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B60" w14:textId="77777777" w:rsidR="000639B0" w:rsidRDefault="00827B05" w:rsidP="00123EF3">
      <w:pPr>
        <w:spacing w:after="0" w:line="360" w:lineRule="auto"/>
        <w:ind w:left="0" w:right="7" w:firstLine="0"/>
        <w:jc w:val="center"/>
        <w:rPr>
          <w:b/>
        </w:rPr>
      </w:pPr>
      <w:r>
        <w:rPr>
          <w:b/>
        </w:rPr>
        <w:t xml:space="preserve">LOKALIZACJA BUDOWY I PRZEBUDOWY ZJAZDÓW. </w:t>
      </w:r>
    </w:p>
    <w:p w14:paraId="0EEB9806" w14:textId="77777777" w:rsidR="00367586" w:rsidRDefault="00367586" w:rsidP="00123EF3">
      <w:pPr>
        <w:spacing w:after="0" w:line="360" w:lineRule="auto"/>
        <w:ind w:left="0" w:right="7" w:firstLine="0"/>
        <w:jc w:val="center"/>
      </w:pPr>
    </w:p>
    <w:p w14:paraId="28BBA10B" w14:textId="77777777" w:rsidR="000639B0" w:rsidRDefault="00827B05" w:rsidP="00123EF3">
      <w:pPr>
        <w:spacing w:after="0" w:line="360" w:lineRule="auto"/>
        <w:ind w:left="-5" w:right="7"/>
      </w:pPr>
      <w:r>
        <w:t xml:space="preserve">Ogólne zasady wydawania zezwoleń na lokalizację lub przebudowę zjazdu oraz na zajęcie pasa drogowego w celu wykonania przedmiotowych robót. </w:t>
      </w:r>
    </w:p>
    <w:p w14:paraId="411DDB31" w14:textId="77777777" w:rsidR="000639B0" w:rsidRDefault="00827B05" w:rsidP="00123EF3">
      <w:pPr>
        <w:spacing w:after="0" w:line="360" w:lineRule="auto"/>
        <w:ind w:left="-5" w:right="7"/>
        <w:jc w:val="left"/>
      </w:pPr>
      <w:r>
        <w:rPr>
          <w:b/>
        </w:rPr>
        <w:t xml:space="preserve">Opis procedury </w:t>
      </w:r>
    </w:p>
    <w:p w14:paraId="2B606B47" w14:textId="77777777" w:rsidR="00123EF3" w:rsidRDefault="00123EF3" w:rsidP="00123EF3">
      <w:pPr>
        <w:spacing w:after="0" w:line="360" w:lineRule="auto"/>
        <w:ind w:left="-5" w:right="7"/>
      </w:pPr>
    </w:p>
    <w:p w14:paraId="316EC97C" w14:textId="2D36D399" w:rsidR="000639B0" w:rsidRDefault="00827B05" w:rsidP="00123EF3">
      <w:pPr>
        <w:spacing w:after="0" w:line="360" w:lineRule="auto"/>
        <w:ind w:left="-5" w:right="7"/>
      </w:pPr>
      <w:r>
        <w:t>1.Lokalizacja zjazdu (</w:t>
      </w:r>
      <w:r>
        <w:rPr>
          <w:i/>
        </w:rPr>
        <w:t>dot. budowy nowego zjazdu</w:t>
      </w:r>
      <w:r>
        <w:t>) ) lub przebudowa zjazdu  (</w:t>
      </w:r>
      <w:r>
        <w:rPr>
          <w:i/>
        </w:rPr>
        <w:t>dot. już istniejącego zjazdu</w:t>
      </w:r>
      <w:r>
        <w:t xml:space="preserve">) z drogi powiatowej do działki oraz zajęcie pasa drogowego w celu wykonania robót przy realizacji tego zadania. </w:t>
      </w:r>
    </w:p>
    <w:p w14:paraId="7D179C42" w14:textId="77777777" w:rsidR="00123EF3" w:rsidRPr="00123EF3" w:rsidRDefault="00123EF3" w:rsidP="00123EF3">
      <w:pPr>
        <w:spacing w:after="0" w:line="360" w:lineRule="auto"/>
        <w:ind w:left="242" w:right="7" w:firstLine="0"/>
        <w:jc w:val="left"/>
      </w:pPr>
    </w:p>
    <w:p w14:paraId="023455FE" w14:textId="2D003C57" w:rsidR="000639B0" w:rsidRDefault="00827B05" w:rsidP="00123EF3">
      <w:pPr>
        <w:numPr>
          <w:ilvl w:val="0"/>
          <w:numId w:val="1"/>
        </w:numPr>
        <w:spacing w:after="0" w:line="360" w:lineRule="auto"/>
        <w:ind w:right="7" w:hanging="242"/>
        <w:jc w:val="left"/>
      </w:pPr>
      <w:r>
        <w:rPr>
          <w:b/>
        </w:rPr>
        <w:t xml:space="preserve">Informacja- kogo dotyczy procedura: </w:t>
      </w:r>
    </w:p>
    <w:p w14:paraId="2CD3B0BD" w14:textId="77777777" w:rsidR="000639B0" w:rsidRDefault="00827B05" w:rsidP="00123EF3">
      <w:pPr>
        <w:spacing w:after="0" w:line="360" w:lineRule="auto"/>
        <w:ind w:left="-5" w:right="7"/>
      </w:pPr>
      <w:r>
        <w:t xml:space="preserve">Procedura dotyczy każdego podmiotu, który ubiega się o zezwolenie na lokalizację zjazdu (lub jego przebudowę) na działkę (budowlaną lub do pól uprawnych), do której ma prowadzić zjazd z drogi powiatowej i na zajęcie pasa drogowego w celu wykonania robót z tym związanych. </w:t>
      </w:r>
    </w:p>
    <w:p w14:paraId="63989385" w14:textId="77777777" w:rsidR="00123EF3" w:rsidRPr="00123EF3" w:rsidRDefault="00123EF3" w:rsidP="00123EF3">
      <w:pPr>
        <w:spacing w:after="0" w:line="360" w:lineRule="auto"/>
        <w:ind w:left="242" w:right="7" w:firstLine="0"/>
        <w:jc w:val="left"/>
      </w:pPr>
    </w:p>
    <w:p w14:paraId="503016BB" w14:textId="0DD29B32" w:rsidR="000639B0" w:rsidRDefault="00827B05" w:rsidP="00123EF3">
      <w:pPr>
        <w:numPr>
          <w:ilvl w:val="0"/>
          <w:numId w:val="1"/>
        </w:numPr>
        <w:spacing w:after="0" w:line="360" w:lineRule="auto"/>
        <w:ind w:right="7" w:hanging="242"/>
        <w:jc w:val="left"/>
      </w:pPr>
      <w:r>
        <w:rPr>
          <w:b/>
        </w:rPr>
        <w:t>Wymagane dokumenty:</w:t>
      </w:r>
      <w:r>
        <w:t xml:space="preserve"> </w:t>
      </w:r>
    </w:p>
    <w:p w14:paraId="5FE4ED22" w14:textId="77777777" w:rsidR="000639B0" w:rsidRDefault="00827B05" w:rsidP="00123EF3">
      <w:pPr>
        <w:spacing w:after="0" w:line="360" w:lineRule="auto"/>
        <w:ind w:left="-5" w:right="7"/>
      </w:pPr>
      <w:r>
        <w:rPr>
          <w:u w:val="single" w:color="000000"/>
        </w:rPr>
        <w:t>3.1 Wniosek o wydanie zezwolenia na lokalizację  (lub przebudowę) zjazdu na działkę</w:t>
      </w:r>
      <w:r>
        <w:t xml:space="preserve"> </w:t>
      </w:r>
      <w:r>
        <w:rPr>
          <w:u w:val="single" w:color="000000"/>
        </w:rPr>
        <w:t>budowlaną ( lub do pól uprawnych) - druk  do pobrania na stronie:</w:t>
      </w:r>
      <w:r>
        <w:t xml:space="preserve"> </w:t>
      </w:r>
    </w:p>
    <w:p w14:paraId="6C6A0C16" w14:textId="77777777" w:rsidR="000639B0" w:rsidRPr="005577A9" w:rsidRDefault="00367586" w:rsidP="00123EF3">
      <w:pPr>
        <w:spacing w:after="0" w:line="360" w:lineRule="auto"/>
        <w:ind w:left="-5" w:right="7"/>
        <w:jc w:val="left"/>
      </w:pPr>
      <w:hyperlink r:id="rId5">
        <w:r w:rsidR="00827B05">
          <w:rPr>
            <w:color w:val="0563C1"/>
            <w:u w:val="single" w:color="0563C1"/>
          </w:rPr>
          <w:t xml:space="preserve">http://www.pzdgarwolin.pl/admin/tresc/dokumenty/WniosekLokalizacjaPrzebudowaZjazdu.doc </w:t>
        </w:r>
      </w:hyperlink>
      <w:r w:rsidR="00827B05">
        <w:t>3.</w:t>
      </w:r>
      <w:r w:rsidR="00827B05" w:rsidRPr="005577A9">
        <w:t xml:space="preserve">2 </w:t>
      </w:r>
      <w:r w:rsidR="00827B05" w:rsidRPr="005577A9">
        <w:rPr>
          <w:b/>
        </w:rPr>
        <w:t xml:space="preserve">Załączniki do wniosku na lokalizację </w:t>
      </w:r>
      <w:r w:rsidR="00827B05" w:rsidRPr="005577A9">
        <w:t xml:space="preserve">(dot.  budowy nieistniejącego) </w:t>
      </w:r>
      <w:r w:rsidR="00827B05" w:rsidRPr="005577A9">
        <w:rPr>
          <w:b/>
        </w:rPr>
        <w:t xml:space="preserve">zjazdu: </w:t>
      </w:r>
    </w:p>
    <w:p w14:paraId="3B5EA6EC" w14:textId="238E3FA3" w:rsidR="000639B0" w:rsidRPr="005577A9" w:rsidRDefault="00827B05" w:rsidP="00123EF3">
      <w:pPr>
        <w:numPr>
          <w:ilvl w:val="1"/>
          <w:numId w:val="1"/>
        </w:numPr>
        <w:spacing w:after="0" w:line="360" w:lineRule="auto"/>
        <w:ind w:left="709" w:right="7" w:hanging="360"/>
      </w:pPr>
      <w:r w:rsidRPr="005577A9">
        <w:t xml:space="preserve">informacja z planu zagospodarowania przestrzennego od właściwej jednostki samorządu terytorialnego (gmina lub miasto) w przypadku gdy taki plan obowiązuje na terenie objętym przyszłą lokalizacją zjazdu; </w:t>
      </w:r>
    </w:p>
    <w:p w14:paraId="39367A2F" w14:textId="017B5E58" w:rsidR="000639B0" w:rsidRDefault="00827B05" w:rsidP="00123EF3">
      <w:pPr>
        <w:numPr>
          <w:ilvl w:val="1"/>
          <w:numId w:val="1"/>
        </w:numPr>
        <w:spacing w:after="0" w:line="360" w:lineRule="auto"/>
        <w:ind w:left="709" w:right="7" w:hanging="360"/>
      </w:pPr>
      <w:r>
        <w:t xml:space="preserve">mapa do celów projektowych lub mapa zasadnicza  w skali 1: 500 lub1:1000 z naniesioną lokalizacją planowanego do budowy zjazdu oraz mapa orientacyjna w skali 1:10000 lub 1:25000; </w:t>
      </w:r>
    </w:p>
    <w:p w14:paraId="5CC4A705" w14:textId="77777777" w:rsidR="00367586" w:rsidRDefault="00827B05" w:rsidP="00123EF3">
      <w:pPr>
        <w:numPr>
          <w:ilvl w:val="1"/>
          <w:numId w:val="1"/>
        </w:numPr>
        <w:spacing w:after="0" w:line="360" w:lineRule="auto"/>
        <w:ind w:left="709" w:right="7" w:hanging="360"/>
      </w:pPr>
      <w:r>
        <w:t xml:space="preserve">dokument potwierdzający tytuł prawny do nieruchomości (np. kopia aktu notarialnego, aktualny wypis z rejestru gruntów)  lub oświadczenie pisemne o posiadaniu takiego tytułu ze wskazaniem formy posiadania (np. właściciel, współwłaściciel, dzierżawca) ; </w:t>
      </w:r>
    </w:p>
    <w:p w14:paraId="137210BB" w14:textId="38C4B000" w:rsidR="000639B0" w:rsidRDefault="00827B05" w:rsidP="00367586">
      <w:pPr>
        <w:spacing w:after="0" w:line="360" w:lineRule="auto"/>
        <w:ind w:left="-5" w:right="7" w:firstLine="0"/>
      </w:pPr>
      <w:r w:rsidRPr="00367586">
        <w:rPr>
          <w:b/>
          <w:color w:val="00B050"/>
          <w:u w:val="single" w:color="00B050"/>
        </w:rPr>
        <w:t>Uwaga:</w:t>
      </w:r>
      <w:r w:rsidRPr="00367586">
        <w:rPr>
          <w:b/>
          <w:color w:val="00B050"/>
        </w:rPr>
        <w:t xml:space="preserve"> </w:t>
      </w:r>
      <w:r w:rsidRPr="00367586">
        <w:rPr>
          <w:b/>
          <w:color w:val="00B050"/>
          <w:u w:val="single" w:color="00B050"/>
        </w:rPr>
        <w:t>Zezwolenie na lokalizację zjazdu jest decyzją uznaniową</w:t>
      </w:r>
      <w:r w:rsidR="00367586">
        <w:rPr>
          <w:b/>
          <w:color w:val="00B050"/>
          <w:u w:val="single" w:color="00B050"/>
        </w:rPr>
        <w:t xml:space="preserve"> </w:t>
      </w:r>
      <w:r w:rsidRPr="00367586">
        <w:rPr>
          <w:b/>
          <w:color w:val="00B050"/>
          <w:u w:val="single" w:color="00B050"/>
        </w:rPr>
        <w:t>-</w:t>
      </w:r>
      <w:r>
        <w:t xml:space="preserve"> Wyrok Naczelnego Sądu Administracyjnego z dnia 17 stycznia 1997r.  ( sygn. akt II SA 3036/95); </w:t>
      </w:r>
    </w:p>
    <w:p w14:paraId="0706BC55" w14:textId="3F63712E" w:rsidR="000639B0" w:rsidRDefault="00367586" w:rsidP="00367586">
      <w:pPr>
        <w:spacing w:after="0" w:line="360" w:lineRule="auto"/>
        <w:ind w:left="-5" w:right="7"/>
      </w:pPr>
      <w:r w:rsidRPr="00367586">
        <w:t xml:space="preserve">Przepis art. 29 ust. 1 ustawy o drogach publicznych jest przepisem szczególnym w stosunku </w:t>
      </w:r>
      <w:r>
        <w:br/>
      </w:r>
      <w:r w:rsidRPr="00367586">
        <w:t>do przepisów ustawy o planowaniu i zagospodarowaniu przestrzennym w zakresie ustalania warunków zabudowy</w:t>
      </w:r>
      <w:r>
        <w:t xml:space="preserve"> – </w:t>
      </w:r>
      <w:r w:rsidRPr="00367586">
        <w:rPr>
          <w:b/>
          <w:bCs/>
          <w:color w:val="FF0000"/>
          <w:u w:val="single"/>
        </w:rPr>
        <w:t xml:space="preserve">Wyrok </w:t>
      </w:r>
      <w:r>
        <w:rPr>
          <w:b/>
          <w:color w:val="FF0000"/>
          <w:u w:val="single" w:color="FF0000"/>
        </w:rPr>
        <w:t>Naczeln</w:t>
      </w:r>
      <w:r>
        <w:rPr>
          <w:b/>
          <w:color w:val="FF0000"/>
          <w:u w:val="single" w:color="FF0000"/>
        </w:rPr>
        <w:t>ego</w:t>
      </w:r>
      <w:r>
        <w:rPr>
          <w:b/>
          <w:color w:val="FF0000"/>
          <w:u w:val="single" w:color="FF0000"/>
        </w:rPr>
        <w:t xml:space="preserve"> Sąd</w:t>
      </w:r>
      <w:r>
        <w:rPr>
          <w:b/>
          <w:color w:val="FF0000"/>
          <w:u w:val="single" w:color="FF0000"/>
        </w:rPr>
        <w:t>u</w:t>
      </w:r>
      <w:r>
        <w:rPr>
          <w:b/>
          <w:color w:val="FF0000"/>
          <w:u w:val="single" w:color="FF0000"/>
        </w:rPr>
        <w:t xml:space="preserve"> Administracyjn</w:t>
      </w:r>
      <w:r>
        <w:rPr>
          <w:b/>
          <w:color w:val="FF0000"/>
          <w:u w:val="single" w:color="FF0000"/>
        </w:rPr>
        <w:t>ego</w:t>
      </w:r>
      <w:r>
        <w:rPr>
          <w:b/>
          <w:color w:val="FF0000"/>
          <w:u w:val="single" w:color="FF0000"/>
        </w:rPr>
        <w:t xml:space="preserve"> z dnia 6 stycznia 2009 r. </w:t>
      </w:r>
      <w:r>
        <w:rPr>
          <w:u w:val="single" w:color="FF0000"/>
        </w:rPr>
        <w:t>(</w:t>
      </w:r>
      <w:r>
        <w:t>sygn. akt II OSK 1722/07)</w:t>
      </w:r>
    </w:p>
    <w:p w14:paraId="2873AAAC" w14:textId="77777777" w:rsidR="000639B0" w:rsidRDefault="00827B05" w:rsidP="00123EF3">
      <w:pPr>
        <w:spacing w:after="0" w:line="360" w:lineRule="auto"/>
        <w:ind w:left="-5" w:right="7"/>
        <w:jc w:val="left"/>
      </w:pPr>
      <w:r>
        <w:t xml:space="preserve">3.3 </w:t>
      </w:r>
      <w:r>
        <w:rPr>
          <w:b/>
        </w:rPr>
        <w:t xml:space="preserve">Załączniki do wniosku na przebudowę już istniejącego zjazdu: </w:t>
      </w:r>
    </w:p>
    <w:p w14:paraId="78675F40" w14:textId="714CC37E" w:rsidR="000639B0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</w:pPr>
      <w:r>
        <w:t xml:space="preserve">mapa zasadnicza lub mapa do celów projektowych w skali 1:500 lub 1:000, ewentualnie </w:t>
      </w:r>
      <w:r w:rsidR="00123EF3">
        <w:br/>
      </w:r>
      <w:r>
        <w:t xml:space="preserve">w innej skali  z naniesioną lokalizacją  istniejącego zjazdu  i właściwym ( czytelnym) symbolem (np. przepust, brama w ogrodzeniu); </w:t>
      </w:r>
    </w:p>
    <w:p w14:paraId="30BE0121" w14:textId="77777777" w:rsidR="000639B0" w:rsidRPr="005577A9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</w:pPr>
      <w:r w:rsidRPr="005577A9">
        <w:t xml:space="preserve">przekrój poprzeczny planowanego do przebudowy zjazdu lub rysunki i szkice określające sposób przebudowy z opisem technicznym (dot. warstw konstrukcyjnych i rodzajów materiałów); </w:t>
      </w:r>
    </w:p>
    <w:p w14:paraId="043E119A" w14:textId="77777777" w:rsidR="000639B0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</w:pPr>
      <w:r>
        <w:t xml:space="preserve">dokument potwierdzający tytuł prawny nieruchomości (patrz punkt 3.2) </w:t>
      </w:r>
    </w:p>
    <w:p w14:paraId="5C3606C7" w14:textId="77777777" w:rsidR="000639B0" w:rsidRDefault="00827B05" w:rsidP="00123EF3">
      <w:pPr>
        <w:numPr>
          <w:ilvl w:val="1"/>
          <w:numId w:val="3"/>
        </w:numPr>
        <w:spacing w:after="0" w:line="360" w:lineRule="auto"/>
        <w:ind w:left="567" w:right="7" w:hanging="577"/>
      </w:pPr>
      <w:r>
        <w:rPr>
          <w:u w:val="single" w:color="000000"/>
        </w:rPr>
        <w:t>Wniosek o wydanie zezwolenia na zajęcie pasa drogowego w celu wykonania robót</w:t>
      </w:r>
      <w:r>
        <w:t xml:space="preserve"> </w:t>
      </w:r>
      <w:r>
        <w:rPr>
          <w:u w:val="single" w:color="000000"/>
        </w:rPr>
        <w:t>związanych z budową lub przebudową zjazdu na działkę-druk do pobrania na stronie:</w:t>
      </w:r>
      <w:r>
        <w:t xml:space="preserve">  </w:t>
      </w:r>
    </w:p>
    <w:p w14:paraId="773C2362" w14:textId="7A3908F3" w:rsidR="000639B0" w:rsidRPr="005577A9" w:rsidRDefault="00367586" w:rsidP="00123EF3">
      <w:pPr>
        <w:spacing w:after="0" w:line="360" w:lineRule="auto"/>
        <w:ind w:left="-5" w:right="7"/>
        <w:jc w:val="left"/>
        <w:rPr>
          <w:szCs w:val="24"/>
        </w:rPr>
      </w:pPr>
      <w:hyperlink r:id="rId6">
        <w:r w:rsidR="00827B05" w:rsidRPr="005577A9">
          <w:rPr>
            <w:color w:val="0563C1"/>
            <w:szCs w:val="24"/>
            <w:u w:val="single" w:color="0563C1"/>
          </w:rPr>
          <w:t>http://www.pzdgarwolin.pl/admin/tresc/dokumenty/WniosekZajeciePasa.doc</w:t>
        </w:r>
      </w:hyperlink>
      <w:hyperlink r:id="rId7">
        <w:r w:rsidR="00827B05" w:rsidRPr="005577A9">
          <w:rPr>
            <w:color w:val="0563C1"/>
            <w:szCs w:val="24"/>
          </w:rPr>
          <w:t xml:space="preserve">  </w:t>
        </w:r>
      </w:hyperlink>
    </w:p>
    <w:p w14:paraId="59266C46" w14:textId="64F9D1C4" w:rsidR="000639B0" w:rsidRPr="005577A9" w:rsidRDefault="00827B05" w:rsidP="00123EF3">
      <w:pPr>
        <w:numPr>
          <w:ilvl w:val="1"/>
          <w:numId w:val="3"/>
        </w:numPr>
        <w:tabs>
          <w:tab w:val="left" w:pos="8647"/>
        </w:tabs>
        <w:spacing w:after="0" w:line="360" w:lineRule="auto"/>
        <w:ind w:left="426" w:right="7" w:hanging="426"/>
        <w:rPr>
          <w:szCs w:val="24"/>
        </w:rPr>
      </w:pPr>
      <w:r w:rsidRPr="005577A9">
        <w:rPr>
          <w:b/>
          <w:szCs w:val="24"/>
        </w:rPr>
        <w:t xml:space="preserve">Załączniki do wniosku na zajęcie pasa drogowego w celu wykonania robót związanych </w:t>
      </w:r>
      <w:r w:rsidR="00367586">
        <w:rPr>
          <w:b/>
          <w:szCs w:val="24"/>
        </w:rPr>
        <w:br/>
      </w:r>
      <w:r w:rsidRPr="005577A9">
        <w:rPr>
          <w:b/>
          <w:szCs w:val="24"/>
        </w:rPr>
        <w:t xml:space="preserve">z budową zjazdu:   </w:t>
      </w:r>
    </w:p>
    <w:p w14:paraId="68CB0C6C" w14:textId="36081899" w:rsidR="000639B0" w:rsidRPr="005577A9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  <w:rPr>
          <w:szCs w:val="24"/>
        </w:rPr>
      </w:pPr>
      <w:r w:rsidRPr="005577A9">
        <w:rPr>
          <w:szCs w:val="24"/>
        </w:rPr>
        <w:t xml:space="preserve">kopia wydanego przez tut. Powiatowy Zarząd Dróg  patrz ( pkt. 3.1 i 3.2)- zezwolenia </w:t>
      </w:r>
      <w:r w:rsidR="00123EF3">
        <w:rPr>
          <w:szCs w:val="24"/>
        </w:rPr>
        <w:br/>
      </w:r>
      <w:r w:rsidRPr="005577A9">
        <w:rPr>
          <w:szCs w:val="24"/>
        </w:rPr>
        <w:t xml:space="preserve">na lokalizację zjazdu; </w:t>
      </w:r>
    </w:p>
    <w:p w14:paraId="50487DD7" w14:textId="2E8B8932" w:rsidR="000639B0" w:rsidRPr="005577A9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  <w:rPr>
          <w:szCs w:val="24"/>
        </w:rPr>
      </w:pPr>
      <w:r w:rsidRPr="005577A9">
        <w:rPr>
          <w:szCs w:val="24"/>
        </w:rPr>
        <w:t xml:space="preserve">zatwierdzony projekt czasowej organizacji ruchu przez Starostę Powiatu Garwolińskiego; </w:t>
      </w:r>
    </w:p>
    <w:p w14:paraId="307BC818" w14:textId="77777777" w:rsidR="005577A9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  <w:rPr>
          <w:szCs w:val="24"/>
        </w:rPr>
      </w:pPr>
      <w:r w:rsidRPr="005577A9">
        <w:rPr>
          <w:szCs w:val="24"/>
        </w:rPr>
        <w:t xml:space="preserve">harmonogram robót w przypadku ich etapowego wykonywania.  </w:t>
      </w:r>
    </w:p>
    <w:p w14:paraId="081082F7" w14:textId="5EF14729" w:rsidR="000639B0" w:rsidRPr="005577A9" w:rsidRDefault="00827B05" w:rsidP="00123EF3">
      <w:pPr>
        <w:spacing w:after="0" w:line="360" w:lineRule="auto"/>
        <w:ind w:left="426" w:right="7" w:hanging="426"/>
        <w:rPr>
          <w:szCs w:val="24"/>
        </w:rPr>
      </w:pPr>
      <w:r w:rsidRPr="005577A9">
        <w:rPr>
          <w:szCs w:val="24"/>
        </w:rPr>
        <w:t xml:space="preserve">3.6 </w:t>
      </w:r>
      <w:r w:rsidRPr="005577A9">
        <w:rPr>
          <w:b/>
          <w:szCs w:val="24"/>
        </w:rPr>
        <w:t xml:space="preserve">Załączniki do wniosku na zajęcie pasa drogowego w celu wykonania robót związanych </w:t>
      </w:r>
      <w:r w:rsidR="00367586">
        <w:rPr>
          <w:b/>
          <w:szCs w:val="24"/>
        </w:rPr>
        <w:br/>
      </w:r>
      <w:r w:rsidRPr="005577A9">
        <w:rPr>
          <w:b/>
          <w:szCs w:val="24"/>
        </w:rPr>
        <w:t xml:space="preserve">z przebudową już istniejącego zjazdu: </w:t>
      </w:r>
    </w:p>
    <w:p w14:paraId="1CBBDB6B" w14:textId="77777777" w:rsidR="005577A9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  <w:rPr>
          <w:szCs w:val="24"/>
        </w:rPr>
      </w:pPr>
      <w:r w:rsidRPr="005577A9">
        <w:rPr>
          <w:szCs w:val="24"/>
        </w:rPr>
        <w:t xml:space="preserve">kopia decyzji administracyjnej wydanej przez tut. PZD zezwalającej na przebudowę już istniejącego zjazdu; </w:t>
      </w:r>
    </w:p>
    <w:p w14:paraId="02BFBA27" w14:textId="62CD62D5" w:rsidR="000639B0" w:rsidRPr="005577A9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  <w:rPr>
          <w:szCs w:val="24"/>
        </w:rPr>
      </w:pPr>
      <w:r w:rsidRPr="005577A9">
        <w:rPr>
          <w:szCs w:val="24"/>
        </w:rPr>
        <w:t>zatwierdzony</w:t>
      </w:r>
      <w:r>
        <w:t xml:space="preserve"> projekt czasowej organizacji ruchu przez Starostę Powiatu Garwolińskiego; </w:t>
      </w:r>
    </w:p>
    <w:p w14:paraId="10550BD0" w14:textId="77777777" w:rsidR="000639B0" w:rsidRDefault="00827B05" w:rsidP="00123EF3">
      <w:pPr>
        <w:numPr>
          <w:ilvl w:val="0"/>
          <w:numId w:val="2"/>
        </w:numPr>
        <w:spacing w:after="0" w:line="360" w:lineRule="auto"/>
        <w:ind w:left="709" w:right="7" w:hanging="360"/>
      </w:pPr>
      <w:r>
        <w:t xml:space="preserve">harmonogram robót w przypadku ich etapowego wykonywania. </w:t>
      </w:r>
    </w:p>
    <w:p w14:paraId="2E858D47" w14:textId="4DB3EC35" w:rsidR="000639B0" w:rsidRDefault="00827B05" w:rsidP="00123EF3">
      <w:pPr>
        <w:spacing w:after="0" w:line="360" w:lineRule="auto"/>
        <w:ind w:left="0" w:right="7" w:firstLine="0"/>
        <w:jc w:val="left"/>
      </w:pPr>
      <w:r>
        <w:t xml:space="preserve"> </w:t>
      </w:r>
    </w:p>
    <w:p w14:paraId="54899EE1" w14:textId="77777777" w:rsidR="000639B0" w:rsidRDefault="00827B05" w:rsidP="00123EF3">
      <w:pPr>
        <w:numPr>
          <w:ilvl w:val="0"/>
          <w:numId w:val="4"/>
        </w:numPr>
        <w:spacing w:after="0" w:line="360" w:lineRule="auto"/>
        <w:ind w:right="7" w:hanging="242"/>
        <w:jc w:val="left"/>
      </w:pPr>
      <w:r>
        <w:rPr>
          <w:b/>
        </w:rPr>
        <w:t xml:space="preserve">Miejsce składania dokumentów: </w:t>
      </w:r>
    </w:p>
    <w:p w14:paraId="3EA0FF85" w14:textId="17DABC03" w:rsidR="000639B0" w:rsidRDefault="00827B05" w:rsidP="00123EF3">
      <w:pPr>
        <w:spacing w:after="0" w:line="360" w:lineRule="auto"/>
        <w:ind w:left="-5" w:right="7" w:firstLine="0"/>
      </w:pPr>
      <w:r>
        <w:t xml:space="preserve">Wnioski w sprawie wydania zezwolenia na lokalizację zjazdu(budowy) lub przebudowę zjazdu, </w:t>
      </w:r>
      <w:r w:rsidR="00123EF3">
        <w:br/>
      </w:r>
      <w:r>
        <w:t>o uzgodnienie projektu budowlanego zjazdu i na zajęcie pasa drogowego w celu wykonania robót przy ich realizacji należy składać bezpośrednio do Powiatowego Zarządu Dróg w Garwolinie</w:t>
      </w:r>
      <w:r w:rsidR="00BA7C59">
        <w:t xml:space="preserve">, </w:t>
      </w:r>
      <w:r w:rsidR="00123EF3">
        <w:br/>
      </w:r>
      <w:r w:rsidR="00BA7C59">
        <w:t xml:space="preserve">ul. Mazowiecka 26, 08-400 Garwolin </w:t>
      </w:r>
      <w:r>
        <w:t xml:space="preserve">lub drogą pocztową na adres: ul. </w:t>
      </w:r>
      <w:r w:rsidR="00BA7C59">
        <w:t>Mazowiecka 26</w:t>
      </w:r>
      <w:r>
        <w:t>, 08-4</w:t>
      </w:r>
      <w:r w:rsidR="00BA7C59">
        <w:t>0</w:t>
      </w:r>
      <w:r>
        <w:t xml:space="preserve">0 </w:t>
      </w:r>
      <w:r w:rsidR="00BA7C59">
        <w:t>Garwolin</w:t>
      </w:r>
      <w:r>
        <w:t xml:space="preserve">. Dopuszcza się również składanie wniosków drogą elektroniczną poprzez platformę </w:t>
      </w:r>
      <w:r w:rsidR="00123EF3">
        <w:br/>
      </w:r>
      <w:r>
        <w:t xml:space="preserve">e PUAP. </w:t>
      </w:r>
    </w:p>
    <w:p w14:paraId="41776CBB" w14:textId="77777777" w:rsidR="000639B0" w:rsidRDefault="00827B05" w:rsidP="00123EF3">
      <w:pPr>
        <w:spacing w:after="0" w:line="360" w:lineRule="auto"/>
        <w:ind w:left="0" w:right="7" w:firstLine="0"/>
        <w:jc w:val="left"/>
      </w:pPr>
      <w:r>
        <w:rPr>
          <w:b/>
        </w:rPr>
        <w:t xml:space="preserve"> </w:t>
      </w:r>
    </w:p>
    <w:p w14:paraId="1D930C7D" w14:textId="77777777" w:rsidR="000639B0" w:rsidRDefault="00827B05" w:rsidP="00123EF3">
      <w:pPr>
        <w:numPr>
          <w:ilvl w:val="0"/>
          <w:numId w:val="4"/>
        </w:numPr>
        <w:spacing w:after="0" w:line="360" w:lineRule="auto"/>
        <w:ind w:right="7" w:hanging="242"/>
        <w:jc w:val="left"/>
      </w:pPr>
      <w:r>
        <w:rPr>
          <w:b/>
        </w:rPr>
        <w:t>Opłaty</w:t>
      </w:r>
      <w:r>
        <w:t xml:space="preserve">: </w:t>
      </w:r>
    </w:p>
    <w:p w14:paraId="2D52E6FC" w14:textId="3D6B8333" w:rsidR="000639B0" w:rsidRDefault="00827B05" w:rsidP="00123EF3">
      <w:pPr>
        <w:numPr>
          <w:ilvl w:val="0"/>
          <w:numId w:val="5"/>
        </w:numPr>
        <w:spacing w:after="0" w:line="360" w:lineRule="auto"/>
        <w:ind w:right="7" w:hanging="242"/>
      </w:pPr>
      <w:r>
        <w:t xml:space="preserve">1.Opłata skarbowa za wydanie zezwolenia na lokalizację </w:t>
      </w:r>
      <w:r w:rsidR="00BA7C59">
        <w:t xml:space="preserve">lub przebudowę </w:t>
      </w:r>
      <w:r>
        <w:t>zjazdu</w:t>
      </w:r>
      <w:r w:rsidR="00BA7C59">
        <w:t xml:space="preserve"> </w:t>
      </w:r>
      <w:r>
        <w:t xml:space="preserve">wynosi 82,00zł. </w:t>
      </w:r>
    </w:p>
    <w:p w14:paraId="607427A3" w14:textId="778BC7F9" w:rsidR="000639B0" w:rsidRDefault="00827B05" w:rsidP="00123EF3">
      <w:pPr>
        <w:numPr>
          <w:ilvl w:val="1"/>
          <w:numId w:val="5"/>
        </w:numPr>
        <w:spacing w:after="0" w:line="360" w:lineRule="auto"/>
        <w:ind w:left="426" w:right="7" w:hanging="426"/>
      </w:pPr>
      <w:r>
        <w:t xml:space="preserve">Obowiązek uiszczenia opłaty skarbowej powstaje z chwilą złożenia wniosku o wydanie przedmiotowego zezwolenia. W przypadku nie wydania zezwolenia wniesiona opłata podlega zwrotowi na wniosek wnioskodawcy, który wystąpił o  wydanie zezwolenia. </w:t>
      </w:r>
    </w:p>
    <w:p w14:paraId="63218D1A" w14:textId="48838DCC" w:rsidR="000639B0" w:rsidRDefault="00827B05" w:rsidP="00123EF3">
      <w:pPr>
        <w:numPr>
          <w:ilvl w:val="1"/>
          <w:numId w:val="5"/>
        </w:numPr>
        <w:spacing w:after="0" w:line="360" w:lineRule="auto"/>
        <w:ind w:left="426" w:right="7" w:hanging="426"/>
      </w:pPr>
      <w:r>
        <w:t xml:space="preserve">Opłata skarbowa do złożenia dokumentu stwierdzającego udzielenie pełnomocnictwa wynosi 17zł (z wyłączeniem pełnomocnictwa udzielanego małżonkowi, wstępnemu, zstępnemu lub rodzeństwu, lub gdy mocodawcą jest podmiot zwolniony z opłaty skarbowej). </w:t>
      </w:r>
    </w:p>
    <w:p w14:paraId="192F0613" w14:textId="2E4FC389" w:rsidR="000639B0" w:rsidRPr="00BA7C59" w:rsidRDefault="00827B05" w:rsidP="00123EF3">
      <w:pPr>
        <w:numPr>
          <w:ilvl w:val="1"/>
          <w:numId w:val="5"/>
        </w:numPr>
        <w:spacing w:after="0" w:line="360" w:lineRule="auto"/>
        <w:ind w:left="426" w:right="7" w:hanging="426"/>
        <w:rPr>
          <w:szCs w:val="24"/>
        </w:rPr>
      </w:pPr>
      <w:r w:rsidRPr="00BA7C59">
        <w:rPr>
          <w:szCs w:val="24"/>
        </w:rPr>
        <w:t xml:space="preserve">Wymienione opłaty można wpłacić gotówką w kasie Urzędu </w:t>
      </w:r>
      <w:r w:rsidR="00BA7C59" w:rsidRPr="00BA7C59">
        <w:rPr>
          <w:szCs w:val="24"/>
        </w:rPr>
        <w:t xml:space="preserve">Miasta </w:t>
      </w:r>
      <w:r w:rsidRPr="00BA7C59">
        <w:rPr>
          <w:szCs w:val="24"/>
        </w:rPr>
        <w:t>Garwolin (w godz. 8.00</w:t>
      </w:r>
      <w:r w:rsidR="00BA7C59" w:rsidRPr="00BA7C59">
        <w:rPr>
          <w:szCs w:val="24"/>
        </w:rPr>
        <w:t xml:space="preserve"> - </w:t>
      </w:r>
      <w:r w:rsidRPr="00BA7C59">
        <w:rPr>
          <w:szCs w:val="24"/>
        </w:rPr>
        <w:t xml:space="preserve">15.30) lub na konto: </w:t>
      </w:r>
      <w:r w:rsidR="00BA7C59" w:rsidRPr="00BA7C59">
        <w:rPr>
          <w:szCs w:val="24"/>
        </w:rPr>
        <w:t xml:space="preserve">Miasto </w:t>
      </w:r>
      <w:r w:rsidRPr="00BA7C59">
        <w:rPr>
          <w:szCs w:val="24"/>
        </w:rPr>
        <w:t xml:space="preserve">Garwolin, ul. </w:t>
      </w:r>
      <w:r w:rsidR="00BA7C59" w:rsidRPr="00BA7C59">
        <w:rPr>
          <w:szCs w:val="24"/>
        </w:rPr>
        <w:t>Staszica 15, 08-400 Garwolin</w:t>
      </w:r>
      <w:r w:rsidRPr="00BA7C59">
        <w:rPr>
          <w:szCs w:val="24"/>
        </w:rPr>
        <w:t xml:space="preserve">, </w:t>
      </w:r>
      <w:r w:rsidR="00BA7C59" w:rsidRPr="00BA7C59">
        <w:rPr>
          <w:szCs w:val="24"/>
        </w:rPr>
        <w:t>Numer konta: 79 9210 0008 0013 8455 2000 0010</w:t>
      </w:r>
      <w:r w:rsidRPr="00BA7C59">
        <w:rPr>
          <w:szCs w:val="24"/>
        </w:rPr>
        <w:t>. Oryginał potwierdzenia dokonania wpłaty należy dołączyć</w:t>
      </w:r>
      <w:r w:rsidR="00123EF3">
        <w:rPr>
          <w:szCs w:val="24"/>
        </w:rPr>
        <w:br/>
      </w:r>
      <w:r w:rsidRPr="00BA7C59">
        <w:rPr>
          <w:szCs w:val="24"/>
        </w:rPr>
        <w:t xml:space="preserve"> do składanych odpowiednio  dokumentów ( pełnomocnictwo). </w:t>
      </w:r>
    </w:p>
    <w:p w14:paraId="3C08C265" w14:textId="26DDF6AE" w:rsidR="000639B0" w:rsidRDefault="00827B05" w:rsidP="00123EF3">
      <w:pPr>
        <w:numPr>
          <w:ilvl w:val="1"/>
          <w:numId w:val="5"/>
        </w:numPr>
        <w:spacing w:after="0" w:line="360" w:lineRule="auto"/>
        <w:ind w:left="426" w:right="7" w:hanging="426"/>
      </w:pPr>
      <w:r w:rsidRPr="00BA7C59">
        <w:rPr>
          <w:szCs w:val="24"/>
        </w:rPr>
        <w:t xml:space="preserve">Za zajęcie pasa drogowego pobiera się odpowiednio opłaty - na podstawie art. 40 ustawy </w:t>
      </w:r>
      <w:r w:rsidR="00123EF3">
        <w:rPr>
          <w:szCs w:val="24"/>
        </w:rPr>
        <w:br/>
      </w:r>
      <w:r w:rsidRPr="00BA7C59">
        <w:rPr>
          <w:szCs w:val="24"/>
        </w:rPr>
        <w:t>z dnia 21 marca 1985</w:t>
      </w:r>
      <w:r>
        <w:t>r. o drogach publicznych (</w:t>
      </w:r>
      <w:r w:rsidR="00123EF3">
        <w:t xml:space="preserve">t. j. </w:t>
      </w:r>
      <w:r>
        <w:t>Dz. U. z 20</w:t>
      </w:r>
      <w:r w:rsidR="00123EF3">
        <w:t>23</w:t>
      </w:r>
      <w:r>
        <w:t>r. poz.</w:t>
      </w:r>
      <w:r w:rsidR="00123EF3">
        <w:t xml:space="preserve"> 645 ze zm.</w:t>
      </w:r>
      <w:r>
        <w:t xml:space="preserve">). Stawki opłat są określone uchwałą </w:t>
      </w:r>
      <w:r w:rsidR="00123EF3" w:rsidRPr="00123EF3">
        <w:t xml:space="preserve">Nr XV/80/2016 Rady Powiatu Garwolińskiego z dnia 8 kwietnia 2016r. w sprawie wysokości stawek opłat za zajęcie pasa drogowego dróg, których zarządcą jest Zarząd Powiatu Garwolińskiego (Dz. Urz. Woj. </w:t>
      </w:r>
      <w:proofErr w:type="spellStart"/>
      <w:r w:rsidR="00123EF3" w:rsidRPr="00123EF3">
        <w:t>Mazow</w:t>
      </w:r>
      <w:proofErr w:type="spellEnd"/>
      <w:r w:rsidR="00123EF3" w:rsidRPr="00123EF3">
        <w:t>. z 2016r., poz. 3844)</w:t>
      </w:r>
    </w:p>
    <w:p w14:paraId="37167F13" w14:textId="77777777" w:rsidR="000639B0" w:rsidRDefault="00827B05" w:rsidP="00123EF3">
      <w:pPr>
        <w:spacing w:after="0" w:line="360" w:lineRule="auto"/>
        <w:ind w:left="0" w:right="7" w:firstLine="0"/>
        <w:jc w:val="left"/>
      </w:pPr>
      <w:r>
        <w:t xml:space="preserve"> </w:t>
      </w:r>
    </w:p>
    <w:p w14:paraId="7515C255" w14:textId="77777777" w:rsidR="000639B0" w:rsidRDefault="00827B05" w:rsidP="00123EF3">
      <w:pPr>
        <w:numPr>
          <w:ilvl w:val="0"/>
          <w:numId w:val="5"/>
        </w:numPr>
        <w:spacing w:after="0" w:line="360" w:lineRule="auto"/>
        <w:ind w:right="7" w:hanging="242"/>
        <w:jc w:val="left"/>
      </w:pPr>
      <w:r>
        <w:rPr>
          <w:b/>
        </w:rPr>
        <w:t xml:space="preserve">Rozpatrzenie wniosku i forma załatwienia: </w:t>
      </w:r>
    </w:p>
    <w:p w14:paraId="5ECD2D30" w14:textId="50B6B061" w:rsidR="000639B0" w:rsidRDefault="00827B05" w:rsidP="00123EF3">
      <w:pPr>
        <w:numPr>
          <w:ilvl w:val="1"/>
          <w:numId w:val="6"/>
        </w:numPr>
        <w:spacing w:after="0" w:line="360" w:lineRule="auto"/>
        <w:ind w:left="426" w:right="7" w:hanging="436"/>
      </w:pPr>
      <w:r>
        <w:t xml:space="preserve">Sprawy wymagające postępowania wyjaśniającego lub uzupełniającego rozpatrywane są zgodnie z art.35 </w:t>
      </w:r>
      <w:r>
        <w:rPr>
          <w:sz w:val="22"/>
        </w:rPr>
        <w:t xml:space="preserve">§3 </w:t>
      </w:r>
      <w:r>
        <w:t>Kodeksu postepowania administracyjnego (</w:t>
      </w:r>
      <w:r w:rsidR="00367586" w:rsidRPr="00367586">
        <w:t>w ciągu miesiąca</w:t>
      </w:r>
      <w:r w:rsidR="00367586">
        <w:t xml:space="preserve"> </w:t>
      </w:r>
      <w:r>
        <w:t xml:space="preserve">od dnia złożenia kompletnego wniosku). </w:t>
      </w:r>
    </w:p>
    <w:p w14:paraId="004B8373" w14:textId="53B8A789" w:rsidR="000639B0" w:rsidRDefault="00827B05" w:rsidP="00123EF3">
      <w:pPr>
        <w:numPr>
          <w:ilvl w:val="1"/>
          <w:numId w:val="6"/>
        </w:numPr>
        <w:spacing w:after="0" w:line="360" w:lineRule="auto"/>
        <w:ind w:left="426" w:right="7" w:hanging="436"/>
      </w:pPr>
      <w:r>
        <w:t xml:space="preserve">Sprawy wymagające postępowania wyjaśniającego i sprawy szczególnie skomplikowane </w:t>
      </w:r>
      <w:r w:rsidR="00367586">
        <w:br/>
      </w:r>
      <w:r>
        <w:t xml:space="preserve">w przypadku, których uzasadnione jest przeprowadzenie wizji lokalnej w terenie lub uzyskanie dodatkowych wyjaśnień rozpatrywane są zgodnie z art. 35 </w:t>
      </w:r>
      <w:r>
        <w:rPr>
          <w:sz w:val="22"/>
        </w:rPr>
        <w:t xml:space="preserve">§3 </w:t>
      </w:r>
      <w:r>
        <w:t>Kodeksu postepowania administracyjnego (</w:t>
      </w:r>
      <w:r w:rsidR="00367586" w:rsidRPr="00367586">
        <w:t xml:space="preserve">w ciągu dwóch miesięcy </w:t>
      </w:r>
      <w:r>
        <w:t xml:space="preserve">od dnia złożenia kompletnego wniosku). </w:t>
      </w:r>
    </w:p>
    <w:p w14:paraId="6BFE93AA" w14:textId="77777777" w:rsidR="000639B0" w:rsidRDefault="00827B05" w:rsidP="00123EF3">
      <w:pPr>
        <w:numPr>
          <w:ilvl w:val="1"/>
          <w:numId w:val="6"/>
        </w:numPr>
        <w:spacing w:after="0" w:line="360" w:lineRule="auto"/>
        <w:ind w:left="426" w:right="7" w:hanging="436"/>
      </w:pPr>
      <w:r>
        <w:t xml:space="preserve">Zezwolenie na lokalizację lub przebudowę zjazdu oraz na zajęcie pasa drogowego w celu wykonania robót związanych z budową lub przebudową zjazdu wydawane jest przez Dyrektora Powiatowego Zarządu Dróg w Garwolinie w drodze decyzji administracyjnej. </w:t>
      </w:r>
    </w:p>
    <w:p w14:paraId="38DB064C" w14:textId="77777777" w:rsidR="00123EF3" w:rsidRDefault="00123EF3" w:rsidP="00123EF3">
      <w:pPr>
        <w:spacing w:after="0" w:line="360" w:lineRule="auto"/>
        <w:ind w:left="730" w:right="7" w:firstLine="0"/>
      </w:pPr>
    </w:p>
    <w:p w14:paraId="2073C624" w14:textId="77777777" w:rsidR="000639B0" w:rsidRDefault="00827B05" w:rsidP="00123EF3">
      <w:pPr>
        <w:numPr>
          <w:ilvl w:val="0"/>
          <w:numId w:val="5"/>
        </w:numPr>
        <w:spacing w:after="0" w:line="360" w:lineRule="auto"/>
        <w:ind w:right="7" w:hanging="242"/>
        <w:jc w:val="left"/>
      </w:pPr>
      <w:r>
        <w:rPr>
          <w:b/>
        </w:rPr>
        <w:t xml:space="preserve">Tryb  odwoławczy: </w:t>
      </w:r>
    </w:p>
    <w:p w14:paraId="2AD6AEC0" w14:textId="77777777" w:rsidR="00123EF3" w:rsidRDefault="00827B05" w:rsidP="00123EF3">
      <w:pPr>
        <w:spacing w:after="0" w:line="360" w:lineRule="auto"/>
        <w:ind w:left="-5" w:right="7"/>
      </w:pPr>
      <w:r>
        <w:t xml:space="preserve">Od decyzji przysługuje stronom odwołanie do Samorządowego Kolegium Odwoławczego </w:t>
      </w:r>
      <w:r w:rsidR="00123EF3">
        <w:br/>
      </w:r>
      <w:r>
        <w:t>w Siedlcach za pośrednictwem Dyrektora Powiatowego Zarządu Dróg w Garwolinie</w:t>
      </w:r>
      <w:r w:rsidR="00566240">
        <w:t xml:space="preserve">, </w:t>
      </w:r>
      <w:r w:rsidR="00123EF3">
        <w:br/>
      </w:r>
      <w:r w:rsidR="00566240">
        <w:t xml:space="preserve">ul. Mazowiecka 26, 08-400 Garwolin </w:t>
      </w:r>
      <w:r>
        <w:t xml:space="preserve">w terminie 14 dni od daty jej doręczenia. </w:t>
      </w:r>
    </w:p>
    <w:p w14:paraId="1914BCB6" w14:textId="77777777" w:rsidR="00123EF3" w:rsidRDefault="00123EF3" w:rsidP="00123EF3">
      <w:pPr>
        <w:spacing w:after="0" w:line="360" w:lineRule="auto"/>
        <w:ind w:left="-5" w:right="7"/>
      </w:pPr>
    </w:p>
    <w:p w14:paraId="4F227E34" w14:textId="08FAD046" w:rsidR="000639B0" w:rsidRDefault="00827B05" w:rsidP="00123EF3">
      <w:pPr>
        <w:spacing w:after="0" w:line="360" w:lineRule="auto"/>
        <w:ind w:left="-5" w:right="7"/>
      </w:pPr>
      <w:r>
        <w:rPr>
          <w:b/>
        </w:rPr>
        <w:t xml:space="preserve">8. Podstawa prawna: </w:t>
      </w:r>
    </w:p>
    <w:p w14:paraId="79507CB6" w14:textId="77777777" w:rsidR="000639B0" w:rsidRDefault="00827B05" w:rsidP="00123EF3">
      <w:pPr>
        <w:numPr>
          <w:ilvl w:val="0"/>
          <w:numId w:val="7"/>
        </w:numPr>
        <w:spacing w:after="0" w:line="360" w:lineRule="auto"/>
        <w:ind w:right="7" w:hanging="175"/>
      </w:pPr>
      <w:r>
        <w:rPr>
          <w:u w:val="single" w:color="000000"/>
        </w:rPr>
        <w:t>Art. 29 ust.1, ust. 3, ust.4 i ust. 5 ustawy z dnia 21 marca 1985 r. o drogach publicznych</w:t>
      </w:r>
      <w:r>
        <w:t xml:space="preserve"> </w:t>
      </w:r>
    </w:p>
    <w:p w14:paraId="1FCD3A92" w14:textId="07D66BBB" w:rsidR="000639B0" w:rsidRDefault="00827B05" w:rsidP="00123EF3">
      <w:pPr>
        <w:spacing w:after="0" w:line="360" w:lineRule="auto"/>
        <w:ind w:left="-5" w:right="7"/>
      </w:pPr>
      <w:r>
        <w:rPr>
          <w:u w:val="single" w:color="000000"/>
        </w:rPr>
        <w:t xml:space="preserve">   ( tekst jednolity Dz. U. z 20</w:t>
      </w:r>
      <w:r w:rsidR="00123EF3">
        <w:rPr>
          <w:u w:val="single" w:color="000000"/>
        </w:rPr>
        <w:t>2</w:t>
      </w:r>
      <w:r>
        <w:rPr>
          <w:u w:val="single" w:color="000000"/>
        </w:rPr>
        <w:t>3 r., poz.</w:t>
      </w:r>
      <w:r w:rsidR="00123EF3">
        <w:rPr>
          <w:u w:val="single" w:color="000000"/>
        </w:rPr>
        <w:t>645 ze zm.</w:t>
      </w:r>
      <w:r>
        <w:rPr>
          <w:u w:val="single" w:color="000000"/>
        </w:rPr>
        <w:t>),</w:t>
      </w:r>
      <w:r>
        <w:t xml:space="preserve">  </w:t>
      </w:r>
    </w:p>
    <w:p w14:paraId="1F4CAE9C" w14:textId="3D2DA378" w:rsidR="000639B0" w:rsidRDefault="00123EF3" w:rsidP="00123EF3">
      <w:pPr>
        <w:numPr>
          <w:ilvl w:val="0"/>
          <w:numId w:val="7"/>
        </w:numPr>
        <w:spacing w:after="0" w:line="360" w:lineRule="auto"/>
        <w:ind w:right="7" w:hanging="175"/>
      </w:pPr>
      <w:r w:rsidRPr="00123EF3">
        <w:rPr>
          <w:u w:val="single" w:color="000000"/>
        </w:rPr>
        <w:t>Rozporządzenia Ministra Infrastruktury z dnia 24 czerwca 2022r. w sprawie przepisów techniczno-budowlanych dotyczących dróg publicznych (Dz. U. z 2022r. poz.1518)</w:t>
      </w:r>
      <w:r w:rsidR="00827B05">
        <w:rPr>
          <w:u w:val="single" w:color="000000"/>
        </w:rPr>
        <w:t>.</w:t>
      </w:r>
      <w:r w:rsidR="00827B05">
        <w:t xml:space="preserve"> </w:t>
      </w:r>
    </w:p>
    <w:p w14:paraId="5BD359A8" w14:textId="37DB91D1" w:rsidR="000639B0" w:rsidRDefault="00827B05" w:rsidP="00123EF3">
      <w:pPr>
        <w:numPr>
          <w:ilvl w:val="0"/>
          <w:numId w:val="7"/>
        </w:numPr>
        <w:spacing w:after="0" w:line="360" w:lineRule="auto"/>
        <w:ind w:right="7" w:hanging="175"/>
      </w:pPr>
      <w:r>
        <w:rPr>
          <w:u w:val="single" w:color="000000"/>
        </w:rPr>
        <w:t xml:space="preserve">Uchwała </w:t>
      </w:r>
      <w:r w:rsidR="00123EF3" w:rsidRPr="00123EF3">
        <w:rPr>
          <w:u w:val="single" w:color="000000"/>
        </w:rPr>
        <w:t xml:space="preserve">Nr XV/80/2016 Rady Powiatu Garwolińskiego z dnia 8 kwietnia 2016r. w sprawie wysokości stawek opłat za zajęcie pasa drogowego dróg, których zarządcą jest Zarząd Powiatu Garwolińskiego (Dz. Urz. Woj. </w:t>
      </w:r>
      <w:proofErr w:type="spellStart"/>
      <w:r w:rsidR="00123EF3" w:rsidRPr="00123EF3">
        <w:rPr>
          <w:u w:val="single" w:color="000000"/>
        </w:rPr>
        <w:t>Mazow</w:t>
      </w:r>
      <w:proofErr w:type="spellEnd"/>
      <w:r w:rsidR="00123EF3" w:rsidRPr="00123EF3">
        <w:rPr>
          <w:u w:val="single" w:color="000000"/>
        </w:rPr>
        <w:t>. z 2016r., poz. 3844)</w:t>
      </w:r>
      <w:r>
        <w:rPr>
          <w:u w:val="single" w:color="000000"/>
        </w:rPr>
        <w:t>.</w:t>
      </w:r>
      <w:r>
        <w:t xml:space="preserve"> </w:t>
      </w:r>
    </w:p>
    <w:p w14:paraId="27C17214" w14:textId="69DF23FB" w:rsidR="000639B0" w:rsidRDefault="00827B05" w:rsidP="00123EF3">
      <w:pPr>
        <w:numPr>
          <w:ilvl w:val="0"/>
          <w:numId w:val="7"/>
        </w:numPr>
        <w:spacing w:after="0" w:line="360" w:lineRule="auto"/>
        <w:ind w:right="7" w:hanging="175"/>
      </w:pPr>
      <w:r>
        <w:rPr>
          <w:u w:val="single" w:color="000000"/>
        </w:rPr>
        <w:t>Kodeks postępowania administracyjnego ( tekst jednolity: Dz. U. z 20</w:t>
      </w:r>
      <w:r w:rsidR="00123EF3">
        <w:rPr>
          <w:u w:val="single" w:color="000000"/>
        </w:rPr>
        <w:t>2</w:t>
      </w:r>
      <w:r>
        <w:rPr>
          <w:u w:val="single" w:color="000000"/>
        </w:rPr>
        <w:t>3r. ,poz.</w:t>
      </w:r>
      <w:r w:rsidR="00123EF3">
        <w:rPr>
          <w:u w:val="single" w:color="000000"/>
        </w:rPr>
        <w:t xml:space="preserve"> 775 z zm.</w:t>
      </w:r>
      <w:r>
        <w:rPr>
          <w:u w:val="single" w:color="000000"/>
        </w:rPr>
        <w:t>).</w:t>
      </w:r>
      <w:r>
        <w:t xml:space="preserve"> </w:t>
      </w:r>
    </w:p>
    <w:p w14:paraId="43423851" w14:textId="5527F7B1" w:rsidR="000639B0" w:rsidRDefault="00123EF3" w:rsidP="00123EF3">
      <w:pPr>
        <w:numPr>
          <w:ilvl w:val="0"/>
          <w:numId w:val="7"/>
        </w:numPr>
        <w:spacing w:after="0" w:line="360" w:lineRule="auto"/>
        <w:ind w:right="7" w:hanging="175"/>
      </w:pPr>
      <w:r>
        <w:rPr>
          <w:u w:val="single" w:color="000000"/>
        </w:rPr>
        <w:t>U</w:t>
      </w:r>
      <w:r w:rsidR="00827B05">
        <w:rPr>
          <w:u w:val="single" w:color="000000"/>
        </w:rPr>
        <w:t xml:space="preserve">stawa z dnia 16 listopada 2006r. o opłacie skarbowej ( </w:t>
      </w:r>
      <w:r w:rsidR="00367586">
        <w:rPr>
          <w:u w:val="single" w:color="000000"/>
        </w:rPr>
        <w:t xml:space="preserve">tekst jednolity </w:t>
      </w:r>
      <w:r w:rsidR="00827B05">
        <w:rPr>
          <w:u w:val="single" w:color="000000"/>
        </w:rPr>
        <w:t>Dz. U. z 20</w:t>
      </w:r>
      <w:r w:rsidR="00367586">
        <w:rPr>
          <w:u w:val="single" w:color="000000"/>
        </w:rPr>
        <w:t>23</w:t>
      </w:r>
      <w:r w:rsidR="00827B05">
        <w:rPr>
          <w:u w:val="single" w:color="000000"/>
        </w:rPr>
        <w:t>r. poz.</w:t>
      </w:r>
      <w:r w:rsidR="00367586">
        <w:rPr>
          <w:u w:val="single" w:color="000000"/>
        </w:rPr>
        <w:t xml:space="preserve"> 2111 ze zm.</w:t>
      </w:r>
      <w:r w:rsidR="00827B05">
        <w:rPr>
          <w:u w:val="single" w:color="000000"/>
        </w:rPr>
        <w:t>).</w:t>
      </w:r>
      <w:r w:rsidR="00827B05">
        <w:t xml:space="preserve"> </w:t>
      </w:r>
    </w:p>
    <w:p w14:paraId="6789E4CA" w14:textId="77777777" w:rsidR="00123EF3" w:rsidRDefault="00123EF3" w:rsidP="00123EF3">
      <w:pPr>
        <w:spacing w:after="0" w:line="360" w:lineRule="auto"/>
        <w:ind w:left="-5" w:right="7"/>
        <w:jc w:val="left"/>
        <w:rPr>
          <w:b/>
        </w:rPr>
      </w:pPr>
    </w:p>
    <w:p w14:paraId="5E77471A" w14:textId="4DB30314" w:rsidR="000639B0" w:rsidRDefault="00827B05" w:rsidP="00123EF3">
      <w:pPr>
        <w:spacing w:after="0" w:line="360" w:lineRule="auto"/>
        <w:ind w:left="-5" w:right="7"/>
        <w:jc w:val="left"/>
      </w:pPr>
      <w:r>
        <w:rPr>
          <w:b/>
        </w:rPr>
        <w:t xml:space="preserve">9. Dostępność procedury: </w:t>
      </w:r>
    </w:p>
    <w:p w14:paraId="6504514C" w14:textId="0948F49E" w:rsidR="000639B0" w:rsidRDefault="00827B05" w:rsidP="00123EF3">
      <w:pPr>
        <w:spacing w:after="0" w:line="360" w:lineRule="auto"/>
        <w:ind w:left="-5" w:right="7"/>
      </w:pPr>
      <w:r>
        <w:t xml:space="preserve">Procedura jest dostępna w siedzibie Powiatowego Zarządu Dróg w Garwolinie ul. </w:t>
      </w:r>
      <w:r w:rsidR="00566240">
        <w:t>Mazowiecka 26</w:t>
      </w:r>
      <w:r>
        <w:t>, 08-4</w:t>
      </w:r>
      <w:r w:rsidR="00566240">
        <w:t>0</w:t>
      </w:r>
      <w:r>
        <w:t xml:space="preserve">0 </w:t>
      </w:r>
      <w:r w:rsidR="00566240">
        <w:t xml:space="preserve">Garwolin </w:t>
      </w:r>
      <w:r>
        <w:t xml:space="preserve">oraz na stronie internetowej: </w:t>
      </w:r>
      <w:hyperlink r:id="rId8">
        <w:r>
          <w:rPr>
            <w:color w:val="0563C1"/>
            <w:u w:val="single" w:color="0563C1"/>
          </w:rPr>
          <w:t>www.pzdgarwolin.pl</w:t>
        </w:r>
      </w:hyperlink>
      <w:hyperlink r:id="rId9">
        <w:r>
          <w:rPr>
            <w:color w:val="0000FF"/>
          </w:rPr>
          <w:t xml:space="preserve"> </w:t>
        </w:r>
      </w:hyperlink>
      <w:r>
        <w:rPr>
          <w:b/>
        </w:rPr>
        <w:t xml:space="preserve"> Procedura dotyczy dróg powiatowych na terenie powiatu garwolińskiego. </w:t>
      </w:r>
    </w:p>
    <w:sectPr w:rsidR="000639B0" w:rsidSect="00367586">
      <w:pgSz w:w="12240" w:h="15840"/>
      <w:pgMar w:top="1276" w:right="1413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739"/>
    <w:multiLevelType w:val="multilevel"/>
    <w:tmpl w:val="DFB0F37C"/>
    <w:lvl w:ilvl="0">
      <w:start w:val="5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E6CDD"/>
    <w:multiLevelType w:val="hybridMultilevel"/>
    <w:tmpl w:val="2F5E7E6E"/>
    <w:lvl w:ilvl="0" w:tplc="CD2EF3C2">
      <w:start w:val="2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86D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464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67D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A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EBF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087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D2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AAA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27262"/>
    <w:multiLevelType w:val="hybridMultilevel"/>
    <w:tmpl w:val="B79204F8"/>
    <w:lvl w:ilvl="0" w:tplc="F19EF86A">
      <w:start w:val="4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81836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77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05696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5D9E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0A0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828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8C6E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0F654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682B2A"/>
    <w:multiLevelType w:val="multilevel"/>
    <w:tmpl w:val="62A823D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546D2"/>
    <w:multiLevelType w:val="multilevel"/>
    <w:tmpl w:val="6FD23ADA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130C3B"/>
    <w:multiLevelType w:val="hybridMultilevel"/>
    <w:tmpl w:val="B3BCA9C2"/>
    <w:lvl w:ilvl="0" w:tplc="F97E0BE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4E5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E22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ACB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4C9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638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E83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6F7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8EB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AB573E"/>
    <w:multiLevelType w:val="hybridMultilevel"/>
    <w:tmpl w:val="751294FE"/>
    <w:lvl w:ilvl="0" w:tplc="49360E46">
      <w:start w:val="1"/>
      <w:numFmt w:val="bullet"/>
      <w:lvlText w:val="•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A2C0">
      <w:start w:val="1"/>
      <w:numFmt w:val="bullet"/>
      <w:lvlText w:val="o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68124">
      <w:start w:val="1"/>
      <w:numFmt w:val="bullet"/>
      <w:lvlText w:val="▪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2DE9C">
      <w:start w:val="1"/>
      <w:numFmt w:val="bullet"/>
      <w:lvlText w:val="•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0A48C">
      <w:start w:val="1"/>
      <w:numFmt w:val="bullet"/>
      <w:lvlText w:val="o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AB64">
      <w:start w:val="1"/>
      <w:numFmt w:val="bullet"/>
      <w:lvlText w:val="▪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2F068">
      <w:start w:val="1"/>
      <w:numFmt w:val="bullet"/>
      <w:lvlText w:val="•"/>
      <w:lvlJc w:val="left"/>
      <w:pPr>
        <w:ind w:left="5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2F820">
      <w:start w:val="1"/>
      <w:numFmt w:val="bullet"/>
      <w:lvlText w:val="o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81D50">
      <w:start w:val="1"/>
      <w:numFmt w:val="bullet"/>
      <w:lvlText w:val="▪"/>
      <w:lvlJc w:val="left"/>
      <w:pPr>
        <w:ind w:left="7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173420">
    <w:abstractNumId w:val="1"/>
  </w:num>
  <w:num w:numId="2" w16cid:durableId="1134253734">
    <w:abstractNumId w:val="6"/>
  </w:num>
  <w:num w:numId="3" w16cid:durableId="854538378">
    <w:abstractNumId w:val="3"/>
  </w:num>
  <w:num w:numId="4" w16cid:durableId="2009794878">
    <w:abstractNumId w:val="2"/>
  </w:num>
  <w:num w:numId="5" w16cid:durableId="1344433591">
    <w:abstractNumId w:val="0"/>
  </w:num>
  <w:num w:numId="6" w16cid:durableId="668294247">
    <w:abstractNumId w:val="4"/>
  </w:num>
  <w:num w:numId="7" w16cid:durableId="34697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B0"/>
    <w:rsid w:val="000639B0"/>
    <w:rsid w:val="00123EF3"/>
    <w:rsid w:val="00367586"/>
    <w:rsid w:val="005577A9"/>
    <w:rsid w:val="00566240"/>
    <w:rsid w:val="00827B05"/>
    <w:rsid w:val="00B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0945"/>
  <w15:docId w15:val="{8D91069D-AC8A-4A47-88DC-07B6004A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garwoli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dgarwolin.pl/admin/tresc/dokumenty/WniosekZajeciePas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dgarwolin.pl/admin/tresc/dokumenty/WniosekZajeciePas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zdgarwolin.pl/admin/tresc/dokumenty/WniosekLokalizacjaPrzebudowaZjazdu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zdgarwo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Iwona Pluta</cp:lastModifiedBy>
  <cp:revision>2</cp:revision>
  <dcterms:created xsi:type="dcterms:W3CDTF">2024-01-09T08:51:00Z</dcterms:created>
  <dcterms:modified xsi:type="dcterms:W3CDTF">2024-01-09T08:51:00Z</dcterms:modified>
</cp:coreProperties>
</file>