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KOSZTORYS OFERTOWY</w:t>
      </w:r>
    </w:p>
    <w:p>
      <w:pPr>
        <w:pStyle w:val="Normal"/>
        <w:jc w:val="center"/>
        <w:rPr>
          <w:b/>
          <w:b/>
          <w:sz w:val="12"/>
          <w:szCs w:val="22"/>
        </w:rPr>
      </w:pPr>
      <w:r>
        <w:rPr>
          <w:b/>
          <w:sz w:val="1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Remont drogi powiatowej Nr 1334W Miastków Kościelny – Jagodne – Prawda w m. Miastków Kościelny (Gmina Miastków Kościelny)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486" w:type="dxa"/>
        <w:jc w:val="left"/>
        <w:tblInd w:w="-101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3"/>
        <w:gridCol w:w="48"/>
        <w:gridCol w:w="424"/>
        <w:gridCol w:w="663"/>
        <w:gridCol w:w="47"/>
        <w:gridCol w:w="425"/>
        <w:gridCol w:w="803"/>
        <w:gridCol w:w="48"/>
        <w:gridCol w:w="4064"/>
        <w:gridCol w:w="42"/>
        <w:gridCol w:w="426"/>
        <w:gridCol w:w="99"/>
        <w:gridCol w:w="42"/>
        <w:gridCol w:w="427"/>
        <w:gridCol w:w="523"/>
        <w:gridCol w:w="43"/>
        <w:gridCol w:w="427"/>
        <w:gridCol w:w="425"/>
        <w:gridCol w:w="996"/>
      </w:tblGrid>
      <w:tr>
        <w:trPr>
          <w:cantSplit w:val="true"/>
        </w:trPr>
        <w:tc>
          <w:tcPr>
            <w:tcW w:w="56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</w:tabs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</w:tabs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13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</w:tabs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</w:tabs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SST</w:t>
            </w:r>
          </w:p>
        </w:tc>
        <w:tc>
          <w:tcPr>
            <w:tcW w:w="127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</w:tabs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Nr  poz.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</w:tabs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cen.</w:t>
            </w:r>
          </w:p>
        </w:tc>
        <w:tc>
          <w:tcPr>
            <w:tcW w:w="410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60" w:leader="none"/>
                <w:tab w:val="center" w:pos="2410" w:leader="none"/>
                <w:tab w:val="left" w:pos="5954" w:leader="none"/>
              </w:tabs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Opis robót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</w:tabs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56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</w:tabs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J.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</w:tabs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m.</w:t>
            </w:r>
          </w:p>
        </w:tc>
        <w:tc>
          <w:tcPr>
            <w:tcW w:w="99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</w:tabs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Ilość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</w:tabs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852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</w:tabs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Cena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</w:tabs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jedn.</w:t>
            </w:r>
          </w:p>
        </w:tc>
        <w:tc>
          <w:tcPr>
            <w:tcW w:w="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</w:tabs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Wartość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</w:tabs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robót</w:t>
            </w:r>
          </w:p>
        </w:tc>
      </w:tr>
      <w:tr>
        <w:trPr>
          <w:cantSplit w:val="true"/>
        </w:trPr>
        <w:tc>
          <w:tcPr>
            <w:tcW w:w="56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</w:tr>
      <w:tr>
        <w:trPr>
          <w:trHeight w:val="413" w:hRule="atLeast"/>
          <w:cantSplit w:val="true"/>
        </w:trPr>
        <w:tc>
          <w:tcPr>
            <w:tcW w:w="1048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rPr/>
            </w:pPr>
            <w:r>
              <w:rPr>
                <w:b/>
                <w:bCs/>
              </w:rPr>
              <w:t xml:space="preserve">                                                                                 </w:t>
            </w:r>
            <w:r>
              <w:rPr>
                <w:b/>
                <w:bCs/>
              </w:rPr>
              <w:t>PODBUDOWA</w:t>
            </w:r>
          </w:p>
        </w:tc>
      </w:tr>
      <w:tr>
        <w:trPr>
          <w:trHeight w:val="323" w:hRule="atLeast"/>
          <w:cantSplit w:val="true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1.1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ind w:left="-70" w:right="-70" w:hanging="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D.04.03.01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ind w:right="-71" w:hanging="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KNNR 6 1005-06</w:t>
            </w:r>
          </w:p>
        </w:tc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Oczyszczenie mechaniczne nawierzchni drogowych bitumicznych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1737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2.1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ind w:left="-70" w:right="-70" w:hanging="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D.05.03.05b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ind w:right="-71" w:hanging="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KNNR 6 0108-02</w:t>
            </w:r>
          </w:p>
        </w:tc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Wyrównanie istniejącej podbudowy bitumicznej mieszanką mineralno-bitumiczną asfaltową mechanicznie w ilości  50kg/m2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86,85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48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rPr/>
            </w:pPr>
            <w:r>
              <w:rPr/>
              <w:t xml:space="preserve">                                                                          </w:t>
            </w:r>
            <w:r>
              <w:rPr/>
              <w:t>Razem podbudowa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</w:r>
          </w:p>
        </w:tc>
      </w:tr>
      <w:tr>
        <w:trPr>
          <w:cantSplit w:val="true"/>
        </w:trPr>
        <w:tc>
          <w:tcPr>
            <w:tcW w:w="1048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rPr/>
            </w:pPr>
            <w:r>
              <w:rPr>
                <w:b/>
                <w:bCs/>
              </w:rPr>
              <w:t xml:space="preserve">                                                                             </w:t>
            </w:r>
            <w:r>
              <w:rPr>
                <w:b/>
                <w:bCs/>
              </w:rPr>
              <w:t>NAWIERZCHNIA</w:t>
            </w:r>
          </w:p>
        </w:tc>
      </w:tr>
      <w:tr>
        <w:trPr>
          <w:cantSplit w:val="true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3.2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D.04.03.01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KNNR 6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1005-07</w:t>
            </w:r>
          </w:p>
        </w:tc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Skropienie emulsją asfaltową nawierzchni drogowych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1737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4.2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D.05.03.05a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KNNR 6 0309-01</w:t>
            </w:r>
          </w:p>
        </w:tc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Nawierzchnie z mieszanek mineralno-bitumicznych asfaltowych o gr. </w:t>
            </w:r>
            <w:r>
              <w:rPr>
                <w:color w:val="000000"/>
                <w:szCs w:val="16"/>
              </w:rPr>
              <w:t>3</w:t>
            </w:r>
            <w:r>
              <w:rPr>
                <w:color w:val="000000"/>
                <w:szCs w:val="16"/>
              </w:rPr>
              <w:t xml:space="preserve"> cm (warstwa ścieralna) AC 11 S  KR-3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1737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48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  <w:t>Razem nawierzchnia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48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  <w:t>POBOCZA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color w:val="008000"/>
              </w:rPr>
            </w:pPr>
            <w:r>
              <w:rPr>
                <w:b/>
                <w:color w:val="008000"/>
              </w:rPr>
              <w:t>5.3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D.06.03.01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KNR 2-31 1402-05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rPr/>
            </w:pPr>
            <w:r>
              <w:rPr/>
              <w:t>Mechaniczne ścinanie poboczy o grub. 10cm z wywiezieniem urobku do utylizacji. Krotność 0,5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color w:val="0070C0"/>
              </w:rPr>
            </w:pPr>
            <w:r>
              <w:rPr>
                <w:b/>
                <w:color w:val="0070C0"/>
              </w:rPr>
              <w:t>772</w:t>
            </w:r>
          </w:p>
        </w:tc>
        <w:tc>
          <w:tcPr>
            <w:tcW w:w="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color w:val="008000"/>
              </w:rPr>
            </w:pPr>
            <w:r>
              <w:rPr>
                <w:b/>
                <w:color w:val="008000"/>
              </w:rPr>
              <w:t>6.3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D.04.04.02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KNNR 6 0113-05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rPr/>
            </w:pPr>
            <w:r>
              <w:rPr/>
              <w:t>Pobocza z kruszyw łamanych gr. 10 cm</w:t>
            </w:r>
            <w:bookmarkStart w:id="0" w:name="_GoBack"/>
            <w:bookmarkEnd w:id="0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m²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color w:val="0070C0"/>
              </w:rPr>
            </w:pPr>
            <w:r>
              <w:rPr>
                <w:b/>
                <w:bCs/>
                <w:color w:val="0066FF"/>
              </w:rPr>
              <w:t>772</w:t>
            </w:r>
          </w:p>
        </w:tc>
        <w:tc>
          <w:tcPr>
            <w:tcW w:w="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48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  <w:t>Razem pobocza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</w:r>
          </w:p>
        </w:tc>
      </w:tr>
      <w:tr>
        <w:trPr>
          <w:trHeight w:val="346" w:hRule="atLeast"/>
          <w:cantSplit w:val="true"/>
        </w:trPr>
        <w:tc>
          <w:tcPr>
            <w:tcW w:w="70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right"/>
              <w:rPr>
                <w:b/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7" w:hRule="atLeast"/>
          <w:cantSplit w:val="true"/>
        </w:trPr>
        <w:tc>
          <w:tcPr>
            <w:tcW w:w="513" w:type="dxa"/>
            <w:tcBorders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" w:type="dxa"/>
            <w:tcBorders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rPr>
                <w:b/>
                <w:b/>
              </w:rPr>
            </w:pPr>
            <w:r>
              <w:rPr>
                <w:b/>
              </w:rPr>
              <w:t>Podatek VAT 23 %</w:t>
            </w:r>
          </w:p>
        </w:tc>
        <w:tc>
          <w:tcPr>
            <w:tcW w:w="56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02" w:hRule="atLeast"/>
          <w:cantSplit w:val="true"/>
        </w:trPr>
        <w:tc>
          <w:tcPr>
            <w:tcW w:w="513" w:type="dxa"/>
            <w:tcBorders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" w:type="dxa"/>
            <w:tcBorders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4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rPr>
                <w:b/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56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Słownie: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Cs/>
        </w:rPr>
      </w:pPr>
      <w:r>
        <w:rPr>
          <w:bCs/>
        </w:rPr>
        <w:t>Wartość netto: ......................................................................................................................... zł.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Podatek VAT........................................................................................................................... zł.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 xml:space="preserve">Wartość brutto:......................................................................................................................... zł. 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Podpis/y  ......................................................................................................................................</w:t>
      </w:r>
    </w:p>
    <w:p>
      <w:pPr>
        <w:pStyle w:val="Normal"/>
        <w:rPr>
          <w:b/>
          <w:b/>
          <w:u w:val="single"/>
        </w:rPr>
      </w:pPr>
      <w:r>
        <w:rPr>
          <w:bCs/>
        </w:rPr>
        <w:t>( osoba lub osoby upoważnione do złożenia podpisu w imieniu Uczestnika Przetargu )</w:t>
      </w:r>
    </w:p>
    <w:sectPr>
      <w:type w:val="nextPage"/>
      <w:pgSz w:w="11906" w:h="16838"/>
      <w:pgMar w:left="1417" w:right="1417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598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b76ff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246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b76f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86A14-F95D-4F2C-A52C-9F93EBD9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LibreOffice/7.0.2.2$Windows_X86_64 LibreOffice_project/8349ace3c3162073abd90d81fd06dcfb6b36b994</Application>
  <Pages>1</Pages>
  <Words>185</Words>
  <Characters>1512</Characters>
  <CharactersWithSpaces>1856</CharactersWithSpaces>
  <Paragraphs>78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2020-11-23T13:31:00Z</dcterms:created>
  <dc:creator>Iwona</dc:creator>
  <dc:description/>
  <dc:language>pl-PL</dc:language>
  <cp:lastModifiedBy/>
  <cp:lastPrinted>2020-12-28T07:57:00Z</cp:lastPrinted>
  <dcterms:modified xsi:type="dcterms:W3CDTF">2021-03-12T12:55:02Z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