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17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114A55" w:rsidRPr="006C6DBE" w14:paraId="63DDE069" w14:textId="77777777" w:rsidTr="0085362C">
        <w:trPr>
          <w:trHeight w:val="1554"/>
        </w:trPr>
        <w:tc>
          <w:tcPr>
            <w:tcW w:w="9356" w:type="dxa"/>
          </w:tcPr>
          <w:p w14:paraId="32AF8093" w14:textId="77777777" w:rsidR="00311681" w:rsidRPr="00311681" w:rsidRDefault="00311681" w:rsidP="00311681">
            <w:pPr>
              <w:pStyle w:val="Nagwek1"/>
              <w:rPr>
                <w:rFonts w:asciiTheme="minorHAnsi" w:hAnsiTheme="minorHAnsi"/>
                <w:sz w:val="22"/>
                <w:szCs w:val="22"/>
              </w:rPr>
            </w:pPr>
            <w:r w:rsidRPr="00311681">
              <w:rPr>
                <w:rFonts w:asciiTheme="minorHAnsi" w:hAnsiTheme="minorHAnsi"/>
                <w:sz w:val="22"/>
                <w:szCs w:val="22"/>
              </w:rPr>
              <w:t>Nazwa i adres Zamawiającego:</w:t>
            </w:r>
          </w:p>
          <w:p w14:paraId="11E45794" w14:textId="77777777" w:rsidR="00311681" w:rsidRPr="00311681" w:rsidRDefault="00311681" w:rsidP="00311681">
            <w:pPr>
              <w:rPr>
                <w:rFonts w:asciiTheme="minorHAnsi" w:hAnsiTheme="minorHAnsi"/>
                <w:sz w:val="22"/>
                <w:szCs w:val="22"/>
              </w:rPr>
            </w:pPr>
          </w:p>
          <w:p w14:paraId="000089E2" w14:textId="0355EADA" w:rsidR="00311681" w:rsidRPr="00511CBE" w:rsidRDefault="00B80A69" w:rsidP="00311681">
            <w:pPr>
              <w:pStyle w:val="Nagwek2"/>
              <w:rPr>
                <w:rFonts w:asciiTheme="minorHAnsi" w:hAnsiTheme="minorHAnsi"/>
                <w:bCs/>
                <w:sz w:val="22"/>
                <w:szCs w:val="22"/>
              </w:rPr>
            </w:pPr>
            <w:r w:rsidRPr="00511CBE">
              <w:rPr>
                <w:rFonts w:asciiTheme="minorHAnsi" w:hAnsiTheme="minorHAnsi"/>
                <w:bCs/>
                <w:sz w:val="22"/>
                <w:szCs w:val="22"/>
              </w:rPr>
              <w:t>Powiatowy Zarząd Dróg w Garwolinie</w:t>
            </w:r>
          </w:p>
          <w:p w14:paraId="2FB650A9" w14:textId="3EC1ABF8" w:rsidR="00311681" w:rsidRPr="00311681" w:rsidRDefault="00B80A69" w:rsidP="00311681">
            <w:pPr>
              <w:pStyle w:val="Nagwek1"/>
              <w:rPr>
                <w:rFonts w:asciiTheme="minorHAnsi" w:hAnsiTheme="minorHAnsi"/>
                <w:sz w:val="22"/>
                <w:szCs w:val="22"/>
              </w:rPr>
            </w:pPr>
            <w:r>
              <w:rPr>
                <w:rFonts w:asciiTheme="minorHAnsi" w:hAnsiTheme="minorHAnsi"/>
                <w:sz w:val="22"/>
                <w:szCs w:val="22"/>
              </w:rPr>
              <w:t>08-400 Garwolin, ul. Mazowiecka 26</w:t>
            </w:r>
          </w:p>
          <w:p w14:paraId="004127A9" w14:textId="7E54C350" w:rsidR="00311681" w:rsidRPr="00311681" w:rsidRDefault="00311681" w:rsidP="00311681">
            <w:pPr>
              <w:pStyle w:val="Nagwek"/>
              <w:tabs>
                <w:tab w:val="clear" w:pos="4536"/>
                <w:tab w:val="clear" w:pos="9072"/>
              </w:tabs>
              <w:jc w:val="center"/>
              <w:rPr>
                <w:rFonts w:asciiTheme="minorHAnsi" w:hAnsiTheme="minorHAnsi"/>
                <w:sz w:val="22"/>
                <w:szCs w:val="22"/>
              </w:rPr>
            </w:pPr>
            <w:r w:rsidRPr="00311681">
              <w:rPr>
                <w:rFonts w:asciiTheme="minorHAnsi" w:hAnsiTheme="minorHAnsi"/>
                <w:sz w:val="22"/>
                <w:szCs w:val="22"/>
              </w:rPr>
              <w:t xml:space="preserve">NIP: </w:t>
            </w:r>
            <w:r w:rsidR="00511CBE">
              <w:rPr>
                <w:rFonts w:asciiTheme="minorHAnsi" w:hAnsiTheme="minorHAnsi"/>
                <w:sz w:val="22"/>
                <w:szCs w:val="22"/>
              </w:rPr>
              <w:t>826-17-83-330</w:t>
            </w:r>
            <w:r w:rsidRPr="00311681">
              <w:rPr>
                <w:rFonts w:asciiTheme="minorHAnsi" w:hAnsiTheme="minorHAnsi"/>
                <w:sz w:val="22"/>
                <w:szCs w:val="22"/>
              </w:rPr>
              <w:t xml:space="preserve">, REGON: </w:t>
            </w:r>
            <w:r w:rsidR="00511CBE" w:rsidRPr="00511CBE">
              <w:rPr>
                <w:rFonts w:asciiTheme="minorHAnsi" w:hAnsiTheme="minorHAnsi"/>
                <w:sz w:val="22"/>
                <w:szCs w:val="22"/>
              </w:rPr>
              <w:t>014823759</w:t>
            </w:r>
          </w:p>
          <w:p w14:paraId="5E9B2B80" w14:textId="221AD825" w:rsidR="00311681" w:rsidRPr="00311681" w:rsidRDefault="001F3788" w:rsidP="00311681">
            <w:pPr>
              <w:pStyle w:val="Stopka"/>
              <w:tabs>
                <w:tab w:val="clear" w:pos="4536"/>
                <w:tab w:val="clear" w:pos="9072"/>
              </w:tabs>
              <w:jc w:val="center"/>
              <w:rPr>
                <w:rFonts w:asciiTheme="minorHAnsi" w:hAnsiTheme="minorHAnsi"/>
                <w:sz w:val="22"/>
                <w:szCs w:val="22"/>
              </w:rPr>
            </w:pPr>
            <w:hyperlink r:id="rId8" w:history="1">
              <w:r w:rsidR="00511CBE" w:rsidRPr="008A1163">
                <w:rPr>
                  <w:rStyle w:val="Hipercze"/>
                  <w:rFonts w:asciiTheme="minorHAnsi" w:hAnsiTheme="minorHAnsi"/>
                  <w:sz w:val="22"/>
                  <w:szCs w:val="22"/>
                </w:rPr>
                <w:t>www.pzdgarwolin.pl</w:t>
              </w:r>
            </w:hyperlink>
            <w:r w:rsidR="00511CBE">
              <w:rPr>
                <w:rFonts w:asciiTheme="minorHAnsi" w:hAnsiTheme="minorHAnsi"/>
                <w:sz w:val="22"/>
                <w:szCs w:val="22"/>
              </w:rPr>
              <w:t xml:space="preserve"> </w:t>
            </w:r>
          </w:p>
          <w:p w14:paraId="3D7F9E04" w14:textId="488F0B40" w:rsidR="00114A55" w:rsidRPr="006C6DBE" w:rsidRDefault="00114A55" w:rsidP="000068C1">
            <w:pPr>
              <w:pStyle w:val="Stopka"/>
              <w:tabs>
                <w:tab w:val="clear" w:pos="4536"/>
                <w:tab w:val="clear" w:pos="9072"/>
              </w:tabs>
              <w:jc w:val="center"/>
              <w:rPr>
                <w:rFonts w:asciiTheme="minorHAnsi" w:hAnsiTheme="minorHAnsi"/>
                <w:sz w:val="22"/>
                <w:szCs w:val="22"/>
              </w:rPr>
            </w:pPr>
          </w:p>
        </w:tc>
      </w:tr>
      <w:tr w:rsidR="00114A55" w:rsidRPr="006C6DBE" w14:paraId="2CDC34E7" w14:textId="77777777" w:rsidTr="0085362C">
        <w:trPr>
          <w:trHeight w:val="9665"/>
        </w:trPr>
        <w:tc>
          <w:tcPr>
            <w:tcW w:w="9356" w:type="dxa"/>
          </w:tcPr>
          <w:p w14:paraId="51F6F7A2" w14:textId="1C0ACBE6" w:rsidR="00114A55" w:rsidRPr="006C6DBE" w:rsidRDefault="00114A55" w:rsidP="0085362C">
            <w:pPr>
              <w:rPr>
                <w:rFonts w:asciiTheme="minorHAnsi" w:hAnsiTheme="minorHAnsi"/>
                <w:sz w:val="22"/>
                <w:szCs w:val="22"/>
              </w:rPr>
            </w:pPr>
          </w:p>
          <w:p w14:paraId="366D2B66" w14:textId="4E69F448" w:rsidR="000068C1" w:rsidRPr="008D69AF" w:rsidRDefault="007A7EFA" w:rsidP="007A7EFA">
            <w:pPr>
              <w:jc w:val="center"/>
              <w:rPr>
                <w:rFonts w:asciiTheme="minorHAnsi" w:hAnsiTheme="minorHAnsi"/>
                <w:sz w:val="22"/>
                <w:szCs w:val="22"/>
              </w:rPr>
            </w:pPr>
            <w:r>
              <w:rPr>
                <w:rFonts w:asciiTheme="minorHAnsi" w:hAnsiTheme="minorHAnsi"/>
                <w:sz w:val="22"/>
                <w:szCs w:val="22"/>
              </w:rPr>
              <w:t xml:space="preserve">                                                             Garwolin</w:t>
            </w:r>
            <w:r w:rsidR="000068C1" w:rsidRPr="004D7F52">
              <w:rPr>
                <w:rFonts w:asciiTheme="minorHAnsi" w:hAnsiTheme="minorHAnsi"/>
                <w:sz w:val="22"/>
                <w:szCs w:val="22"/>
              </w:rPr>
              <w:t>,</w:t>
            </w:r>
            <w:r w:rsidR="00203C93">
              <w:rPr>
                <w:rFonts w:asciiTheme="minorHAnsi" w:hAnsiTheme="minorHAnsi"/>
                <w:sz w:val="22"/>
                <w:szCs w:val="22"/>
              </w:rPr>
              <w:t xml:space="preserve"> </w:t>
            </w:r>
            <w:r w:rsidR="00203C93" w:rsidRPr="008D69AF">
              <w:rPr>
                <w:rFonts w:asciiTheme="minorHAnsi" w:hAnsiTheme="minorHAnsi"/>
                <w:sz w:val="22"/>
                <w:szCs w:val="22"/>
              </w:rPr>
              <w:t>dnia</w:t>
            </w:r>
            <w:r w:rsidR="000068C1" w:rsidRPr="008D69AF">
              <w:rPr>
                <w:rFonts w:asciiTheme="minorHAnsi" w:hAnsiTheme="minorHAnsi"/>
                <w:sz w:val="22"/>
                <w:szCs w:val="22"/>
              </w:rPr>
              <w:t xml:space="preserve"> </w:t>
            </w:r>
            <w:r w:rsidR="00796E17">
              <w:rPr>
                <w:rFonts w:asciiTheme="minorHAnsi" w:hAnsiTheme="minorHAnsi"/>
                <w:sz w:val="22"/>
                <w:szCs w:val="22"/>
              </w:rPr>
              <w:t>11 czerwca</w:t>
            </w:r>
            <w:r w:rsidR="004E37DD" w:rsidRPr="008D69AF">
              <w:rPr>
                <w:rFonts w:asciiTheme="minorHAnsi" w:hAnsiTheme="minorHAnsi"/>
                <w:sz w:val="22"/>
                <w:szCs w:val="22"/>
              </w:rPr>
              <w:t xml:space="preserve"> </w:t>
            </w:r>
            <w:r w:rsidR="003A342D" w:rsidRPr="008D69AF">
              <w:rPr>
                <w:rFonts w:asciiTheme="minorHAnsi" w:hAnsiTheme="minorHAnsi"/>
                <w:sz w:val="22"/>
                <w:szCs w:val="22"/>
              </w:rPr>
              <w:t>202</w:t>
            </w:r>
            <w:r w:rsidR="00DC49D9" w:rsidRPr="008D69AF">
              <w:rPr>
                <w:rFonts w:asciiTheme="minorHAnsi" w:hAnsiTheme="minorHAnsi"/>
                <w:sz w:val="22"/>
                <w:szCs w:val="22"/>
              </w:rPr>
              <w:t>1</w:t>
            </w:r>
            <w:r w:rsidR="000068C1" w:rsidRPr="008D69AF">
              <w:rPr>
                <w:rFonts w:asciiTheme="minorHAnsi" w:hAnsiTheme="minorHAnsi"/>
                <w:sz w:val="22"/>
                <w:szCs w:val="22"/>
              </w:rPr>
              <w:t>r.</w:t>
            </w:r>
          </w:p>
          <w:p w14:paraId="683AE6B7" w14:textId="77777777" w:rsidR="00DC49D9" w:rsidRDefault="00DC49D9" w:rsidP="000068C1">
            <w:pPr>
              <w:pStyle w:val="Nagwek3"/>
              <w:rPr>
                <w:rFonts w:asciiTheme="minorHAnsi" w:hAnsiTheme="minorHAnsi"/>
                <w:sz w:val="22"/>
                <w:szCs w:val="22"/>
              </w:rPr>
            </w:pPr>
            <w:r>
              <w:rPr>
                <w:rFonts w:asciiTheme="minorHAnsi" w:hAnsiTheme="minorHAnsi"/>
                <w:sz w:val="22"/>
                <w:szCs w:val="22"/>
              </w:rPr>
              <w:t>Tryb podstawowy bez przeprowadzania negocjacji</w:t>
            </w:r>
          </w:p>
          <w:p w14:paraId="08D577CB" w14:textId="5E7B538E" w:rsidR="000068C1" w:rsidRPr="004D7F52" w:rsidRDefault="00DC49D9" w:rsidP="000068C1">
            <w:pPr>
              <w:pStyle w:val="Nagwek3"/>
              <w:rPr>
                <w:rFonts w:asciiTheme="minorHAnsi" w:hAnsiTheme="minorHAnsi"/>
                <w:sz w:val="22"/>
                <w:szCs w:val="22"/>
              </w:rPr>
            </w:pPr>
            <w:r>
              <w:rPr>
                <w:rFonts w:asciiTheme="minorHAnsi" w:hAnsiTheme="minorHAnsi"/>
                <w:sz w:val="22"/>
                <w:szCs w:val="22"/>
              </w:rPr>
              <w:t>znak sprawy</w:t>
            </w:r>
            <w:r w:rsidR="000068C1" w:rsidRPr="004D7F52">
              <w:rPr>
                <w:rFonts w:asciiTheme="minorHAnsi" w:hAnsiTheme="minorHAnsi"/>
                <w:sz w:val="22"/>
                <w:szCs w:val="22"/>
              </w:rPr>
              <w:t xml:space="preserve">: </w:t>
            </w:r>
            <w:bookmarkStart w:id="0" w:name="_Hlk63152900"/>
            <w:r w:rsidR="00D54BFC">
              <w:rPr>
                <w:rFonts w:asciiTheme="minorHAnsi" w:hAnsiTheme="minorHAnsi"/>
                <w:sz w:val="22"/>
                <w:szCs w:val="22"/>
              </w:rPr>
              <w:t>WO.242.4</w:t>
            </w:r>
            <w:r w:rsidR="004E3085">
              <w:rPr>
                <w:rFonts w:asciiTheme="minorHAnsi" w:hAnsiTheme="minorHAnsi"/>
                <w:sz w:val="22"/>
                <w:szCs w:val="22"/>
              </w:rPr>
              <w:t>.2021</w:t>
            </w:r>
            <w:bookmarkEnd w:id="0"/>
          </w:p>
          <w:p w14:paraId="006154E8" w14:textId="77777777" w:rsidR="000068C1" w:rsidRPr="004D7F52" w:rsidRDefault="000068C1" w:rsidP="000068C1">
            <w:pPr>
              <w:jc w:val="both"/>
              <w:rPr>
                <w:rFonts w:asciiTheme="minorHAnsi" w:hAnsiTheme="minorHAnsi"/>
                <w:bCs/>
                <w:sz w:val="22"/>
                <w:szCs w:val="22"/>
              </w:rPr>
            </w:pPr>
          </w:p>
          <w:p w14:paraId="59E01A64" w14:textId="7CBE333B" w:rsidR="000068C1" w:rsidRDefault="000068C1" w:rsidP="000068C1">
            <w:pPr>
              <w:rPr>
                <w:rFonts w:asciiTheme="minorHAnsi" w:hAnsiTheme="minorHAnsi"/>
                <w:sz w:val="22"/>
                <w:szCs w:val="22"/>
              </w:rPr>
            </w:pPr>
          </w:p>
          <w:p w14:paraId="27C0575F" w14:textId="18E49195" w:rsidR="003A342D" w:rsidRDefault="003A342D" w:rsidP="000068C1">
            <w:pPr>
              <w:rPr>
                <w:rFonts w:asciiTheme="minorHAnsi" w:hAnsiTheme="minorHAnsi"/>
                <w:sz w:val="22"/>
                <w:szCs w:val="22"/>
              </w:rPr>
            </w:pPr>
          </w:p>
          <w:p w14:paraId="2ABD8249" w14:textId="2BA723C0" w:rsidR="003A342D" w:rsidRDefault="003A342D" w:rsidP="000068C1">
            <w:pPr>
              <w:rPr>
                <w:rFonts w:asciiTheme="minorHAnsi" w:hAnsiTheme="minorHAnsi"/>
                <w:sz w:val="22"/>
                <w:szCs w:val="22"/>
              </w:rPr>
            </w:pPr>
          </w:p>
          <w:p w14:paraId="0AB7648D" w14:textId="333F6534" w:rsidR="003A342D" w:rsidRDefault="003A342D" w:rsidP="000068C1">
            <w:pPr>
              <w:rPr>
                <w:rFonts w:asciiTheme="minorHAnsi" w:hAnsiTheme="minorHAnsi"/>
                <w:sz w:val="22"/>
                <w:szCs w:val="22"/>
              </w:rPr>
            </w:pPr>
          </w:p>
          <w:p w14:paraId="221A59A1" w14:textId="3B923E43" w:rsidR="003A342D" w:rsidRDefault="003A342D" w:rsidP="000068C1">
            <w:pPr>
              <w:rPr>
                <w:rFonts w:asciiTheme="minorHAnsi" w:hAnsiTheme="minorHAnsi"/>
                <w:sz w:val="22"/>
                <w:szCs w:val="22"/>
              </w:rPr>
            </w:pPr>
          </w:p>
          <w:p w14:paraId="746B5F89" w14:textId="77777777" w:rsidR="003A342D" w:rsidRPr="004D7F52" w:rsidRDefault="003A342D" w:rsidP="000068C1">
            <w:pPr>
              <w:rPr>
                <w:rFonts w:asciiTheme="minorHAnsi" w:hAnsiTheme="minorHAnsi"/>
                <w:sz w:val="22"/>
                <w:szCs w:val="22"/>
              </w:rPr>
            </w:pPr>
          </w:p>
          <w:p w14:paraId="056156B5" w14:textId="77777777" w:rsidR="000068C1" w:rsidRPr="00203C93" w:rsidRDefault="000068C1" w:rsidP="000068C1">
            <w:pPr>
              <w:pStyle w:val="Nagwek4"/>
              <w:rPr>
                <w:rFonts w:asciiTheme="minorHAnsi" w:hAnsiTheme="minorHAnsi"/>
                <w:sz w:val="28"/>
                <w:szCs w:val="28"/>
              </w:rPr>
            </w:pPr>
            <w:r w:rsidRPr="00203C93">
              <w:rPr>
                <w:rFonts w:asciiTheme="minorHAnsi" w:hAnsiTheme="minorHAnsi"/>
                <w:sz w:val="28"/>
                <w:szCs w:val="28"/>
              </w:rPr>
              <w:t>SPECYFIKACJA</w:t>
            </w:r>
          </w:p>
          <w:p w14:paraId="02481235" w14:textId="73C0F128" w:rsidR="000068C1" w:rsidRPr="00203C93" w:rsidRDefault="000068C1" w:rsidP="000068C1">
            <w:pPr>
              <w:pStyle w:val="Nagwek4"/>
              <w:rPr>
                <w:rFonts w:asciiTheme="minorHAnsi" w:hAnsiTheme="minorHAnsi"/>
                <w:sz w:val="28"/>
                <w:szCs w:val="28"/>
              </w:rPr>
            </w:pPr>
            <w:r w:rsidRPr="00203C93">
              <w:rPr>
                <w:rFonts w:asciiTheme="minorHAnsi" w:hAnsiTheme="minorHAnsi"/>
                <w:sz w:val="28"/>
                <w:szCs w:val="28"/>
              </w:rPr>
              <w:t>WARUNKÓW ZAMÓWIENIA</w:t>
            </w:r>
          </w:p>
          <w:p w14:paraId="21EF346D" w14:textId="64DCAB33" w:rsidR="000068C1" w:rsidRPr="00203C93" w:rsidRDefault="000068C1" w:rsidP="000068C1">
            <w:pPr>
              <w:jc w:val="center"/>
              <w:rPr>
                <w:rFonts w:asciiTheme="minorHAnsi" w:hAnsiTheme="minorHAnsi"/>
                <w:sz w:val="28"/>
                <w:szCs w:val="28"/>
              </w:rPr>
            </w:pPr>
            <w:r w:rsidRPr="00203C93">
              <w:rPr>
                <w:rFonts w:asciiTheme="minorHAnsi" w:hAnsiTheme="minorHAnsi"/>
                <w:sz w:val="28"/>
                <w:szCs w:val="28"/>
              </w:rPr>
              <w:t>(zwana dalej „</w:t>
            </w:r>
            <w:r w:rsidR="00AF4C5D" w:rsidRPr="00203C93">
              <w:rPr>
                <w:rFonts w:asciiTheme="minorHAnsi" w:hAnsiTheme="minorHAnsi"/>
                <w:sz w:val="28"/>
                <w:szCs w:val="28"/>
              </w:rPr>
              <w:t>S</w:t>
            </w:r>
            <w:r w:rsidRPr="00203C93">
              <w:rPr>
                <w:rFonts w:asciiTheme="minorHAnsi" w:hAnsiTheme="minorHAnsi"/>
                <w:sz w:val="28"/>
                <w:szCs w:val="28"/>
              </w:rPr>
              <w:t>WZ”)</w:t>
            </w:r>
          </w:p>
          <w:p w14:paraId="70BB03C7" w14:textId="3D3B534F" w:rsidR="000068C1" w:rsidRDefault="000068C1" w:rsidP="000068C1">
            <w:pPr>
              <w:jc w:val="center"/>
              <w:rPr>
                <w:rFonts w:asciiTheme="minorHAnsi" w:hAnsiTheme="minorHAnsi"/>
                <w:sz w:val="22"/>
                <w:szCs w:val="22"/>
              </w:rPr>
            </w:pPr>
          </w:p>
          <w:p w14:paraId="4D937F3B" w14:textId="2E84DF37" w:rsidR="002B4475" w:rsidRDefault="002B4475" w:rsidP="000068C1">
            <w:pPr>
              <w:jc w:val="center"/>
              <w:rPr>
                <w:rFonts w:asciiTheme="minorHAnsi" w:hAnsiTheme="minorHAnsi"/>
                <w:sz w:val="22"/>
                <w:szCs w:val="22"/>
              </w:rPr>
            </w:pPr>
          </w:p>
          <w:p w14:paraId="3A740038" w14:textId="77777777" w:rsidR="002B4475" w:rsidRPr="004D7F52" w:rsidRDefault="002B4475" w:rsidP="000068C1">
            <w:pPr>
              <w:jc w:val="center"/>
              <w:rPr>
                <w:rFonts w:asciiTheme="minorHAnsi" w:hAnsiTheme="minorHAnsi"/>
                <w:sz w:val="22"/>
                <w:szCs w:val="22"/>
              </w:rPr>
            </w:pPr>
          </w:p>
          <w:p w14:paraId="1F159744" w14:textId="77777777" w:rsidR="000068C1" w:rsidRPr="004D7F52" w:rsidRDefault="000068C1" w:rsidP="000068C1">
            <w:pPr>
              <w:jc w:val="both"/>
              <w:rPr>
                <w:rFonts w:asciiTheme="minorHAnsi" w:hAnsiTheme="minorHAnsi"/>
                <w:sz w:val="22"/>
                <w:szCs w:val="22"/>
                <w:u w:val="single"/>
              </w:rPr>
            </w:pPr>
            <w:r w:rsidRPr="004D7F52">
              <w:rPr>
                <w:rFonts w:asciiTheme="minorHAnsi" w:hAnsiTheme="minorHAnsi"/>
                <w:sz w:val="22"/>
                <w:szCs w:val="22"/>
                <w:u w:val="single"/>
              </w:rPr>
              <w:t>Dotyczy:</w:t>
            </w:r>
          </w:p>
          <w:p w14:paraId="1A58DA88" w14:textId="77777777" w:rsidR="000068C1" w:rsidRPr="004D7F52" w:rsidRDefault="000068C1" w:rsidP="000068C1">
            <w:pPr>
              <w:jc w:val="both"/>
              <w:rPr>
                <w:rFonts w:asciiTheme="minorHAnsi" w:hAnsiTheme="minorHAnsi"/>
                <w:sz w:val="22"/>
                <w:szCs w:val="22"/>
              </w:rPr>
            </w:pPr>
          </w:p>
          <w:p w14:paraId="5DC44A2D" w14:textId="42D260C3" w:rsidR="000068C1" w:rsidRPr="004D7F52" w:rsidRDefault="000068C1" w:rsidP="000068C1">
            <w:pPr>
              <w:autoSpaceDE w:val="0"/>
              <w:autoSpaceDN w:val="0"/>
              <w:adjustRightInd w:val="0"/>
              <w:jc w:val="both"/>
              <w:rPr>
                <w:rFonts w:asciiTheme="minorHAnsi" w:hAnsiTheme="minorHAnsi"/>
                <w:sz w:val="22"/>
                <w:szCs w:val="22"/>
              </w:rPr>
            </w:pPr>
            <w:r w:rsidRPr="004D7F52">
              <w:rPr>
                <w:rFonts w:asciiTheme="minorHAnsi" w:hAnsiTheme="minorHAnsi"/>
                <w:sz w:val="22"/>
                <w:szCs w:val="22"/>
              </w:rPr>
              <w:t xml:space="preserve">postępowania o udzielenie zamówienia publicznego prowadzonego </w:t>
            </w:r>
            <w:r w:rsidR="00DC49D9">
              <w:rPr>
                <w:rFonts w:asciiTheme="minorHAnsi" w:hAnsiTheme="minorHAnsi"/>
                <w:sz w:val="22"/>
                <w:szCs w:val="22"/>
              </w:rPr>
              <w:t>jest</w:t>
            </w:r>
            <w:r w:rsidRPr="004D7F52">
              <w:rPr>
                <w:rFonts w:asciiTheme="minorHAnsi" w:hAnsiTheme="minorHAnsi"/>
                <w:sz w:val="22"/>
                <w:szCs w:val="22"/>
              </w:rPr>
              <w:t xml:space="preserve"> w</w:t>
            </w:r>
            <w:r w:rsidR="00DC49D9">
              <w:rPr>
                <w:rFonts w:asciiTheme="minorHAnsi" w:hAnsiTheme="minorHAnsi"/>
                <w:sz w:val="22"/>
                <w:szCs w:val="22"/>
              </w:rPr>
              <w:t xml:space="preserve"> </w:t>
            </w:r>
            <w:r w:rsidRPr="004D7F52">
              <w:rPr>
                <w:rFonts w:asciiTheme="minorHAnsi" w:hAnsiTheme="minorHAnsi"/>
                <w:sz w:val="22"/>
                <w:szCs w:val="22"/>
              </w:rPr>
              <w:t xml:space="preserve">trybie </w:t>
            </w:r>
            <w:r w:rsidR="00DC49D9">
              <w:rPr>
                <w:rFonts w:asciiTheme="minorHAnsi" w:hAnsiTheme="minorHAnsi"/>
                <w:sz w:val="22"/>
                <w:szCs w:val="22"/>
              </w:rPr>
              <w:t xml:space="preserve">podstawowym bez przeprowadzania negocjacji na podstawie </w:t>
            </w:r>
            <w:r w:rsidRPr="004D7F52">
              <w:rPr>
                <w:rFonts w:asciiTheme="minorHAnsi" w:hAnsiTheme="minorHAnsi"/>
                <w:sz w:val="22"/>
                <w:szCs w:val="22"/>
              </w:rPr>
              <w:t xml:space="preserve">art. </w:t>
            </w:r>
            <w:r w:rsidR="00DC49D9">
              <w:rPr>
                <w:rFonts w:asciiTheme="minorHAnsi" w:hAnsiTheme="minorHAnsi"/>
                <w:sz w:val="22"/>
                <w:szCs w:val="22"/>
              </w:rPr>
              <w:t xml:space="preserve">275 pkt 1 </w:t>
            </w:r>
            <w:r w:rsidRPr="004D7F52">
              <w:rPr>
                <w:rFonts w:asciiTheme="minorHAnsi" w:hAnsiTheme="minorHAnsi"/>
                <w:sz w:val="22"/>
                <w:szCs w:val="22"/>
              </w:rPr>
              <w:t>ustawy z</w:t>
            </w:r>
            <w:r w:rsidR="00DC49D9">
              <w:rPr>
                <w:rFonts w:asciiTheme="minorHAnsi" w:hAnsiTheme="minorHAnsi"/>
                <w:sz w:val="22"/>
                <w:szCs w:val="22"/>
              </w:rPr>
              <w:t xml:space="preserve"> </w:t>
            </w:r>
            <w:r w:rsidRPr="004D7F52">
              <w:rPr>
                <w:rFonts w:asciiTheme="minorHAnsi" w:hAnsiTheme="minorHAnsi"/>
                <w:sz w:val="22"/>
                <w:szCs w:val="22"/>
              </w:rPr>
              <w:t xml:space="preserve">dnia </w:t>
            </w:r>
            <w:r w:rsidR="00DC49D9">
              <w:rPr>
                <w:rFonts w:asciiTheme="minorHAnsi" w:hAnsiTheme="minorHAnsi"/>
                <w:sz w:val="22"/>
                <w:szCs w:val="22"/>
              </w:rPr>
              <w:t>11 września 2019</w:t>
            </w:r>
            <w:r w:rsidRPr="004D7F52">
              <w:rPr>
                <w:rFonts w:asciiTheme="minorHAnsi" w:hAnsiTheme="minorHAnsi"/>
                <w:sz w:val="22"/>
                <w:szCs w:val="22"/>
              </w:rPr>
              <w:t>r. – Prawo zamówień publicznych (Dz. U. z 201</w:t>
            </w:r>
            <w:r w:rsidR="003A342D">
              <w:rPr>
                <w:rFonts w:asciiTheme="minorHAnsi" w:hAnsiTheme="minorHAnsi"/>
                <w:sz w:val="22"/>
                <w:szCs w:val="22"/>
              </w:rPr>
              <w:t>9</w:t>
            </w:r>
            <w:r w:rsidRPr="004D7F52">
              <w:rPr>
                <w:rFonts w:asciiTheme="minorHAnsi" w:hAnsiTheme="minorHAnsi"/>
                <w:sz w:val="22"/>
                <w:szCs w:val="22"/>
              </w:rPr>
              <w:t xml:space="preserve">r. poz. </w:t>
            </w:r>
            <w:r w:rsidR="00DC49D9">
              <w:rPr>
                <w:rFonts w:asciiTheme="minorHAnsi" w:hAnsiTheme="minorHAnsi"/>
                <w:sz w:val="22"/>
                <w:szCs w:val="22"/>
              </w:rPr>
              <w:t>2019</w:t>
            </w:r>
            <w:r w:rsidRPr="004D7F52">
              <w:rPr>
                <w:rFonts w:asciiTheme="minorHAnsi" w:hAnsiTheme="minorHAnsi"/>
                <w:sz w:val="22"/>
                <w:szCs w:val="22"/>
              </w:rPr>
              <w:t>, z późn. zm.), zwanej dalej „ustawą”.</w:t>
            </w:r>
          </w:p>
          <w:p w14:paraId="46FC1F71" w14:textId="77777777" w:rsidR="000068C1" w:rsidRPr="004D7F52" w:rsidRDefault="000068C1" w:rsidP="000068C1">
            <w:pPr>
              <w:tabs>
                <w:tab w:val="left" w:pos="7555"/>
              </w:tabs>
              <w:autoSpaceDE w:val="0"/>
              <w:autoSpaceDN w:val="0"/>
              <w:adjustRightInd w:val="0"/>
              <w:jc w:val="both"/>
              <w:rPr>
                <w:rFonts w:asciiTheme="minorHAnsi" w:hAnsiTheme="minorHAnsi"/>
                <w:sz w:val="22"/>
                <w:szCs w:val="22"/>
              </w:rPr>
            </w:pPr>
            <w:r w:rsidRPr="004D7F52">
              <w:rPr>
                <w:rFonts w:asciiTheme="minorHAnsi" w:hAnsiTheme="minorHAnsi"/>
                <w:sz w:val="22"/>
                <w:szCs w:val="22"/>
              </w:rPr>
              <w:tab/>
            </w:r>
          </w:p>
          <w:p w14:paraId="0DBF5BE9" w14:textId="77777777" w:rsidR="00852200" w:rsidRDefault="000068C1" w:rsidP="002D340E">
            <w:pPr>
              <w:jc w:val="center"/>
              <w:rPr>
                <w:rFonts w:asciiTheme="minorHAnsi" w:hAnsiTheme="minorHAnsi"/>
                <w:b/>
                <w:sz w:val="22"/>
                <w:szCs w:val="22"/>
              </w:rPr>
            </w:pPr>
            <w:r w:rsidRPr="004D7F52">
              <w:rPr>
                <w:rFonts w:asciiTheme="minorHAnsi" w:hAnsiTheme="minorHAnsi"/>
                <w:b/>
                <w:sz w:val="22"/>
                <w:szCs w:val="22"/>
              </w:rPr>
              <w:t>Przedmiotem zamówienia</w:t>
            </w:r>
            <w:r w:rsidR="00533F44">
              <w:rPr>
                <w:rFonts w:asciiTheme="minorHAnsi" w:hAnsiTheme="minorHAnsi"/>
                <w:b/>
                <w:sz w:val="22"/>
                <w:szCs w:val="22"/>
              </w:rPr>
              <w:t xml:space="preserve"> jest</w:t>
            </w:r>
            <w:r w:rsidR="004F083F">
              <w:rPr>
                <w:rFonts w:asciiTheme="minorHAnsi" w:hAnsiTheme="minorHAnsi"/>
                <w:b/>
                <w:sz w:val="22"/>
                <w:szCs w:val="22"/>
              </w:rPr>
              <w:t>:</w:t>
            </w:r>
            <w:r w:rsidRPr="004D7F52">
              <w:rPr>
                <w:rFonts w:asciiTheme="minorHAnsi" w:hAnsiTheme="minorHAnsi"/>
                <w:b/>
                <w:sz w:val="22"/>
                <w:szCs w:val="22"/>
              </w:rPr>
              <w:t xml:space="preserve"> </w:t>
            </w:r>
          </w:p>
          <w:p w14:paraId="052969C0" w14:textId="005F7A38" w:rsidR="00852200" w:rsidRPr="00A6033E" w:rsidRDefault="00533F44" w:rsidP="00265262">
            <w:pPr>
              <w:ind w:left="1201" w:hanging="1134"/>
              <w:jc w:val="both"/>
              <w:rPr>
                <w:rFonts w:asciiTheme="minorHAnsi" w:hAnsiTheme="minorHAnsi" w:cstheme="minorHAnsi"/>
                <w:b/>
                <w:sz w:val="22"/>
                <w:szCs w:val="22"/>
              </w:rPr>
            </w:pPr>
            <w:r w:rsidRPr="00A6033E">
              <w:rPr>
                <w:rFonts w:asciiTheme="minorHAnsi" w:hAnsiTheme="minorHAnsi" w:cstheme="minorHAnsi"/>
                <w:b/>
                <w:sz w:val="22"/>
                <w:szCs w:val="22"/>
              </w:rPr>
              <w:t xml:space="preserve">Remont drogi powiatowej Nr 1334W Miastków Kościelny – Jagodne – Prawda </w:t>
            </w:r>
            <w:r w:rsidR="00265262" w:rsidRPr="00A6033E">
              <w:rPr>
                <w:rFonts w:asciiTheme="minorHAnsi" w:hAnsiTheme="minorHAnsi" w:cstheme="minorHAnsi"/>
                <w:b/>
                <w:sz w:val="22"/>
                <w:szCs w:val="22"/>
              </w:rPr>
              <w:br/>
            </w:r>
            <w:r w:rsidR="0001704F" w:rsidRPr="00A6033E">
              <w:rPr>
                <w:rFonts w:asciiTheme="minorHAnsi" w:hAnsiTheme="minorHAnsi" w:cstheme="minorHAnsi"/>
                <w:b/>
                <w:sz w:val="22"/>
                <w:szCs w:val="22"/>
              </w:rPr>
              <w:t>na odcinku Zabruzdy- Kruszówka</w:t>
            </w:r>
            <w:r w:rsidRPr="00A6033E">
              <w:rPr>
                <w:rFonts w:asciiTheme="minorHAnsi" w:hAnsiTheme="minorHAnsi" w:cstheme="minorHAnsi"/>
                <w:b/>
                <w:sz w:val="22"/>
                <w:szCs w:val="22"/>
              </w:rPr>
              <w:t xml:space="preserve"> (Gmina Miastków Kościelny)</w:t>
            </w:r>
          </w:p>
          <w:p w14:paraId="3168D7EE" w14:textId="66F37AA1" w:rsidR="00533F44" w:rsidRDefault="00533F44" w:rsidP="00533F44">
            <w:pPr>
              <w:jc w:val="center"/>
              <w:rPr>
                <w:b/>
                <w:sz w:val="22"/>
                <w:szCs w:val="22"/>
              </w:rPr>
            </w:pPr>
          </w:p>
          <w:p w14:paraId="1BA066D6" w14:textId="77777777" w:rsidR="00D34F4C" w:rsidRDefault="00D34F4C" w:rsidP="00533F44">
            <w:pPr>
              <w:jc w:val="center"/>
              <w:rPr>
                <w:b/>
                <w:sz w:val="22"/>
                <w:szCs w:val="22"/>
              </w:rPr>
            </w:pPr>
          </w:p>
          <w:p w14:paraId="578CA93A" w14:textId="77777777" w:rsidR="00D34F4C" w:rsidRPr="003B3BE7" w:rsidRDefault="00D34F4C" w:rsidP="00533F44">
            <w:pPr>
              <w:jc w:val="center"/>
              <w:rPr>
                <w:b/>
                <w:sz w:val="22"/>
                <w:szCs w:val="22"/>
              </w:rPr>
            </w:pPr>
          </w:p>
          <w:p w14:paraId="1FA99EAF" w14:textId="2CEAFBDB" w:rsidR="003A342D" w:rsidRPr="007A2B3A" w:rsidRDefault="008D69AF" w:rsidP="008D69AF">
            <w:pPr>
              <w:pStyle w:val="Style9"/>
              <w:widowControl/>
              <w:spacing w:line="240" w:lineRule="auto"/>
              <w:jc w:val="center"/>
              <w:rPr>
                <w:rStyle w:val="FontStyle56"/>
                <w:rFonts w:asciiTheme="minorHAnsi" w:hAnsiTheme="minorHAnsi"/>
                <w:sz w:val="16"/>
                <w:szCs w:val="16"/>
              </w:rPr>
            </w:pPr>
            <w:r w:rsidRPr="007A2B3A">
              <w:rPr>
                <w:rStyle w:val="FontStyle56"/>
                <w:rFonts w:asciiTheme="minorHAnsi" w:hAnsiTheme="minorHAnsi"/>
                <w:sz w:val="16"/>
                <w:szCs w:val="16"/>
              </w:rPr>
              <w:t xml:space="preserve">                                                                                                                               Zatwierdził</w:t>
            </w:r>
          </w:p>
          <w:p w14:paraId="4DCCC81D" w14:textId="77777777" w:rsidR="008D69AF" w:rsidRPr="007A2B3A" w:rsidRDefault="008D69AF" w:rsidP="008D69AF">
            <w:pPr>
              <w:pStyle w:val="Style9"/>
              <w:widowControl/>
              <w:spacing w:line="240" w:lineRule="auto"/>
              <w:jc w:val="center"/>
              <w:rPr>
                <w:rStyle w:val="FontStyle56"/>
                <w:rFonts w:asciiTheme="minorHAnsi" w:hAnsiTheme="minorHAnsi"/>
                <w:sz w:val="16"/>
                <w:szCs w:val="16"/>
              </w:rPr>
            </w:pPr>
          </w:p>
          <w:p w14:paraId="1965124F" w14:textId="77777777" w:rsidR="008D69AF" w:rsidRDefault="008D69AF" w:rsidP="008D69AF">
            <w:pPr>
              <w:pStyle w:val="Style9"/>
              <w:widowControl/>
              <w:spacing w:line="240" w:lineRule="auto"/>
              <w:jc w:val="center"/>
              <w:rPr>
                <w:rStyle w:val="FontStyle56"/>
                <w:rFonts w:asciiTheme="minorHAnsi" w:hAnsiTheme="minorHAnsi"/>
                <w:sz w:val="16"/>
                <w:szCs w:val="16"/>
              </w:rPr>
            </w:pPr>
          </w:p>
          <w:p w14:paraId="7395DEAE" w14:textId="77777777" w:rsidR="00D34F4C" w:rsidRPr="007A2B3A" w:rsidRDefault="00D34F4C" w:rsidP="008D69AF">
            <w:pPr>
              <w:pStyle w:val="Style9"/>
              <w:widowControl/>
              <w:spacing w:line="240" w:lineRule="auto"/>
              <w:jc w:val="center"/>
              <w:rPr>
                <w:rStyle w:val="FontStyle56"/>
                <w:rFonts w:asciiTheme="minorHAnsi" w:hAnsiTheme="minorHAnsi"/>
                <w:sz w:val="16"/>
                <w:szCs w:val="16"/>
              </w:rPr>
            </w:pPr>
          </w:p>
          <w:p w14:paraId="230EA293" w14:textId="473E9171" w:rsidR="008D69AF" w:rsidRPr="007A2B3A" w:rsidRDefault="008D69AF" w:rsidP="008D69AF">
            <w:pPr>
              <w:pStyle w:val="Style9"/>
              <w:widowControl/>
              <w:spacing w:line="240" w:lineRule="auto"/>
              <w:jc w:val="center"/>
              <w:rPr>
                <w:rStyle w:val="FontStyle56"/>
                <w:rFonts w:asciiTheme="minorHAnsi" w:hAnsiTheme="minorHAnsi"/>
                <w:sz w:val="16"/>
                <w:szCs w:val="16"/>
              </w:rPr>
            </w:pPr>
            <w:r w:rsidRPr="007A2B3A">
              <w:rPr>
                <w:rStyle w:val="FontStyle56"/>
                <w:rFonts w:asciiTheme="minorHAnsi" w:hAnsiTheme="minorHAnsi"/>
                <w:sz w:val="16"/>
                <w:szCs w:val="16"/>
              </w:rPr>
              <w:t xml:space="preserve">                                                                                                                                  </w:t>
            </w:r>
          </w:p>
          <w:p w14:paraId="65C04458" w14:textId="3FCBAA88" w:rsidR="008D69AF" w:rsidRPr="007A2B3A" w:rsidRDefault="008D69AF" w:rsidP="008D69AF">
            <w:pPr>
              <w:pStyle w:val="Style9"/>
              <w:widowControl/>
              <w:spacing w:line="240" w:lineRule="auto"/>
              <w:jc w:val="center"/>
              <w:rPr>
                <w:rStyle w:val="FontStyle56"/>
                <w:rFonts w:asciiTheme="minorHAnsi" w:hAnsiTheme="minorHAnsi"/>
                <w:sz w:val="16"/>
                <w:szCs w:val="16"/>
              </w:rPr>
            </w:pPr>
            <w:r w:rsidRPr="007A2B3A">
              <w:rPr>
                <w:rStyle w:val="FontStyle56"/>
                <w:rFonts w:asciiTheme="minorHAnsi" w:hAnsiTheme="minorHAnsi"/>
                <w:sz w:val="16"/>
                <w:szCs w:val="16"/>
              </w:rPr>
              <w:t xml:space="preserve">                                                                                                                                                      Dyrektor Powiatowego Zarządu Dróg w Garwolinie</w:t>
            </w:r>
          </w:p>
          <w:p w14:paraId="453320C2" w14:textId="3017C9AB" w:rsidR="001632BA" w:rsidRPr="007A2B3A" w:rsidRDefault="00292F36" w:rsidP="000068C1">
            <w:pPr>
              <w:pStyle w:val="Style9"/>
              <w:widowControl/>
              <w:spacing w:line="240" w:lineRule="auto"/>
              <w:rPr>
                <w:rStyle w:val="FontStyle56"/>
                <w:rFonts w:asciiTheme="minorHAnsi" w:hAnsiTheme="minorHAnsi"/>
                <w:sz w:val="16"/>
                <w:szCs w:val="16"/>
              </w:rPr>
            </w:pPr>
            <w:r>
              <w:rPr>
                <w:rStyle w:val="FontStyle56"/>
                <w:rFonts w:asciiTheme="minorHAnsi" w:hAnsiTheme="minorHAnsi"/>
                <w:sz w:val="16"/>
                <w:szCs w:val="16"/>
              </w:rPr>
              <w:t xml:space="preserve">                                                                                </w:t>
            </w:r>
            <w:r w:rsidR="00D34F4C">
              <w:rPr>
                <w:rStyle w:val="FontStyle56"/>
                <w:rFonts w:asciiTheme="minorHAnsi" w:hAnsiTheme="minorHAnsi"/>
                <w:sz w:val="16"/>
                <w:szCs w:val="16"/>
              </w:rPr>
              <w:t xml:space="preserve">                                                                           </w:t>
            </w:r>
            <w:r>
              <w:rPr>
                <w:rStyle w:val="FontStyle56"/>
                <w:rFonts w:asciiTheme="minorHAnsi" w:hAnsiTheme="minorHAnsi"/>
                <w:sz w:val="16"/>
                <w:szCs w:val="16"/>
              </w:rPr>
              <w:t xml:space="preserve">  </w:t>
            </w:r>
            <w:r w:rsidRPr="007A2B3A">
              <w:rPr>
                <w:rStyle w:val="FontStyle56"/>
                <w:rFonts w:asciiTheme="minorHAnsi" w:hAnsiTheme="minorHAnsi"/>
                <w:sz w:val="16"/>
                <w:szCs w:val="16"/>
              </w:rPr>
              <w:t>Marek Jonczak</w:t>
            </w:r>
          </w:p>
          <w:p w14:paraId="557C7FF4" w14:textId="77777777" w:rsidR="001632BA" w:rsidRDefault="001632BA" w:rsidP="000068C1">
            <w:pPr>
              <w:pStyle w:val="Style9"/>
              <w:widowControl/>
              <w:spacing w:line="240" w:lineRule="auto"/>
              <w:rPr>
                <w:rStyle w:val="FontStyle56"/>
                <w:rFonts w:asciiTheme="minorHAnsi" w:hAnsiTheme="minorHAnsi"/>
                <w:sz w:val="16"/>
                <w:szCs w:val="16"/>
              </w:rPr>
            </w:pPr>
          </w:p>
          <w:p w14:paraId="1A96D8DE" w14:textId="470CCC2A" w:rsidR="00203C93" w:rsidRPr="00203C93" w:rsidRDefault="00203C93" w:rsidP="00203C93">
            <w:pPr>
              <w:ind w:left="567" w:hanging="567"/>
              <w:jc w:val="center"/>
              <w:rPr>
                <w:rStyle w:val="FontStyle56"/>
                <w:rFonts w:asciiTheme="minorHAnsi" w:hAnsiTheme="minorHAnsi" w:cstheme="minorHAnsi"/>
                <w:sz w:val="16"/>
                <w:szCs w:val="16"/>
              </w:rPr>
            </w:pPr>
            <w:r w:rsidRPr="00203C93">
              <w:rPr>
                <w:rFonts w:asciiTheme="minorHAnsi" w:hAnsiTheme="minorHAnsi" w:cstheme="minorHAnsi"/>
                <w:b/>
                <w:bCs/>
                <w:sz w:val="28"/>
                <w:szCs w:val="28"/>
              </w:rPr>
              <w:t xml:space="preserve">GARWOLIN,  </w:t>
            </w:r>
            <w:r w:rsidR="00796E17">
              <w:rPr>
                <w:rFonts w:asciiTheme="minorHAnsi" w:hAnsiTheme="minorHAnsi" w:cstheme="minorHAnsi"/>
                <w:b/>
                <w:bCs/>
                <w:sz w:val="28"/>
                <w:szCs w:val="28"/>
              </w:rPr>
              <w:t>CZEWRWIEC</w:t>
            </w:r>
            <w:r w:rsidRPr="00203C93">
              <w:rPr>
                <w:rFonts w:asciiTheme="minorHAnsi" w:hAnsiTheme="minorHAnsi" w:cstheme="minorHAnsi"/>
                <w:b/>
                <w:bCs/>
              </w:rPr>
              <w:t xml:space="preserve"> </w:t>
            </w:r>
            <w:r w:rsidRPr="00203C93">
              <w:rPr>
                <w:rFonts w:asciiTheme="minorHAnsi" w:hAnsiTheme="minorHAnsi" w:cstheme="minorHAnsi"/>
                <w:b/>
                <w:bCs/>
                <w:sz w:val="28"/>
                <w:szCs w:val="28"/>
              </w:rPr>
              <w:t>2021 r.</w:t>
            </w:r>
          </w:p>
          <w:p w14:paraId="24458670" w14:textId="77777777" w:rsidR="001632BA" w:rsidRDefault="001632BA" w:rsidP="000068C1">
            <w:pPr>
              <w:pStyle w:val="Style9"/>
              <w:widowControl/>
              <w:spacing w:line="240" w:lineRule="auto"/>
              <w:rPr>
                <w:rStyle w:val="FontStyle56"/>
                <w:rFonts w:asciiTheme="minorHAnsi" w:hAnsiTheme="minorHAnsi"/>
                <w:sz w:val="16"/>
                <w:szCs w:val="16"/>
              </w:rPr>
            </w:pPr>
          </w:p>
          <w:p w14:paraId="1E70B737" w14:textId="77777777" w:rsidR="00D34F4C" w:rsidRDefault="00D34F4C" w:rsidP="000068C1">
            <w:pPr>
              <w:pStyle w:val="Style9"/>
              <w:widowControl/>
              <w:spacing w:line="240" w:lineRule="auto"/>
              <w:rPr>
                <w:rStyle w:val="FontStyle56"/>
                <w:rFonts w:asciiTheme="minorHAnsi" w:hAnsiTheme="minorHAnsi"/>
                <w:sz w:val="16"/>
                <w:szCs w:val="16"/>
              </w:rPr>
            </w:pPr>
          </w:p>
          <w:p w14:paraId="0C6CA3F2" w14:textId="77777777" w:rsidR="001632BA" w:rsidRDefault="001632BA" w:rsidP="000068C1">
            <w:pPr>
              <w:pStyle w:val="Style9"/>
              <w:widowControl/>
              <w:spacing w:line="240" w:lineRule="auto"/>
              <w:rPr>
                <w:rStyle w:val="FontStyle56"/>
                <w:rFonts w:asciiTheme="minorHAnsi" w:hAnsiTheme="minorHAnsi"/>
                <w:sz w:val="16"/>
                <w:szCs w:val="16"/>
              </w:rPr>
            </w:pPr>
          </w:p>
          <w:p w14:paraId="34D387AA" w14:textId="49397584" w:rsidR="000068C1" w:rsidRDefault="000068C1" w:rsidP="000068C1">
            <w:pPr>
              <w:pStyle w:val="Style9"/>
              <w:widowControl/>
              <w:spacing w:line="240" w:lineRule="auto"/>
              <w:rPr>
                <w:rStyle w:val="FontStyle56"/>
                <w:rFonts w:asciiTheme="minorHAnsi" w:hAnsiTheme="minorHAnsi"/>
                <w:sz w:val="16"/>
                <w:szCs w:val="16"/>
              </w:rPr>
            </w:pPr>
            <w:r w:rsidRPr="006A72D3">
              <w:rPr>
                <w:rStyle w:val="FontStyle56"/>
                <w:rFonts w:asciiTheme="minorHAnsi" w:hAnsiTheme="minorHAnsi"/>
                <w:sz w:val="16"/>
                <w:szCs w:val="16"/>
              </w:rPr>
              <w:t>Kody i nazwy ze Wspólnego Słownika Zamówień (CPV) opisujące przedmiot zamówienia:</w:t>
            </w:r>
          </w:p>
          <w:p w14:paraId="4F5A75D4" w14:textId="2BF6A9C7" w:rsidR="002B4475" w:rsidRDefault="000F3B10" w:rsidP="002B4475">
            <w:pPr>
              <w:jc w:val="both"/>
              <w:rPr>
                <w:rFonts w:asciiTheme="minorHAnsi" w:hAnsiTheme="minorHAnsi"/>
                <w:sz w:val="16"/>
                <w:szCs w:val="16"/>
              </w:rPr>
            </w:pPr>
            <w:r>
              <w:rPr>
                <w:rFonts w:asciiTheme="minorHAnsi" w:hAnsiTheme="minorHAnsi"/>
                <w:sz w:val="16"/>
                <w:szCs w:val="16"/>
              </w:rPr>
              <w:t>45.23.31.40</w:t>
            </w:r>
            <w:r w:rsidR="001632BA">
              <w:rPr>
                <w:rFonts w:asciiTheme="minorHAnsi" w:hAnsiTheme="minorHAnsi"/>
                <w:sz w:val="16"/>
                <w:szCs w:val="16"/>
              </w:rPr>
              <w:t>-</w:t>
            </w:r>
            <w:r>
              <w:rPr>
                <w:rFonts w:asciiTheme="minorHAnsi" w:hAnsiTheme="minorHAnsi"/>
                <w:sz w:val="16"/>
                <w:szCs w:val="16"/>
              </w:rPr>
              <w:t>2</w:t>
            </w:r>
            <w:r w:rsidR="001632BA">
              <w:rPr>
                <w:rFonts w:asciiTheme="minorHAnsi" w:hAnsiTheme="minorHAnsi"/>
                <w:sz w:val="16"/>
                <w:szCs w:val="16"/>
              </w:rPr>
              <w:t xml:space="preserve"> – </w:t>
            </w:r>
            <w:r>
              <w:rPr>
                <w:rFonts w:asciiTheme="minorHAnsi" w:hAnsiTheme="minorHAnsi"/>
                <w:sz w:val="16"/>
                <w:szCs w:val="16"/>
              </w:rPr>
              <w:t>Roboty drogowe</w:t>
            </w:r>
          </w:p>
          <w:p w14:paraId="0F403274" w14:textId="29739FFB" w:rsidR="00114A55" w:rsidRPr="006A72D3" w:rsidRDefault="00114A55" w:rsidP="00D34F4C">
            <w:pPr>
              <w:jc w:val="both"/>
              <w:rPr>
                <w:rFonts w:asciiTheme="minorHAnsi" w:hAnsiTheme="minorHAnsi"/>
                <w:sz w:val="16"/>
                <w:szCs w:val="16"/>
              </w:rPr>
            </w:pPr>
          </w:p>
        </w:tc>
      </w:tr>
    </w:tbl>
    <w:p w14:paraId="648587CE" w14:textId="280A7BD1" w:rsidR="00DC49D9" w:rsidRPr="006C6DBE" w:rsidRDefault="00571564" w:rsidP="008D69AF">
      <w:pPr>
        <w:ind w:left="3540" w:firstLine="429"/>
        <w:rPr>
          <w:rFonts w:asciiTheme="minorHAnsi" w:hAnsiTheme="minorHAnsi"/>
          <w:b/>
          <w:i/>
          <w:sz w:val="22"/>
          <w:szCs w:val="22"/>
          <w:u w:val="single"/>
        </w:rPr>
      </w:pPr>
      <w:r>
        <w:rPr>
          <w:rFonts w:asciiTheme="minorHAnsi" w:hAnsiTheme="minorHAnsi"/>
          <w:b/>
          <w:i/>
          <w:sz w:val="22"/>
          <w:szCs w:val="22"/>
          <w:u w:val="single"/>
        </w:rPr>
        <w:br w:type="page"/>
      </w:r>
      <w:r w:rsidR="00DC49D9" w:rsidRPr="006C6DBE">
        <w:rPr>
          <w:rFonts w:asciiTheme="minorHAnsi" w:hAnsiTheme="minorHAnsi"/>
          <w:b/>
          <w:i/>
          <w:sz w:val="22"/>
          <w:szCs w:val="22"/>
          <w:u w:val="single"/>
        </w:rPr>
        <w:lastRenderedPageBreak/>
        <w:t>ROZDZIAŁ I.</w:t>
      </w:r>
    </w:p>
    <w:p w14:paraId="71B7CC37" w14:textId="48865BE5" w:rsidR="00DC49D9" w:rsidRPr="006C6DBE" w:rsidRDefault="00DC49D9" w:rsidP="008D69AF">
      <w:pPr>
        <w:numPr>
          <w:ilvl w:val="12"/>
          <w:numId w:val="0"/>
        </w:numPr>
        <w:tabs>
          <w:tab w:val="left" w:pos="2977"/>
        </w:tabs>
        <w:ind w:firstLine="708"/>
        <w:jc w:val="center"/>
        <w:rPr>
          <w:rFonts w:asciiTheme="minorHAnsi" w:hAnsiTheme="minorHAnsi"/>
          <w:b/>
          <w:i/>
          <w:sz w:val="22"/>
          <w:szCs w:val="22"/>
          <w:u w:val="single"/>
        </w:rPr>
      </w:pPr>
      <w:r>
        <w:rPr>
          <w:rFonts w:asciiTheme="minorHAnsi" w:hAnsiTheme="minorHAnsi"/>
          <w:b/>
          <w:i/>
          <w:sz w:val="22"/>
          <w:szCs w:val="22"/>
          <w:u w:val="single"/>
        </w:rPr>
        <w:t>Adres strony internetowej postępowania</w:t>
      </w:r>
    </w:p>
    <w:p w14:paraId="353F4235" w14:textId="77777777" w:rsidR="00DC49D9" w:rsidRDefault="00DC49D9" w:rsidP="00571564">
      <w:pPr>
        <w:numPr>
          <w:ilvl w:val="12"/>
          <w:numId w:val="0"/>
        </w:numPr>
        <w:jc w:val="center"/>
        <w:rPr>
          <w:rFonts w:asciiTheme="minorHAnsi" w:hAnsiTheme="minorHAnsi"/>
          <w:b/>
          <w:i/>
          <w:sz w:val="22"/>
          <w:szCs w:val="22"/>
          <w:u w:val="single"/>
        </w:rPr>
      </w:pPr>
    </w:p>
    <w:p w14:paraId="4D2B926E" w14:textId="7D761FF9" w:rsidR="00DC49D9" w:rsidRPr="005D4ED4" w:rsidRDefault="00DC49D9" w:rsidP="00DC49D9">
      <w:pPr>
        <w:contextualSpacing/>
        <w:jc w:val="both"/>
        <w:rPr>
          <w:rFonts w:asciiTheme="minorHAnsi" w:hAnsiTheme="minorHAnsi"/>
          <w:sz w:val="22"/>
          <w:szCs w:val="22"/>
        </w:rPr>
      </w:pPr>
      <w:r w:rsidRPr="005D4ED4">
        <w:rPr>
          <w:rFonts w:asciiTheme="minorHAnsi" w:hAnsiTheme="minorHAnsi"/>
          <w:sz w:val="22"/>
          <w:szCs w:val="22"/>
        </w:rPr>
        <w:t xml:space="preserve">Adres strony internetowej prowadzonego postępowania: </w:t>
      </w:r>
      <w:hyperlink r:id="rId9" w:history="1">
        <w:r w:rsidR="00066CB7" w:rsidRPr="00320F94">
          <w:rPr>
            <w:rStyle w:val="Hipercze"/>
            <w:rFonts w:asciiTheme="minorHAnsi" w:hAnsiTheme="minorHAnsi"/>
            <w:sz w:val="22"/>
            <w:szCs w:val="22"/>
          </w:rPr>
          <w:t>https://pzdgarwolin.ezamawiajacy.pl</w:t>
        </w:r>
      </w:hyperlink>
      <w:r w:rsidR="00066CB7">
        <w:rPr>
          <w:rFonts w:asciiTheme="minorHAnsi" w:hAnsiTheme="minorHAnsi"/>
          <w:sz w:val="22"/>
          <w:szCs w:val="22"/>
        </w:rPr>
        <w:t xml:space="preserve">. </w:t>
      </w:r>
      <w:r w:rsidR="00D1612E">
        <w:rPr>
          <w:rFonts w:asciiTheme="minorHAnsi" w:hAnsiTheme="minorHAnsi"/>
          <w:sz w:val="22"/>
          <w:szCs w:val="22"/>
        </w:rPr>
        <w:t xml:space="preserve"> </w:t>
      </w:r>
    </w:p>
    <w:p w14:paraId="1B9D75FB" w14:textId="77777777" w:rsidR="00DC49D9" w:rsidRPr="005D4ED4" w:rsidRDefault="00DC49D9" w:rsidP="00DC49D9">
      <w:pPr>
        <w:contextualSpacing/>
        <w:jc w:val="both"/>
        <w:rPr>
          <w:rFonts w:asciiTheme="minorHAnsi" w:hAnsiTheme="minorHAnsi"/>
          <w:sz w:val="22"/>
          <w:szCs w:val="22"/>
        </w:rPr>
      </w:pPr>
      <w:r w:rsidRPr="005D4ED4">
        <w:rPr>
          <w:rFonts w:asciiTheme="minorHAnsi" w:hAnsiTheme="minorHAnsi"/>
          <w:sz w:val="22"/>
          <w:szCs w:val="22"/>
        </w:rPr>
        <w:t>Na tej stronie udostępniane będą zmiany i wyjaśnienia treści SWZ oraz inne dokumenty zamówienia bezpośrednio związane z postępowaniem o udzielenie zamówienia</w:t>
      </w:r>
    </w:p>
    <w:p w14:paraId="4702A874" w14:textId="77777777" w:rsidR="00DC49D9" w:rsidRPr="00DC49D9" w:rsidRDefault="00DC49D9" w:rsidP="00DC49D9">
      <w:pPr>
        <w:jc w:val="both"/>
        <w:rPr>
          <w:rFonts w:asciiTheme="minorHAnsi" w:hAnsiTheme="minorHAnsi"/>
          <w:sz w:val="22"/>
          <w:szCs w:val="22"/>
        </w:rPr>
      </w:pPr>
    </w:p>
    <w:p w14:paraId="288D6BB6" w14:textId="00305CA6" w:rsidR="00DC49D9" w:rsidRPr="006C6DBE" w:rsidRDefault="00DC49D9" w:rsidP="00DC49D9">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w:t>
      </w:r>
      <w:r>
        <w:rPr>
          <w:rFonts w:asciiTheme="minorHAnsi" w:hAnsiTheme="minorHAnsi"/>
          <w:b/>
          <w:i/>
          <w:sz w:val="22"/>
          <w:szCs w:val="22"/>
          <w:u w:val="single"/>
        </w:rPr>
        <w:t>I</w:t>
      </w:r>
      <w:r w:rsidRPr="006C6DBE">
        <w:rPr>
          <w:rFonts w:asciiTheme="minorHAnsi" w:hAnsiTheme="minorHAnsi"/>
          <w:b/>
          <w:i/>
          <w:sz w:val="22"/>
          <w:szCs w:val="22"/>
          <w:u w:val="single"/>
        </w:rPr>
        <w:t>I.</w:t>
      </w:r>
    </w:p>
    <w:p w14:paraId="5469F6DD" w14:textId="03C245DE" w:rsidR="00DC49D9" w:rsidRPr="006C6DBE" w:rsidRDefault="00DC49D9" w:rsidP="00DC49D9">
      <w:pPr>
        <w:numPr>
          <w:ilvl w:val="12"/>
          <w:numId w:val="0"/>
        </w:numPr>
        <w:jc w:val="center"/>
        <w:rPr>
          <w:rFonts w:asciiTheme="minorHAnsi" w:hAnsiTheme="minorHAnsi"/>
          <w:b/>
          <w:i/>
          <w:sz w:val="22"/>
          <w:szCs w:val="22"/>
          <w:u w:val="single"/>
        </w:rPr>
      </w:pPr>
      <w:r>
        <w:rPr>
          <w:rFonts w:asciiTheme="minorHAnsi" w:hAnsiTheme="minorHAnsi"/>
          <w:b/>
          <w:i/>
          <w:sz w:val="22"/>
          <w:szCs w:val="22"/>
          <w:u w:val="single"/>
        </w:rPr>
        <w:t>Tryb udzielenie zamówienia</w:t>
      </w:r>
    </w:p>
    <w:p w14:paraId="6BF81D6A" w14:textId="77777777" w:rsidR="00DC49D9" w:rsidRDefault="00DC49D9" w:rsidP="00571564">
      <w:pPr>
        <w:numPr>
          <w:ilvl w:val="12"/>
          <w:numId w:val="0"/>
        </w:numPr>
        <w:jc w:val="center"/>
        <w:rPr>
          <w:rFonts w:asciiTheme="minorHAnsi" w:hAnsiTheme="minorHAnsi"/>
          <w:b/>
          <w:i/>
          <w:sz w:val="22"/>
          <w:szCs w:val="22"/>
          <w:u w:val="single"/>
        </w:rPr>
      </w:pPr>
    </w:p>
    <w:p w14:paraId="49C5A2CB" w14:textId="2FBE8E6C" w:rsidR="00DC49D9" w:rsidRPr="00DC49D9" w:rsidRDefault="00DC49D9" w:rsidP="00DC49D9">
      <w:pPr>
        <w:contextualSpacing/>
        <w:jc w:val="both"/>
        <w:rPr>
          <w:rFonts w:asciiTheme="minorHAnsi" w:hAnsiTheme="minorHAnsi"/>
          <w:sz w:val="22"/>
          <w:szCs w:val="22"/>
        </w:rPr>
      </w:pPr>
      <w:r w:rsidRPr="00DC49D9">
        <w:rPr>
          <w:rFonts w:asciiTheme="minorHAnsi" w:hAnsiTheme="minorHAnsi"/>
          <w:sz w:val="22"/>
          <w:szCs w:val="22"/>
        </w:rPr>
        <w:t>Postępowanie o udzielenie zamówienia publicznego prowadzone jest w trybie podstawowym, na podstawie art. 275 pkt 1 ustawy</w:t>
      </w:r>
      <w:r w:rsidR="00AF4C5D">
        <w:rPr>
          <w:rFonts w:asciiTheme="minorHAnsi" w:hAnsiTheme="minorHAnsi"/>
          <w:sz w:val="22"/>
          <w:szCs w:val="22"/>
        </w:rPr>
        <w:t>.</w:t>
      </w:r>
    </w:p>
    <w:p w14:paraId="3E031878" w14:textId="77777777" w:rsidR="00DC49D9" w:rsidRPr="00DC49D9" w:rsidRDefault="00DC49D9" w:rsidP="00DC49D9">
      <w:pPr>
        <w:contextualSpacing/>
        <w:jc w:val="both"/>
        <w:rPr>
          <w:rFonts w:asciiTheme="minorHAnsi" w:hAnsiTheme="minorHAnsi"/>
          <w:sz w:val="22"/>
          <w:szCs w:val="22"/>
        </w:rPr>
      </w:pPr>
      <w:r w:rsidRPr="00DC49D9">
        <w:rPr>
          <w:rFonts w:asciiTheme="minorHAnsi" w:hAnsiTheme="minorHAnsi"/>
          <w:sz w:val="22"/>
          <w:szCs w:val="22"/>
        </w:rPr>
        <w:t>Zamawiający nie przewiduje wyboru najkorzystniejszej oferty z możliwością prowadzenia negocjacji.</w:t>
      </w:r>
    </w:p>
    <w:p w14:paraId="17CE7B74" w14:textId="77777777" w:rsidR="00DC49D9" w:rsidRDefault="00DC49D9" w:rsidP="00DC49D9">
      <w:pPr>
        <w:numPr>
          <w:ilvl w:val="12"/>
          <w:numId w:val="0"/>
        </w:numPr>
        <w:jc w:val="center"/>
        <w:rPr>
          <w:rFonts w:asciiTheme="minorHAnsi" w:hAnsiTheme="minorHAnsi"/>
          <w:b/>
          <w:i/>
          <w:sz w:val="22"/>
          <w:szCs w:val="22"/>
          <w:u w:val="single"/>
        </w:rPr>
      </w:pPr>
    </w:p>
    <w:p w14:paraId="2B54EAF8" w14:textId="31E899C7" w:rsidR="00DC49D9" w:rsidRPr="006C6DBE" w:rsidRDefault="00DC49D9" w:rsidP="00DC49D9">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w:t>
      </w:r>
      <w:r>
        <w:rPr>
          <w:rFonts w:asciiTheme="minorHAnsi" w:hAnsiTheme="minorHAnsi"/>
          <w:b/>
          <w:i/>
          <w:sz w:val="22"/>
          <w:szCs w:val="22"/>
          <w:u w:val="single"/>
        </w:rPr>
        <w:t>II</w:t>
      </w:r>
      <w:r w:rsidRPr="006C6DBE">
        <w:rPr>
          <w:rFonts w:asciiTheme="minorHAnsi" w:hAnsiTheme="minorHAnsi"/>
          <w:b/>
          <w:i/>
          <w:sz w:val="22"/>
          <w:szCs w:val="22"/>
          <w:u w:val="single"/>
        </w:rPr>
        <w:t>I.</w:t>
      </w:r>
    </w:p>
    <w:p w14:paraId="73C6EFC0" w14:textId="2DAAFBC8" w:rsidR="00DC49D9" w:rsidRPr="006C6DBE" w:rsidRDefault="00DC49D9" w:rsidP="00DC49D9">
      <w:pPr>
        <w:numPr>
          <w:ilvl w:val="12"/>
          <w:numId w:val="0"/>
        </w:numPr>
        <w:jc w:val="center"/>
        <w:rPr>
          <w:rFonts w:asciiTheme="minorHAnsi" w:hAnsiTheme="minorHAnsi"/>
          <w:b/>
          <w:i/>
          <w:sz w:val="22"/>
          <w:szCs w:val="22"/>
          <w:u w:val="single"/>
        </w:rPr>
      </w:pPr>
      <w:r>
        <w:rPr>
          <w:rFonts w:asciiTheme="minorHAnsi" w:hAnsiTheme="minorHAnsi"/>
          <w:b/>
          <w:i/>
          <w:sz w:val="22"/>
          <w:szCs w:val="22"/>
          <w:u w:val="single"/>
        </w:rPr>
        <w:t>Opis przedmiotu zamówienia</w:t>
      </w:r>
    </w:p>
    <w:p w14:paraId="14C26E50" w14:textId="5A5EF00B" w:rsidR="00DC49D9" w:rsidRDefault="00DC49D9" w:rsidP="00571564">
      <w:pPr>
        <w:numPr>
          <w:ilvl w:val="12"/>
          <w:numId w:val="0"/>
        </w:numPr>
        <w:jc w:val="center"/>
        <w:rPr>
          <w:rFonts w:asciiTheme="minorHAnsi" w:hAnsiTheme="minorHAnsi"/>
          <w:b/>
          <w:i/>
          <w:sz w:val="22"/>
          <w:szCs w:val="22"/>
          <w:u w:val="single"/>
        </w:rPr>
      </w:pPr>
    </w:p>
    <w:p w14:paraId="5B3B4A60" w14:textId="77777777" w:rsidR="00AF2B5E" w:rsidRPr="00AF2B5E" w:rsidRDefault="00DC49D9" w:rsidP="00EA19C7">
      <w:pPr>
        <w:pStyle w:val="Akapitzlist"/>
        <w:numPr>
          <w:ilvl w:val="0"/>
          <w:numId w:val="49"/>
        </w:numPr>
        <w:jc w:val="both"/>
        <w:rPr>
          <w:rFonts w:asciiTheme="minorHAnsi" w:hAnsiTheme="minorHAnsi" w:cstheme="minorHAnsi"/>
          <w:b/>
          <w:sz w:val="22"/>
          <w:szCs w:val="22"/>
        </w:rPr>
      </w:pPr>
      <w:r w:rsidRPr="004E3085">
        <w:rPr>
          <w:rFonts w:asciiTheme="minorHAnsi" w:hAnsiTheme="minorHAnsi"/>
          <w:sz w:val="22"/>
          <w:szCs w:val="22"/>
        </w:rPr>
        <w:t>Przedmiotem zamówienia jest</w:t>
      </w:r>
      <w:r w:rsidR="00AF2B5E">
        <w:rPr>
          <w:rFonts w:asciiTheme="minorHAnsi" w:hAnsiTheme="minorHAnsi"/>
          <w:sz w:val="22"/>
          <w:szCs w:val="22"/>
        </w:rPr>
        <w:t>:</w:t>
      </w:r>
    </w:p>
    <w:p w14:paraId="3CFEFF4C" w14:textId="77777777" w:rsidR="0001704F" w:rsidRPr="003536ED" w:rsidRDefault="0001704F" w:rsidP="0001704F">
      <w:pPr>
        <w:pStyle w:val="Akapitzlist"/>
        <w:numPr>
          <w:ilvl w:val="0"/>
          <w:numId w:val="49"/>
        </w:numPr>
        <w:jc w:val="both"/>
        <w:rPr>
          <w:rFonts w:asciiTheme="minorHAnsi" w:hAnsiTheme="minorHAnsi" w:cstheme="minorHAnsi"/>
          <w:b/>
          <w:sz w:val="22"/>
          <w:szCs w:val="22"/>
        </w:rPr>
      </w:pPr>
      <w:r w:rsidRPr="003536ED">
        <w:rPr>
          <w:rFonts w:asciiTheme="minorHAnsi" w:hAnsiTheme="minorHAnsi" w:cstheme="minorHAnsi"/>
          <w:b/>
          <w:sz w:val="22"/>
          <w:szCs w:val="22"/>
        </w:rPr>
        <w:t xml:space="preserve">Remont drogi powiatowej Nr 1334W Miastków Kościelny – Jagodne – Prawda </w:t>
      </w:r>
      <w:r w:rsidRPr="003536ED">
        <w:rPr>
          <w:rFonts w:asciiTheme="minorHAnsi" w:hAnsiTheme="minorHAnsi" w:cstheme="minorHAnsi"/>
          <w:b/>
          <w:sz w:val="22"/>
          <w:szCs w:val="22"/>
        </w:rPr>
        <w:br/>
        <w:t>na odcinku Zabruzdy- Kruszówka (Gmina Miastków Kościelny)</w:t>
      </w:r>
    </w:p>
    <w:p w14:paraId="2DCA74F1" w14:textId="6AFD05C0" w:rsidR="00DC49D9" w:rsidRPr="004E3085" w:rsidRDefault="00D1612E" w:rsidP="00EA19C7">
      <w:pPr>
        <w:pStyle w:val="Akapitzlist"/>
        <w:numPr>
          <w:ilvl w:val="0"/>
          <w:numId w:val="49"/>
        </w:numPr>
        <w:contextualSpacing/>
        <w:jc w:val="both"/>
        <w:rPr>
          <w:rFonts w:asciiTheme="minorHAnsi" w:hAnsiTheme="minorHAnsi"/>
          <w:sz w:val="22"/>
          <w:szCs w:val="22"/>
        </w:rPr>
      </w:pPr>
      <w:r w:rsidRPr="004E3085">
        <w:rPr>
          <w:rFonts w:asciiTheme="minorHAnsi" w:hAnsiTheme="minorHAnsi"/>
          <w:sz w:val="22"/>
          <w:szCs w:val="22"/>
        </w:rPr>
        <w:t>Op</w:t>
      </w:r>
      <w:r w:rsidR="004E3085">
        <w:rPr>
          <w:rFonts w:asciiTheme="minorHAnsi" w:hAnsiTheme="minorHAnsi"/>
          <w:sz w:val="22"/>
          <w:szCs w:val="22"/>
        </w:rPr>
        <w:t xml:space="preserve">is przedmiotu zamówienia </w:t>
      </w:r>
      <w:r w:rsidR="004E3085" w:rsidRPr="00443EEA">
        <w:rPr>
          <w:rFonts w:asciiTheme="minorHAnsi" w:hAnsiTheme="minorHAnsi"/>
          <w:sz w:val="22"/>
          <w:szCs w:val="22"/>
        </w:rPr>
        <w:t>stanowi</w:t>
      </w:r>
      <w:r w:rsidRPr="00443EEA">
        <w:rPr>
          <w:rFonts w:asciiTheme="minorHAnsi" w:hAnsiTheme="minorHAnsi"/>
          <w:sz w:val="22"/>
          <w:szCs w:val="22"/>
        </w:rPr>
        <w:t xml:space="preserve"> załącznik </w:t>
      </w:r>
      <w:r w:rsidRPr="004E3085">
        <w:rPr>
          <w:rFonts w:asciiTheme="minorHAnsi" w:hAnsiTheme="minorHAnsi"/>
          <w:sz w:val="22"/>
          <w:szCs w:val="22"/>
        </w:rPr>
        <w:t xml:space="preserve">do projektowanych postanowień umowy, stanowiących załącznik nr 1 do niniejszej </w:t>
      </w:r>
      <w:r w:rsidR="00AF4C5D" w:rsidRPr="004E3085">
        <w:rPr>
          <w:rFonts w:asciiTheme="minorHAnsi" w:hAnsiTheme="minorHAnsi"/>
          <w:sz w:val="22"/>
          <w:szCs w:val="22"/>
        </w:rPr>
        <w:t>SWZ</w:t>
      </w:r>
      <w:r w:rsidRPr="004E3085">
        <w:rPr>
          <w:rFonts w:asciiTheme="minorHAnsi" w:hAnsiTheme="minorHAnsi"/>
          <w:sz w:val="22"/>
          <w:szCs w:val="22"/>
        </w:rPr>
        <w:t xml:space="preserve">. </w:t>
      </w:r>
    </w:p>
    <w:p w14:paraId="073724DB" w14:textId="44FD2764" w:rsidR="00942B77" w:rsidRDefault="00942B77" w:rsidP="00EA19C7">
      <w:pPr>
        <w:pStyle w:val="Akapitzlist"/>
        <w:numPr>
          <w:ilvl w:val="0"/>
          <w:numId w:val="49"/>
        </w:numPr>
        <w:ind w:left="426"/>
        <w:contextualSpacing/>
        <w:jc w:val="both"/>
        <w:rPr>
          <w:rFonts w:asciiTheme="minorHAnsi" w:hAnsiTheme="minorHAnsi"/>
          <w:sz w:val="22"/>
          <w:szCs w:val="22"/>
        </w:rPr>
      </w:pPr>
      <w:r w:rsidRPr="00CA3F75">
        <w:rPr>
          <w:rFonts w:asciiTheme="minorHAnsi" w:hAnsiTheme="minorHAnsi"/>
          <w:sz w:val="22"/>
          <w:szCs w:val="22"/>
        </w:rPr>
        <w:t>Zamawiający dopuszcza składani</w:t>
      </w:r>
      <w:r w:rsidR="008D69AF">
        <w:rPr>
          <w:rFonts w:asciiTheme="minorHAnsi" w:hAnsiTheme="minorHAnsi"/>
          <w:sz w:val="22"/>
          <w:szCs w:val="22"/>
        </w:rPr>
        <w:t>e</w:t>
      </w:r>
      <w:r w:rsidRPr="00CA3F75">
        <w:rPr>
          <w:rFonts w:asciiTheme="minorHAnsi" w:hAnsiTheme="minorHAnsi"/>
          <w:sz w:val="22"/>
          <w:szCs w:val="22"/>
        </w:rPr>
        <w:t xml:space="preserve"> ofert częściowych, nie dopuszcza składania ofert wariantowych, nie zamierza zawrzeć umowy ramowej, nie przewiduje wyboru najkorzystniejszej oferty z zastosowaniem aukcji elektronicznej</w:t>
      </w:r>
      <w:r w:rsidR="00AA349E">
        <w:rPr>
          <w:rFonts w:asciiTheme="minorHAnsi" w:hAnsiTheme="minorHAnsi"/>
          <w:sz w:val="22"/>
          <w:szCs w:val="22"/>
        </w:rPr>
        <w:t>, a także nie dopuszcza złożenia oferty w postaci katalogów elektronicznych ani załączenia do oferty katalogów elektronicznych.</w:t>
      </w:r>
    </w:p>
    <w:p w14:paraId="5C4EECA6" w14:textId="4A737054" w:rsidR="00942B77" w:rsidRPr="00203C93" w:rsidRDefault="00066CB7" w:rsidP="00EA19C7">
      <w:pPr>
        <w:pStyle w:val="Akapitzlist"/>
        <w:numPr>
          <w:ilvl w:val="0"/>
          <w:numId w:val="49"/>
        </w:numPr>
        <w:ind w:left="426"/>
        <w:contextualSpacing/>
        <w:jc w:val="both"/>
        <w:rPr>
          <w:rFonts w:asciiTheme="minorHAnsi" w:hAnsiTheme="minorHAnsi"/>
          <w:sz w:val="22"/>
          <w:szCs w:val="22"/>
        </w:rPr>
      </w:pPr>
      <w:r w:rsidRPr="00203C93">
        <w:rPr>
          <w:rFonts w:asciiTheme="minorHAnsi" w:hAnsiTheme="minorHAnsi"/>
          <w:sz w:val="22"/>
          <w:szCs w:val="22"/>
        </w:rPr>
        <w:t>Zamawiający nie przewiduje udzielenie zamówień</w:t>
      </w:r>
      <w:r w:rsidR="00807B1D">
        <w:rPr>
          <w:rFonts w:asciiTheme="minorHAnsi" w:hAnsiTheme="minorHAnsi"/>
          <w:sz w:val="22"/>
          <w:szCs w:val="22"/>
        </w:rPr>
        <w:t>,</w:t>
      </w:r>
      <w:r w:rsidRPr="00203C93">
        <w:rPr>
          <w:rFonts w:asciiTheme="minorHAnsi" w:hAnsiTheme="minorHAnsi"/>
          <w:sz w:val="22"/>
          <w:szCs w:val="22"/>
        </w:rPr>
        <w:t xml:space="preserve"> o których mowa w art. 305 pkt 1 w zw. z art. 214 ust. 1 p. 7 ustawy.</w:t>
      </w:r>
    </w:p>
    <w:p w14:paraId="7AA1A401" w14:textId="6C793783" w:rsidR="00942B77" w:rsidRPr="00AA349E" w:rsidRDefault="00942B77" w:rsidP="00EA19C7">
      <w:pPr>
        <w:pStyle w:val="Akapitzlist"/>
        <w:numPr>
          <w:ilvl w:val="0"/>
          <w:numId w:val="49"/>
        </w:numPr>
        <w:ind w:left="426"/>
        <w:contextualSpacing/>
        <w:jc w:val="both"/>
        <w:rPr>
          <w:rFonts w:asciiTheme="minorHAnsi" w:hAnsiTheme="minorHAnsi"/>
          <w:sz w:val="22"/>
          <w:szCs w:val="22"/>
        </w:rPr>
      </w:pPr>
      <w:r w:rsidRPr="006C6DBE">
        <w:rPr>
          <w:rFonts w:asciiTheme="minorHAnsi" w:hAnsiTheme="minorHAnsi"/>
          <w:iCs/>
          <w:sz w:val="22"/>
          <w:szCs w:val="22"/>
        </w:rPr>
        <w:t xml:space="preserve">Zamawiający na podstawie art. </w:t>
      </w:r>
      <w:r>
        <w:rPr>
          <w:rFonts w:asciiTheme="minorHAnsi" w:hAnsiTheme="minorHAnsi"/>
          <w:iCs/>
          <w:sz w:val="22"/>
          <w:szCs w:val="22"/>
        </w:rPr>
        <w:t xml:space="preserve">462 </w:t>
      </w:r>
      <w:r w:rsidRPr="006C6DBE">
        <w:rPr>
          <w:rFonts w:asciiTheme="minorHAnsi" w:hAnsiTheme="minorHAnsi"/>
          <w:iCs/>
          <w:sz w:val="22"/>
          <w:szCs w:val="22"/>
        </w:rPr>
        <w:t xml:space="preserve">ust. </w:t>
      </w:r>
      <w:r>
        <w:rPr>
          <w:rFonts w:asciiTheme="minorHAnsi" w:hAnsiTheme="minorHAnsi"/>
          <w:iCs/>
          <w:sz w:val="22"/>
          <w:szCs w:val="22"/>
        </w:rPr>
        <w:t>2</w:t>
      </w:r>
      <w:r w:rsidRPr="006C6DBE">
        <w:rPr>
          <w:rFonts w:asciiTheme="minorHAnsi" w:hAnsiTheme="minorHAnsi"/>
          <w:iCs/>
          <w:sz w:val="22"/>
          <w:szCs w:val="22"/>
        </w:rPr>
        <w:t xml:space="preserve"> ustawy żąda, aby Wykonawca wskazał w ofercie części zamówienia, których wykonanie zamierza powierzyć podwykonawcom oraz podał firmy (nazwy) </w:t>
      </w:r>
      <w:r>
        <w:rPr>
          <w:rFonts w:asciiTheme="minorHAnsi" w:hAnsiTheme="minorHAnsi"/>
          <w:iCs/>
          <w:sz w:val="22"/>
          <w:szCs w:val="22"/>
        </w:rPr>
        <w:t xml:space="preserve">ewentualnych </w:t>
      </w:r>
      <w:r w:rsidRPr="006C6DBE">
        <w:rPr>
          <w:rFonts w:asciiTheme="minorHAnsi" w:hAnsiTheme="minorHAnsi"/>
          <w:iCs/>
          <w:sz w:val="22"/>
          <w:szCs w:val="22"/>
        </w:rPr>
        <w:t>podwykonawców</w:t>
      </w:r>
      <w:r>
        <w:rPr>
          <w:rFonts w:asciiTheme="minorHAnsi" w:hAnsiTheme="minorHAnsi"/>
          <w:iCs/>
          <w:sz w:val="22"/>
          <w:szCs w:val="22"/>
        </w:rPr>
        <w:t>, jeżeli są już znani.</w:t>
      </w:r>
    </w:p>
    <w:p w14:paraId="01537F59" w14:textId="7F08BDD2" w:rsidR="00AA349E" w:rsidRPr="00CA3F75" w:rsidRDefault="00AA349E" w:rsidP="00EA19C7">
      <w:pPr>
        <w:pStyle w:val="Akapitzlist"/>
        <w:numPr>
          <w:ilvl w:val="0"/>
          <w:numId w:val="49"/>
        </w:numPr>
        <w:ind w:left="426"/>
        <w:contextualSpacing/>
        <w:jc w:val="both"/>
        <w:rPr>
          <w:rFonts w:asciiTheme="minorHAnsi" w:hAnsiTheme="minorHAnsi"/>
          <w:sz w:val="22"/>
          <w:szCs w:val="22"/>
        </w:rPr>
      </w:pPr>
      <w:r>
        <w:rPr>
          <w:rFonts w:asciiTheme="minorHAnsi" w:hAnsiTheme="minorHAnsi"/>
          <w:iCs/>
          <w:sz w:val="22"/>
          <w:szCs w:val="22"/>
        </w:rPr>
        <w:t xml:space="preserve">Zamawiający nie przewiduje zwrotu kosztów udziału w postępowaniu. </w:t>
      </w:r>
    </w:p>
    <w:p w14:paraId="15ADB92A" w14:textId="0F2874A5" w:rsidR="002B21D3" w:rsidRPr="00971040" w:rsidRDefault="002B21D3" w:rsidP="00EA19C7">
      <w:pPr>
        <w:pStyle w:val="Akapitzlist"/>
        <w:numPr>
          <w:ilvl w:val="0"/>
          <w:numId w:val="49"/>
        </w:numPr>
        <w:ind w:left="426"/>
        <w:contextualSpacing/>
        <w:jc w:val="both"/>
        <w:rPr>
          <w:rFonts w:asciiTheme="minorHAnsi" w:hAnsiTheme="minorHAnsi"/>
          <w:iCs/>
          <w:sz w:val="22"/>
          <w:szCs w:val="22"/>
        </w:rPr>
      </w:pPr>
      <w:r w:rsidRPr="00E353E9">
        <w:rPr>
          <w:rFonts w:asciiTheme="minorHAnsi" w:hAnsiTheme="minorHAnsi"/>
          <w:sz w:val="22"/>
          <w:szCs w:val="22"/>
        </w:rPr>
        <w:t xml:space="preserve">Zamawiający informuje zgodnie z art. 99 ust. 5 ustawy, iż jeżeli w niniejszej </w:t>
      </w:r>
      <w:r>
        <w:rPr>
          <w:rFonts w:asciiTheme="minorHAnsi" w:hAnsiTheme="minorHAnsi"/>
          <w:sz w:val="22"/>
          <w:szCs w:val="22"/>
        </w:rPr>
        <w:t>SWZ</w:t>
      </w:r>
      <w:r w:rsidRPr="00E353E9">
        <w:rPr>
          <w:rFonts w:asciiTheme="minorHAnsi" w:hAnsiTheme="minorHAnsi"/>
          <w:sz w:val="22"/>
          <w:szCs w:val="22"/>
        </w:rPr>
        <w:t xml:space="preserve"> zostały wskazane znaki towarowe, patenty lub pochodzenie, źródła lub szczególne procesy które charakteryzują produkty lub usługi dostarczane przez konkretnego wykonawcę, domniemywa się że towarzyszą im wyrazy „lub równoważne” w zakresie funkcjonalno-użytkowym. </w:t>
      </w:r>
      <w:r>
        <w:rPr>
          <w:rFonts w:asciiTheme="minorHAnsi" w:hAnsiTheme="minorHAnsi"/>
          <w:sz w:val="22"/>
          <w:szCs w:val="22"/>
        </w:rPr>
        <w:t>Zgodnie z art. 99 ust. 6 ustawy, Zamawiający stosował będzie kryteria równoważności</w:t>
      </w:r>
      <w:r w:rsidR="0068000A">
        <w:rPr>
          <w:rFonts w:asciiTheme="minorHAnsi" w:hAnsiTheme="minorHAnsi"/>
          <w:sz w:val="22"/>
          <w:szCs w:val="22"/>
        </w:rPr>
        <w:t xml:space="preserve"> określone w dokumentacji zamówieni</w:t>
      </w:r>
      <w:r w:rsidR="0046764B">
        <w:rPr>
          <w:rFonts w:asciiTheme="minorHAnsi" w:hAnsiTheme="minorHAnsi"/>
          <w:sz w:val="22"/>
          <w:szCs w:val="22"/>
        </w:rPr>
        <w:t>a</w:t>
      </w:r>
      <w:r w:rsidR="0068000A">
        <w:rPr>
          <w:rFonts w:asciiTheme="minorHAnsi" w:hAnsiTheme="minorHAnsi"/>
          <w:sz w:val="22"/>
          <w:szCs w:val="22"/>
        </w:rPr>
        <w:t>, w szczególności w opisie przedmiotu zamówienia.</w:t>
      </w:r>
    </w:p>
    <w:p w14:paraId="072BC87E" w14:textId="445CC1E6" w:rsidR="00DC49D9" w:rsidRPr="00B97AC9" w:rsidRDefault="002B21D3" w:rsidP="002B21D3">
      <w:pPr>
        <w:pStyle w:val="Akapitzlist"/>
        <w:ind w:left="426"/>
        <w:contextualSpacing/>
        <w:jc w:val="both"/>
        <w:rPr>
          <w:rFonts w:asciiTheme="minorHAnsi" w:hAnsiTheme="minorHAnsi"/>
          <w:iCs/>
          <w:sz w:val="22"/>
          <w:szCs w:val="22"/>
        </w:rPr>
      </w:pPr>
      <w:r w:rsidRPr="00E353E9">
        <w:rPr>
          <w:rFonts w:asciiTheme="minorHAnsi" w:hAnsiTheme="minorHAnsi"/>
          <w:sz w:val="22"/>
          <w:szCs w:val="22"/>
        </w:rPr>
        <w:t xml:space="preserve">Ponadto Zamawiający informuje, iż każdorazowo odnosząc się do norm, ocen technicznych, aprobat, specyfikacji technicznych </w:t>
      </w:r>
      <w:r>
        <w:rPr>
          <w:rFonts w:asciiTheme="minorHAnsi" w:hAnsiTheme="minorHAnsi"/>
          <w:sz w:val="22"/>
          <w:szCs w:val="22"/>
        </w:rPr>
        <w:t>i</w:t>
      </w:r>
      <w:r w:rsidRPr="00E353E9">
        <w:rPr>
          <w:rFonts w:asciiTheme="minorHAnsi" w:hAnsiTheme="minorHAnsi"/>
          <w:sz w:val="22"/>
          <w:szCs w:val="22"/>
        </w:rPr>
        <w:t xml:space="preserve"> systemów referencji technicznych, o których mowa w art. 101 ust. 1 pkt 2 i/lub ust. 3 ustawy, dopuszcza rozwiązania równoważne wskazywanym, </w:t>
      </w:r>
      <w:r>
        <w:rPr>
          <w:rFonts w:asciiTheme="minorHAnsi" w:hAnsiTheme="minorHAnsi"/>
          <w:sz w:val="22"/>
          <w:szCs w:val="22"/>
        </w:rPr>
        <w:t xml:space="preserve">pod warunkiem, że wykonawca udowodni w ofercie, w szczególności za pomocą przedmiotowych środków dowodowych, </w:t>
      </w:r>
      <w:r w:rsidRPr="00890D2E">
        <w:rPr>
          <w:rFonts w:asciiTheme="minorHAnsi" w:hAnsiTheme="minorHAnsi"/>
          <w:sz w:val="22"/>
          <w:szCs w:val="22"/>
        </w:rPr>
        <w:t>że proponowane rozwiązania w równoważnym stopniu spełniają wymagania określone w opisie przedmiotu zamówienia</w:t>
      </w:r>
      <w:r>
        <w:rPr>
          <w:rFonts w:asciiTheme="minorHAnsi" w:hAnsiTheme="minorHAnsi"/>
          <w:sz w:val="22"/>
          <w:szCs w:val="22"/>
        </w:rPr>
        <w:t>.</w:t>
      </w:r>
    </w:p>
    <w:p w14:paraId="2F33E717" w14:textId="1C7D8C6D" w:rsidR="00B97AC9" w:rsidRPr="00FA6087" w:rsidRDefault="002B21D3" w:rsidP="00EA19C7">
      <w:pPr>
        <w:pStyle w:val="Akapitzlist"/>
        <w:numPr>
          <w:ilvl w:val="0"/>
          <w:numId w:val="49"/>
        </w:numPr>
        <w:ind w:left="426"/>
        <w:contextualSpacing/>
        <w:jc w:val="both"/>
        <w:rPr>
          <w:rFonts w:asciiTheme="minorHAnsi" w:hAnsiTheme="minorHAnsi"/>
          <w:sz w:val="22"/>
          <w:szCs w:val="22"/>
        </w:rPr>
      </w:pPr>
      <w:r w:rsidRPr="00FA6087">
        <w:rPr>
          <w:rFonts w:asciiTheme="minorHAnsi" w:hAnsiTheme="minorHAnsi"/>
          <w:sz w:val="22"/>
          <w:szCs w:val="22"/>
        </w:rPr>
        <w:t>Na podstawie art. 95 ust. 1 ustawy Zamawiający wymaga zatrudnienia przez Wykonawcę lub podwykonawcę na podstawie umowy o pracę w sposób określony w art. 22 § 1 ustawy z dnia 26 czerwca 1974r. – Kodeks pracy (Dz. U. z 2020r. poz. 1320</w:t>
      </w:r>
      <w:r w:rsidR="00203C93">
        <w:rPr>
          <w:rFonts w:asciiTheme="minorHAnsi" w:hAnsiTheme="minorHAnsi"/>
          <w:sz w:val="22"/>
          <w:szCs w:val="22"/>
        </w:rPr>
        <w:t>)</w:t>
      </w:r>
      <w:r w:rsidRPr="00FA6087">
        <w:rPr>
          <w:rFonts w:asciiTheme="minorHAnsi" w:hAnsiTheme="minorHAnsi"/>
          <w:sz w:val="22"/>
          <w:szCs w:val="22"/>
        </w:rPr>
        <w:t>, osób wykonujących czynności w zakresie realizacji zamówienia tj.:</w:t>
      </w:r>
      <w:r w:rsidR="00EA0EBF" w:rsidRPr="00FA6087">
        <w:rPr>
          <w:rFonts w:asciiTheme="minorHAnsi" w:hAnsiTheme="minorHAnsi"/>
          <w:sz w:val="22"/>
          <w:szCs w:val="22"/>
        </w:rPr>
        <w:t xml:space="preserve"> do obsługi maszyn i </w:t>
      </w:r>
      <w:r w:rsidR="00203C93">
        <w:rPr>
          <w:rFonts w:asciiTheme="minorHAnsi" w:hAnsiTheme="minorHAnsi"/>
          <w:sz w:val="22"/>
          <w:szCs w:val="22"/>
        </w:rPr>
        <w:t>innego sprzętu używanego przez W</w:t>
      </w:r>
      <w:r w:rsidR="00EA0EBF" w:rsidRPr="00FA6087">
        <w:rPr>
          <w:rFonts w:asciiTheme="minorHAnsi" w:hAnsiTheme="minorHAnsi"/>
          <w:sz w:val="22"/>
          <w:szCs w:val="22"/>
        </w:rPr>
        <w:t xml:space="preserve">ykonawcę </w:t>
      </w:r>
      <w:r w:rsidR="00203C93">
        <w:rPr>
          <w:rFonts w:asciiTheme="minorHAnsi" w:hAnsiTheme="minorHAnsi"/>
          <w:sz w:val="22"/>
          <w:szCs w:val="22"/>
        </w:rPr>
        <w:t xml:space="preserve">lub podwykonawcę </w:t>
      </w:r>
      <w:r w:rsidR="00EA0EBF" w:rsidRPr="00FA6087">
        <w:rPr>
          <w:rFonts w:asciiTheme="minorHAnsi" w:hAnsiTheme="minorHAnsi"/>
          <w:sz w:val="22"/>
          <w:szCs w:val="22"/>
        </w:rPr>
        <w:t>przy wykonywaniu robót drogowych.</w:t>
      </w:r>
    </w:p>
    <w:p w14:paraId="6B1DE77D" w14:textId="3497D129" w:rsidR="008F6E80" w:rsidRPr="0098316F" w:rsidRDefault="008F6E80" w:rsidP="00EA19C7">
      <w:pPr>
        <w:pStyle w:val="Akapitzlist"/>
        <w:numPr>
          <w:ilvl w:val="0"/>
          <w:numId w:val="49"/>
        </w:numPr>
        <w:ind w:left="426"/>
        <w:contextualSpacing/>
        <w:jc w:val="both"/>
        <w:rPr>
          <w:rFonts w:asciiTheme="minorHAnsi" w:hAnsiTheme="minorHAnsi"/>
          <w:sz w:val="22"/>
          <w:szCs w:val="22"/>
        </w:rPr>
      </w:pPr>
      <w:r w:rsidRPr="001C23E7">
        <w:rPr>
          <w:rFonts w:asciiTheme="minorHAnsi" w:hAnsiTheme="minorHAnsi"/>
          <w:sz w:val="22"/>
          <w:szCs w:val="22"/>
        </w:rPr>
        <w:t xml:space="preserve">Zamawiający zaleca, aby Wykonawca, przed złożeniem oferty, dokonał wizji lokalnej w miejscu, gdzie będą </w:t>
      </w:r>
      <w:r>
        <w:rPr>
          <w:rFonts w:asciiTheme="minorHAnsi" w:hAnsiTheme="minorHAnsi"/>
          <w:sz w:val="22"/>
          <w:szCs w:val="22"/>
        </w:rPr>
        <w:t>wykonywane roboty budowlane</w:t>
      </w:r>
      <w:r w:rsidRPr="001C23E7">
        <w:rPr>
          <w:rFonts w:asciiTheme="minorHAnsi" w:hAnsiTheme="minorHAnsi"/>
          <w:sz w:val="22"/>
          <w:szCs w:val="22"/>
        </w:rPr>
        <w:t xml:space="preserve">, w celu zapoznania się ze stanem istniejącym i warunkami prac objętych przedmiotem zamówienia oraz miał możliwość uzyskania informacji, </w:t>
      </w:r>
      <w:r w:rsidRPr="001C23E7">
        <w:rPr>
          <w:rFonts w:asciiTheme="minorHAnsi" w:hAnsiTheme="minorHAnsi"/>
          <w:sz w:val="22"/>
          <w:szCs w:val="22"/>
        </w:rPr>
        <w:lastRenderedPageBreak/>
        <w:t>które mogą być konieczne do prawidłowej wyceny wartości</w:t>
      </w:r>
      <w:r>
        <w:rPr>
          <w:rFonts w:asciiTheme="minorHAnsi" w:hAnsiTheme="minorHAnsi"/>
          <w:sz w:val="22"/>
          <w:szCs w:val="22"/>
        </w:rPr>
        <w:t xml:space="preserve"> robót budowlanych</w:t>
      </w:r>
      <w:r w:rsidRPr="001C23E7">
        <w:rPr>
          <w:rFonts w:asciiTheme="minorHAnsi" w:hAnsiTheme="minorHAnsi"/>
          <w:sz w:val="22"/>
          <w:szCs w:val="22"/>
        </w:rPr>
        <w:t>. Wyklucza się możliwość roszczeń Wykonawcy związanych z błędnym skalkulowaniem ceny lub pominięciem elementów niezbędnych do prawidłowego wykonania przedmiotu umowy.</w:t>
      </w:r>
    </w:p>
    <w:p w14:paraId="026EE5BE" w14:textId="73706930" w:rsidR="00DC49D9" w:rsidRDefault="00DC49D9" w:rsidP="00571564">
      <w:pPr>
        <w:numPr>
          <w:ilvl w:val="12"/>
          <w:numId w:val="0"/>
        </w:numPr>
        <w:jc w:val="center"/>
        <w:rPr>
          <w:rFonts w:asciiTheme="minorHAnsi" w:hAnsiTheme="minorHAnsi"/>
          <w:b/>
          <w:i/>
          <w:sz w:val="22"/>
          <w:szCs w:val="22"/>
          <w:u w:val="single"/>
        </w:rPr>
      </w:pPr>
    </w:p>
    <w:p w14:paraId="638A8E89" w14:textId="52E0659C" w:rsidR="00D1612E" w:rsidRPr="006C6DBE" w:rsidRDefault="00D1612E" w:rsidP="00D1612E">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w:t>
      </w:r>
      <w:r>
        <w:rPr>
          <w:rFonts w:asciiTheme="minorHAnsi" w:hAnsiTheme="minorHAnsi"/>
          <w:b/>
          <w:i/>
          <w:sz w:val="22"/>
          <w:szCs w:val="22"/>
          <w:u w:val="single"/>
        </w:rPr>
        <w:t>IV</w:t>
      </w:r>
      <w:r w:rsidRPr="006C6DBE">
        <w:rPr>
          <w:rFonts w:asciiTheme="minorHAnsi" w:hAnsiTheme="minorHAnsi"/>
          <w:b/>
          <w:i/>
          <w:sz w:val="22"/>
          <w:szCs w:val="22"/>
          <w:u w:val="single"/>
        </w:rPr>
        <w:t>.</w:t>
      </w:r>
    </w:p>
    <w:p w14:paraId="558B1C8C" w14:textId="599D15D3" w:rsidR="00D1612E" w:rsidRPr="006C6DBE" w:rsidRDefault="00D1612E" w:rsidP="00D1612E">
      <w:pPr>
        <w:numPr>
          <w:ilvl w:val="12"/>
          <w:numId w:val="0"/>
        </w:numPr>
        <w:jc w:val="center"/>
        <w:rPr>
          <w:rFonts w:asciiTheme="minorHAnsi" w:hAnsiTheme="minorHAnsi"/>
          <w:b/>
          <w:i/>
          <w:sz w:val="22"/>
          <w:szCs w:val="22"/>
          <w:u w:val="single"/>
        </w:rPr>
      </w:pPr>
      <w:r>
        <w:rPr>
          <w:rFonts w:asciiTheme="minorHAnsi" w:hAnsiTheme="minorHAnsi"/>
          <w:b/>
          <w:i/>
          <w:sz w:val="22"/>
          <w:szCs w:val="22"/>
          <w:u w:val="single"/>
        </w:rPr>
        <w:t>Termin wykonania zamówienia</w:t>
      </w:r>
    </w:p>
    <w:p w14:paraId="3A804BFF" w14:textId="66F047AE" w:rsidR="00DC49D9" w:rsidRDefault="00DC49D9" w:rsidP="00571564">
      <w:pPr>
        <w:numPr>
          <w:ilvl w:val="12"/>
          <w:numId w:val="0"/>
        </w:numPr>
        <w:jc w:val="center"/>
        <w:rPr>
          <w:rFonts w:asciiTheme="minorHAnsi" w:hAnsiTheme="minorHAnsi"/>
          <w:b/>
          <w:i/>
          <w:sz w:val="22"/>
          <w:szCs w:val="22"/>
          <w:u w:val="single"/>
        </w:rPr>
      </w:pPr>
    </w:p>
    <w:p w14:paraId="2821B8AE" w14:textId="77777777" w:rsidR="00285870" w:rsidRDefault="00D1612E" w:rsidP="00285870">
      <w:pPr>
        <w:jc w:val="both"/>
        <w:rPr>
          <w:rFonts w:asciiTheme="minorHAnsi" w:hAnsiTheme="minorHAnsi"/>
          <w:sz w:val="22"/>
          <w:szCs w:val="22"/>
        </w:rPr>
      </w:pPr>
      <w:r w:rsidRPr="00C77D04">
        <w:rPr>
          <w:rFonts w:asciiTheme="minorHAnsi" w:hAnsiTheme="minorHAnsi"/>
          <w:sz w:val="22"/>
          <w:szCs w:val="22"/>
        </w:rPr>
        <w:t>Zamówienie zostanie zrealizowane w terminie</w:t>
      </w:r>
      <w:r w:rsidR="00285870" w:rsidRPr="00C77D04">
        <w:rPr>
          <w:rFonts w:asciiTheme="minorHAnsi" w:hAnsiTheme="minorHAnsi"/>
          <w:sz w:val="22"/>
          <w:szCs w:val="22"/>
        </w:rPr>
        <w:t>:</w:t>
      </w:r>
      <w:r w:rsidRPr="00C77D04">
        <w:rPr>
          <w:rFonts w:asciiTheme="minorHAnsi" w:hAnsiTheme="minorHAnsi"/>
          <w:sz w:val="22"/>
          <w:szCs w:val="22"/>
        </w:rPr>
        <w:t xml:space="preserve"> </w:t>
      </w:r>
    </w:p>
    <w:p w14:paraId="0F4F652C" w14:textId="22F4F3AB" w:rsidR="00285870" w:rsidRDefault="0001704F" w:rsidP="0001704F">
      <w:pPr>
        <w:jc w:val="both"/>
        <w:rPr>
          <w:rFonts w:asciiTheme="minorHAnsi" w:hAnsiTheme="minorHAnsi" w:cstheme="minorHAnsi"/>
          <w:sz w:val="22"/>
          <w:szCs w:val="22"/>
        </w:rPr>
      </w:pPr>
      <w:r w:rsidRPr="0001704F">
        <w:rPr>
          <w:rFonts w:asciiTheme="minorHAnsi" w:hAnsiTheme="minorHAnsi" w:cstheme="minorHAnsi"/>
          <w:sz w:val="22"/>
          <w:szCs w:val="22"/>
        </w:rPr>
        <w:t xml:space="preserve">Remont drogi powiatowej Nr 1334W Miastków Kościelny – Jagodne – Prawda </w:t>
      </w:r>
      <w:r w:rsidRPr="0001704F">
        <w:rPr>
          <w:rFonts w:asciiTheme="minorHAnsi" w:hAnsiTheme="minorHAnsi" w:cstheme="minorHAnsi"/>
          <w:sz w:val="22"/>
          <w:szCs w:val="22"/>
        </w:rPr>
        <w:br/>
        <w:t>na odcinku Zabruzdy</w:t>
      </w:r>
      <w:r>
        <w:rPr>
          <w:rFonts w:asciiTheme="minorHAnsi" w:hAnsiTheme="minorHAnsi" w:cstheme="minorHAnsi"/>
          <w:sz w:val="22"/>
          <w:szCs w:val="22"/>
        </w:rPr>
        <w:t xml:space="preserve"> </w:t>
      </w:r>
      <w:r w:rsidRPr="0001704F">
        <w:rPr>
          <w:rFonts w:asciiTheme="minorHAnsi" w:hAnsiTheme="minorHAnsi" w:cstheme="minorHAnsi"/>
          <w:sz w:val="22"/>
          <w:szCs w:val="22"/>
        </w:rPr>
        <w:t>- Kruszówka (Gmina Miastków Kościelny)</w:t>
      </w:r>
      <w:r>
        <w:rPr>
          <w:rFonts w:asciiTheme="minorHAnsi" w:hAnsiTheme="minorHAnsi" w:cstheme="minorHAnsi"/>
          <w:sz w:val="22"/>
          <w:szCs w:val="22"/>
        </w:rPr>
        <w:t xml:space="preserve"> </w:t>
      </w:r>
      <w:r w:rsidR="00285870" w:rsidRPr="00285870">
        <w:rPr>
          <w:rFonts w:asciiTheme="minorHAnsi" w:hAnsiTheme="minorHAnsi" w:cstheme="minorHAnsi"/>
          <w:sz w:val="22"/>
          <w:szCs w:val="22"/>
        </w:rPr>
        <w:t>-  termin wykonania</w:t>
      </w:r>
      <w:r w:rsidR="0074472D">
        <w:rPr>
          <w:rFonts w:asciiTheme="minorHAnsi" w:hAnsiTheme="minorHAnsi" w:cstheme="minorHAnsi"/>
          <w:sz w:val="22"/>
          <w:szCs w:val="22"/>
        </w:rPr>
        <w:t>:</w:t>
      </w:r>
      <w:r w:rsidR="00285870" w:rsidRPr="00285870">
        <w:rPr>
          <w:rFonts w:asciiTheme="minorHAnsi" w:hAnsiTheme="minorHAnsi" w:cstheme="minorHAnsi"/>
          <w:sz w:val="22"/>
          <w:szCs w:val="22"/>
        </w:rPr>
        <w:t xml:space="preserve">  </w:t>
      </w:r>
      <w:r w:rsidR="00436BBD">
        <w:rPr>
          <w:rFonts w:asciiTheme="minorHAnsi" w:hAnsiTheme="minorHAnsi" w:cstheme="minorHAnsi"/>
          <w:sz w:val="22"/>
          <w:szCs w:val="22"/>
        </w:rPr>
        <w:t>tj</w:t>
      </w:r>
      <w:r w:rsidR="00436BBD" w:rsidRPr="00493D14">
        <w:rPr>
          <w:rFonts w:asciiTheme="minorHAnsi" w:hAnsiTheme="minorHAnsi" w:cstheme="minorHAnsi"/>
          <w:sz w:val="22"/>
          <w:szCs w:val="22"/>
        </w:rPr>
        <w:t xml:space="preserve">. </w:t>
      </w:r>
      <w:r w:rsidR="0079221C" w:rsidRPr="00493D14">
        <w:rPr>
          <w:rFonts w:asciiTheme="minorHAnsi" w:hAnsiTheme="minorHAnsi" w:cstheme="minorHAnsi"/>
          <w:sz w:val="22"/>
          <w:szCs w:val="22"/>
        </w:rPr>
        <w:t>4</w:t>
      </w:r>
      <w:r w:rsidR="00436BBD" w:rsidRPr="00493D14">
        <w:rPr>
          <w:rFonts w:asciiTheme="minorHAnsi" w:hAnsiTheme="minorHAnsi" w:cstheme="minorHAnsi"/>
          <w:sz w:val="22"/>
          <w:szCs w:val="22"/>
        </w:rPr>
        <w:t xml:space="preserve">0 </w:t>
      </w:r>
      <w:r w:rsidR="00436BBD" w:rsidRPr="007D6B95">
        <w:rPr>
          <w:rFonts w:asciiTheme="minorHAnsi" w:hAnsiTheme="minorHAnsi" w:cstheme="minorHAnsi"/>
          <w:sz w:val="22"/>
          <w:szCs w:val="22"/>
        </w:rPr>
        <w:t xml:space="preserve">dni </w:t>
      </w:r>
      <w:r w:rsidR="0074472D" w:rsidRPr="007D6B95">
        <w:rPr>
          <w:rFonts w:asciiTheme="minorHAnsi" w:hAnsiTheme="minorHAnsi" w:cstheme="minorHAnsi"/>
          <w:sz w:val="22"/>
          <w:szCs w:val="22"/>
        </w:rPr>
        <w:t xml:space="preserve">od dnia podpisania umowy. </w:t>
      </w:r>
    </w:p>
    <w:p w14:paraId="152B6B58" w14:textId="77777777" w:rsidR="00796E17" w:rsidRPr="007D6B95" w:rsidRDefault="00796E17" w:rsidP="00285870">
      <w:pPr>
        <w:jc w:val="both"/>
        <w:rPr>
          <w:rFonts w:asciiTheme="minorHAnsi" w:hAnsiTheme="minorHAnsi" w:cstheme="minorHAnsi"/>
          <w:b/>
          <w:sz w:val="22"/>
          <w:szCs w:val="22"/>
        </w:rPr>
      </w:pPr>
    </w:p>
    <w:p w14:paraId="377C20E5" w14:textId="5DF0C2EC" w:rsidR="00D1612E" w:rsidRPr="006C6DBE" w:rsidRDefault="00D1612E" w:rsidP="00D1612E">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w:t>
      </w:r>
      <w:r>
        <w:rPr>
          <w:rFonts w:asciiTheme="minorHAnsi" w:hAnsiTheme="minorHAnsi"/>
          <w:b/>
          <w:i/>
          <w:sz w:val="22"/>
          <w:szCs w:val="22"/>
          <w:u w:val="single"/>
        </w:rPr>
        <w:t>V</w:t>
      </w:r>
      <w:r w:rsidRPr="006C6DBE">
        <w:rPr>
          <w:rFonts w:asciiTheme="minorHAnsi" w:hAnsiTheme="minorHAnsi"/>
          <w:b/>
          <w:i/>
          <w:sz w:val="22"/>
          <w:szCs w:val="22"/>
          <w:u w:val="single"/>
        </w:rPr>
        <w:t>.</w:t>
      </w:r>
    </w:p>
    <w:p w14:paraId="3006C291" w14:textId="35CEF795" w:rsidR="00D1612E" w:rsidRPr="006C6DBE" w:rsidRDefault="00D1612E" w:rsidP="00D1612E">
      <w:pPr>
        <w:numPr>
          <w:ilvl w:val="12"/>
          <w:numId w:val="0"/>
        </w:numPr>
        <w:jc w:val="center"/>
        <w:rPr>
          <w:rFonts w:asciiTheme="minorHAnsi" w:hAnsiTheme="minorHAnsi"/>
          <w:b/>
          <w:i/>
          <w:sz w:val="22"/>
          <w:szCs w:val="22"/>
          <w:u w:val="single"/>
        </w:rPr>
      </w:pPr>
      <w:r>
        <w:rPr>
          <w:rFonts w:asciiTheme="minorHAnsi" w:hAnsiTheme="minorHAnsi"/>
          <w:b/>
          <w:i/>
          <w:sz w:val="22"/>
          <w:szCs w:val="22"/>
          <w:u w:val="single"/>
        </w:rPr>
        <w:t xml:space="preserve">Projektowane postanowienia umowy w sprawie zamówienia publicznego </w:t>
      </w:r>
    </w:p>
    <w:p w14:paraId="377C52AA" w14:textId="0E62F232" w:rsidR="00D1612E" w:rsidRDefault="00D1612E" w:rsidP="00571564">
      <w:pPr>
        <w:numPr>
          <w:ilvl w:val="12"/>
          <w:numId w:val="0"/>
        </w:numPr>
        <w:jc w:val="center"/>
        <w:rPr>
          <w:rFonts w:asciiTheme="minorHAnsi" w:hAnsiTheme="minorHAnsi"/>
          <w:b/>
          <w:i/>
          <w:sz w:val="22"/>
          <w:szCs w:val="22"/>
          <w:u w:val="single"/>
        </w:rPr>
      </w:pPr>
    </w:p>
    <w:p w14:paraId="04F22084" w14:textId="372AD884" w:rsidR="00D1612E" w:rsidRPr="00D1612E" w:rsidRDefault="00D1612E" w:rsidP="00D1612E">
      <w:pPr>
        <w:contextualSpacing/>
        <w:jc w:val="both"/>
        <w:rPr>
          <w:rFonts w:asciiTheme="minorHAnsi" w:hAnsiTheme="minorHAnsi"/>
          <w:sz w:val="22"/>
          <w:szCs w:val="22"/>
        </w:rPr>
      </w:pPr>
      <w:r w:rsidRPr="00D1612E">
        <w:rPr>
          <w:rFonts w:asciiTheme="minorHAnsi" w:hAnsiTheme="minorHAnsi"/>
          <w:sz w:val="22"/>
          <w:szCs w:val="22"/>
        </w:rPr>
        <w:t>Projektowane postanowienia umowy w sprawie zamówienia publicznego</w:t>
      </w:r>
      <w:r>
        <w:rPr>
          <w:rFonts w:asciiTheme="minorHAnsi" w:hAnsiTheme="minorHAnsi"/>
          <w:sz w:val="22"/>
          <w:szCs w:val="22"/>
        </w:rPr>
        <w:t>, które zostaną wprowadzone do treści umowy o zamówienie publiczne określone zostały</w:t>
      </w:r>
      <w:r w:rsidR="00C451A3">
        <w:rPr>
          <w:rFonts w:asciiTheme="minorHAnsi" w:hAnsiTheme="minorHAnsi"/>
          <w:sz w:val="22"/>
          <w:szCs w:val="22"/>
        </w:rPr>
        <w:t xml:space="preserve"> </w:t>
      </w:r>
      <w:r>
        <w:rPr>
          <w:rFonts w:asciiTheme="minorHAnsi" w:hAnsiTheme="minorHAnsi"/>
          <w:sz w:val="22"/>
          <w:szCs w:val="22"/>
        </w:rPr>
        <w:t xml:space="preserve">w załączniku nr 1 do niniejszej </w:t>
      </w:r>
      <w:r w:rsidR="007E4F48">
        <w:rPr>
          <w:rFonts w:asciiTheme="minorHAnsi" w:hAnsiTheme="minorHAnsi"/>
          <w:sz w:val="22"/>
          <w:szCs w:val="22"/>
        </w:rPr>
        <w:t>SWZ</w:t>
      </w:r>
      <w:r>
        <w:rPr>
          <w:rFonts w:asciiTheme="minorHAnsi" w:hAnsiTheme="minorHAnsi"/>
          <w:sz w:val="22"/>
          <w:szCs w:val="22"/>
        </w:rPr>
        <w:t xml:space="preserve">. </w:t>
      </w:r>
    </w:p>
    <w:p w14:paraId="512BF8EE" w14:textId="5F34156A" w:rsidR="00D1612E" w:rsidRPr="006C6DBE" w:rsidRDefault="00D1612E" w:rsidP="00D1612E">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w:t>
      </w:r>
      <w:r>
        <w:rPr>
          <w:rFonts w:asciiTheme="minorHAnsi" w:hAnsiTheme="minorHAnsi"/>
          <w:b/>
          <w:i/>
          <w:sz w:val="22"/>
          <w:szCs w:val="22"/>
          <w:u w:val="single"/>
        </w:rPr>
        <w:t>VI</w:t>
      </w:r>
      <w:r w:rsidRPr="006C6DBE">
        <w:rPr>
          <w:rFonts w:asciiTheme="minorHAnsi" w:hAnsiTheme="minorHAnsi"/>
          <w:b/>
          <w:i/>
          <w:sz w:val="22"/>
          <w:szCs w:val="22"/>
          <w:u w:val="single"/>
        </w:rPr>
        <w:t>.</w:t>
      </w:r>
    </w:p>
    <w:p w14:paraId="1EF99E1A" w14:textId="7285742A" w:rsidR="00D1612E" w:rsidRDefault="00D1612E" w:rsidP="00D1612E">
      <w:pPr>
        <w:numPr>
          <w:ilvl w:val="12"/>
          <w:numId w:val="0"/>
        </w:numPr>
        <w:jc w:val="center"/>
        <w:rPr>
          <w:rFonts w:asciiTheme="minorHAnsi" w:hAnsiTheme="minorHAnsi"/>
          <w:b/>
          <w:i/>
          <w:sz w:val="22"/>
          <w:szCs w:val="22"/>
          <w:u w:val="single"/>
        </w:rPr>
      </w:pPr>
      <w:r>
        <w:rPr>
          <w:rFonts w:asciiTheme="minorHAnsi" w:hAnsiTheme="minorHAnsi"/>
          <w:b/>
          <w:i/>
          <w:sz w:val="22"/>
          <w:szCs w:val="22"/>
          <w:u w:val="single"/>
        </w:rPr>
        <w:t>Informacje o środkach komunikacji elektronicznej</w:t>
      </w:r>
    </w:p>
    <w:p w14:paraId="6FB702CA" w14:textId="23D73FFA" w:rsidR="00D1612E" w:rsidRDefault="00D1612E" w:rsidP="00D1612E">
      <w:pPr>
        <w:contextualSpacing/>
        <w:jc w:val="both"/>
        <w:rPr>
          <w:rFonts w:asciiTheme="minorHAnsi" w:hAnsiTheme="minorHAnsi"/>
          <w:sz w:val="22"/>
          <w:szCs w:val="22"/>
        </w:rPr>
      </w:pPr>
    </w:p>
    <w:p w14:paraId="3C257447" w14:textId="338AEE52" w:rsidR="00340F27" w:rsidRPr="00E564D0" w:rsidRDefault="00613B45" w:rsidP="00E564D0">
      <w:pPr>
        <w:widowControl w:val="0"/>
        <w:autoSpaceDE w:val="0"/>
        <w:autoSpaceDN w:val="0"/>
        <w:spacing w:line="276" w:lineRule="auto"/>
        <w:jc w:val="both"/>
        <w:rPr>
          <w:rFonts w:ascii="Verdana" w:hAnsi="Verdana"/>
          <w:b/>
          <w:color w:val="FF0000"/>
          <w:sz w:val="20"/>
          <w:szCs w:val="20"/>
        </w:rPr>
      </w:pPr>
      <w:r w:rsidRPr="00E564D0">
        <w:rPr>
          <w:rFonts w:asciiTheme="minorHAnsi" w:hAnsiTheme="minorHAnsi"/>
          <w:sz w:val="22"/>
          <w:szCs w:val="22"/>
        </w:rPr>
        <w:t xml:space="preserve">Postępowanie prowadzone jest w języku polskim przy użyciu środków komunikacji elektronicznej za pośrednictwem Platformy zakupowej </w:t>
      </w:r>
      <w:r w:rsidR="00AC09E4" w:rsidRPr="00E564D0">
        <w:rPr>
          <w:rFonts w:asciiTheme="minorHAnsi" w:hAnsiTheme="minorHAnsi"/>
          <w:sz w:val="22"/>
          <w:szCs w:val="22"/>
        </w:rPr>
        <w:t>dostępnej</w:t>
      </w:r>
      <w:r w:rsidRPr="00E564D0">
        <w:rPr>
          <w:rFonts w:asciiTheme="minorHAnsi" w:hAnsiTheme="minorHAnsi"/>
          <w:sz w:val="22"/>
          <w:szCs w:val="22"/>
        </w:rPr>
        <w:t xml:space="preserve"> pod adresem: </w:t>
      </w:r>
      <w:r w:rsidRPr="00E564D0">
        <w:rPr>
          <w:rFonts w:asciiTheme="minorHAnsi" w:hAnsiTheme="minorHAnsi"/>
          <w:b/>
          <w:sz w:val="22"/>
          <w:szCs w:val="22"/>
        </w:rPr>
        <w:t>https:/</w:t>
      </w:r>
      <w:r w:rsidR="00BB5320">
        <w:rPr>
          <w:rFonts w:asciiTheme="minorHAnsi" w:hAnsiTheme="minorHAnsi"/>
          <w:b/>
          <w:sz w:val="22"/>
          <w:szCs w:val="22"/>
        </w:rPr>
        <w:t>/</w:t>
      </w:r>
      <w:r w:rsidRPr="00E564D0">
        <w:rPr>
          <w:rFonts w:asciiTheme="minorHAnsi" w:hAnsiTheme="minorHAnsi"/>
          <w:b/>
          <w:sz w:val="22"/>
          <w:szCs w:val="22"/>
        </w:rPr>
        <w:t>pzdgarwolin.ezamawiający.p</w:t>
      </w:r>
      <w:r w:rsidR="00AC09E4" w:rsidRPr="00E564D0">
        <w:rPr>
          <w:rFonts w:asciiTheme="minorHAnsi" w:hAnsiTheme="minorHAnsi"/>
          <w:b/>
          <w:sz w:val="22"/>
          <w:szCs w:val="22"/>
        </w:rPr>
        <w:t>l</w:t>
      </w:r>
      <w:r w:rsidRPr="00E564D0">
        <w:rPr>
          <w:rFonts w:asciiTheme="minorHAnsi" w:hAnsiTheme="minorHAnsi"/>
          <w:b/>
          <w:sz w:val="22"/>
          <w:szCs w:val="22"/>
        </w:rPr>
        <w:t>.</w:t>
      </w:r>
    </w:p>
    <w:p w14:paraId="13BE30AA" w14:textId="3AD87B93" w:rsidR="00613B45" w:rsidRDefault="00613B45" w:rsidP="00EA19C7">
      <w:pPr>
        <w:pStyle w:val="Akapitzlist"/>
        <w:numPr>
          <w:ilvl w:val="0"/>
          <w:numId w:val="15"/>
        </w:numPr>
        <w:ind w:left="426" w:hanging="425"/>
        <w:contextualSpacing/>
        <w:jc w:val="both"/>
        <w:rPr>
          <w:rFonts w:asciiTheme="minorHAnsi" w:hAnsiTheme="minorHAnsi"/>
          <w:sz w:val="22"/>
          <w:szCs w:val="22"/>
        </w:rPr>
      </w:pPr>
      <w:r>
        <w:rPr>
          <w:rFonts w:asciiTheme="minorHAnsi" w:hAnsiTheme="minorHAnsi"/>
          <w:sz w:val="22"/>
          <w:szCs w:val="22"/>
        </w:rPr>
        <w:t xml:space="preserve"> </w:t>
      </w:r>
      <w:r w:rsidR="00AC09E4" w:rsidRPr="00AC09E4">
        <w:rPr>
          <w:rFonts w:asciiTheme="minorHAnsi" w:hAnsiTheme="minorHAnsi"/>
          <w:sz w:val="22"/>
          <w:szCs w:val="22"/>
        </w:rPr>
        <w:t xml:space="preserve">Korzystanie z Platformy przez Wykonawcę jest bezpłatne. </w:t>
      </w:r>
    </w:p>
    <w:p w14:paraId="28DE8DF0" w14:textId="49A932F0" w:rsidR="00AC09E4" w:rsidRPr="00613B45" w:rsidRDefault="000859E3" w:rsidP="00EA19C7">
      <w:pPr>
        <w:pStyle w:val="Akapitzlist"/>
        <w:numPr>
          <w:ilvl w:val="0"/>
          <w:numId w:val="15"/>
        </w:numPr>
        <w:ind w:left="426" w:hanging="425"/>
        <w:contextualSpacing/>
        <w:jc w:val="both"/>
        <w:rPr>
          <w:rFonts w:asciiTheme="minorHAnsi" w:hAnsiTheme="minorHAnsi"/>
          <w:sz w:val="22"/>
          <w:szCs w:val="22"/>
        </w:rPr>
      </w:pPr>
      <w:r w:rsidRPr="000859E3">
        <w:rPr>
          <w:rFonts w:asciiTheme="minorHAnsi" w:hAnsiTheme="minorHAnsi"/>
          <w:sz w:val="22"/>
          <w:szCs w:val="22"/>
        </w:rPr>
        <w:t>Za datę wpływu oświadczeń, wniosków, zawiadomień oraz informacji przyjmuje się datę ich wczytania do Platformy</w:t>
      </w:r>
      <w:r w:rsidR="00807B1D">
        <w:rPr>
          <w:rFonts w:asciiTheme="minorHAnsi" w:hAnsiTheme="minorHAnsi"/>
          <w:sz w:val="22"/>
          <w:szCs w:val="22"/>
        </w:rPr>
        <w:t>.</w:t>
      </w:r>
    </w:p>
    <w:p w14:paraId="163852F9" w14:textId="77777777" w:rsidR="000859E3" w:rsidRPr="000859E3" w:rsidRDefault="000859E3" w:rsidP="00EA19C7">
      <w:pPr>
        <w:pStyle w:val="Akapitzlist"/>
        <w:numPr>
          <w:ilvl w:val="0"/>
          <w:numId w:val="15"/>
        </w:numPr>
        <w:ind w:left="426" w:hanging="425"/>
        <w:contextualSpacing/>
        <w:jc w:val="both"/>
        <w:rPr>
          <w:rFonts w:asciiTheme="minorHAnsi" w:hAnsiTheme="minorHAnsi"/>
          <w:sz w:val="22"/>
          <w:szCs w:val="22"/>
        </w:rPr>
      </w:pPr>
      <w:r w:rsidRPr="000859E3">
        <w:rPr>
          <w:rFonts w:asciiTheme="minorHAnsi" w:hAnsiTheme="minorHAnsi"/>
          <w:sz w:val="22"/>
          <w:szCs w:val="22"/>
        </w:rPr>
        <w:t>Ogólne zasady korzystania z Platformy:</w:t>
      </w:r>
    </w:p>
    <w:p w14:paraId="09D3C5EB" w14:textId="33967D8A" w:rsidR="000859E3" w:rsidRPr="000859E3" w:rsidRDefault="000859E3" w:rsidP="00EA19C7">
      <w:pPr>
        <w:pStyle w:val="Akapitzlist"/>
        <w:numPr>
          <w:ilvl w:val="0"/>
          <w:numId w:val="41"/>
        </w:numPr>
        <w:contextualSpacing/>
        <w:jc w:val="both"/>
        <w:rPr>
          <w:rFonts w:asciiTheme="minorHAnsi" w:hAnsiTheme="minorHAnsi"/>
          <w:sz w:val="22"/>
          <w:szCs w:val="22"/>
        </w:rPr>
      </w:pPr>
      <w:r w:rsidRPr="000859E3">
        <w:rPr>
          <w:rFonts w:asciiTheme="minorHAnsi" w:hAnsiTheme="minorHAnsi"/>
          <w:sz w:val="22"/>
          <w:szCs w:val="22"/>
        </w:rPr>
        <w:t xml:space="preserve">zgłoszenie do postępowania wymaga zalogowania Wykonawcy do Systemu na subdomenie; </w:t>
      </w:r>
      <w:hyperlink r:id="rId10" w:history="1">
        <w:r w:rsidR="008D5A34" w:rsidRPr="00982702">
          <w:rPr>
            <w:rStyle w:val="Hipercze"/>
            <w:rFonts w:asciiTheme="minorHAnsi" w:hAnsiTheme="minorHAnsi"/>
            <w:sz w:val="22"/>
            <w:szCs w:val="22"/>
          </w:rPr>
          <w:t>https://pzdgarwolin.ezamawiajacy.pl</w:t>
        </w:r>
      </w:hyperlink>
      <w:r w:rsidRPr="000859E3">
        <w:rPr>
          <w:rFonts w:asciiTheme="minorHAnsi" w:hAnsiTheme="minorHAnsi"/>
          <w:sz w:val="22"/>
          <w:szCs w:val="22"/>
        </w:rPr>
        <w:t>, lub https://oneplace.marketplanet.pl,</w:t>
      </w:r>
    </w:p>
    <w:p w14:paraId="1C5C8956" w14:textId="0BD78C1B" w:rsidR="000859E3" w:rsidRPr="000859E3" w:rsidRDefault="000859E3" w:rsidP="00EA19C7">
      <w:pPr>
        <w:pStyle w:val="Akapitzlist"/>
        <w:numPr>
          <w:ilvl w:val="0"/>
          <w:numId w:val="41"/>
        </w:numPr>
        <w:contextualSpacing/>
        <w:jc w:val="both"/>
        <w:rPr>
          <w:rFonts w:asciiTheme="minorHAnsi" w:hAnsiTheme="minorHAnsi"/>
          <w:sz w:val="22"/>
          <w:szCs w:val="22"/>
        </w:rPr>
      </w:pPr>
      <w:r>
        <w:rPr>
          <w:rFonts w:asciiTheme="minorHAnsi" w:hAnsiTheme="minorHAnsi"/>
          <w:sz w:val="22"/>
          <w:szCs w:val="22"/>
        </w:rPr>
        <w:t>w</w:t>
      </w:r>
      <w:r w:rsidRPr="000859E3">
        <w:rPr>
          <w:rFonts w:asciiTheme="minorHAnsi" w:hAnsiTheme="minorHAnsi"/>
          <w:sz w:val="22"/>
          <w:szCs w:val="22"/>
        </w:rPr>
        <w:t xml:space="preserve">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250D6E3A" w14:textId="4D4E6624" w:rsidR="000859E3" w:rsidRPr="000859E3" w:rsidRDefault="000859E3" w:rsidP="00EA19C7">
      <w:pPr>
        <w:pStyle w:val="Akapitzlist"/>
        <w:numPr>
          <w:ilvl w:val="0"/>
          <w:numId w:val="41"/>
        </w:numPr>
        <w:contextualSpacing/>
        <w:jc w:val="both"/>
        <w:rPr>
          <w:rFonts w:asciiTheme="minorHAnsi" w:hAnsiTheme="minorHAnsi"/>
          <w:sz w:val="22"/>
          <w:szCs w:val="22"/>
        </w:rPr>
      </w:pPr>
      <w:r>
        <w:rPr>
          <w:rFonts w:asciiTheme="minorHAnsi" w:hAnsiTheme="minorHAnsi"/>
          <w:sz w:val="22"/>
          <w:szCs w:val="22"/>
        </w:rPr>
        <w:t>r</w:t>
      </w:r>
      <w:r w:rsidRPr="000859E3">
        <w:rPr>
          <w:rFonts w:asciiTheme="minorHAnsi" w:hAnsiTheme="minorHAnsi"/>
          <w:sz w:val="22"/>
          <w:szCs w:val="22"/>
        </w:rPr>
        <w:t xml:space="preserve">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 </w:t>
      </w:r>
    </w:p>
    <w:p w14:paraId="0F4A7393" w14:textId="561F8B2D" w:rsidR="000859E3" w:rsidRPr="000859E3" w:rsidRDefault="000859E3" w:rsidP="00EA19C7">
      <w:pPr>
        <w:pStyle w:val="Akapitzlist"/>
        <w:numPr>
          <w:ilvl w:val="0"/>
          <w:numId w:val="41"/>
        </w:numPr>
        <w:contextualSpacing/>
        <w:jc w:val="both"/>
        <w:rPr>
          <w:rFonts w:asciiTheme="minorHAnsi" w:hAnsiTheme="minorHAnsi"/>
          <w:sz w:val="22"/>
          <w:szCs w:val="22"/>
        </w:rPr>
      </w:pPr>
      <w:r>
        <w:rPr>
          <w:rFonts w:asciiTheme="minorHAnsi" w:hAnsiTheme="minorHAnsi"/>
          <w:sz w:val="22"/>
          <w:szCs w:val="22"/>
        </w:rPr>
        <w:t>p</w:t>
      </w:r>
      <w:r w:rsidRPr="000859E3">
        <w:rPr>
          <w:rFonts w:asciiTheme="minorHAnsi" w:hAnsiTheme="minorHAnsi"/>
          <w:sz w:val="22"/>
          <w:szCs w:val="22"/>
        </w:rPr>
        <w:t>o założeniu konta Wykonawca ma możliwość złożenia Oferty w postępowaniu. Komunikacja między Zamawiającym a Wykonawcami, w szczególności zawiadomienia oraz informacje, przekazywane są w formie elektronicznej za pośrednictwem Platformy. Za datę przekazania zaświadczeń oraz informacji przyjmuje się datę ich wysłania za pośrednictwem zakładki „Korespondencja”.</w:t>
      </w:r>
    </w:p>
    <w:p w14:paraId="4EC67D37" w14:textId="48CE7F06" w:rsidR="000859E3" w:rsidRPr="000859E3" w:rsidRDefault="000859E3" w:rsidP="00EA19C7">
      <w:pPr>
        <w:pStyle w:val="Akapitzlist"/>
        <w:numPr>
          <w:ilvl w:val="0"/>
          <w:numId w:val="15"/>
        </w:numPr>
        <w:ind w:left="426" w:hanging="425"/>
        <w:contextualSpacing/>
        <w:jc w:val="both"/>
        <w:rPr>
          <w:rFonts w:asciiTheme="minorHAnsi" w:hAnsiTheme="minorHAnsi"/>
          <w:sz w:val="22"/>
          <w:szCs w:val="22"/>
        </w:rPr>
      </w:pPr>
      <w:r w:rsidRPr="000859E3">
        <w:rPr>
          <w:rFonts w:asciiTheme="minorHAnsi" w:hAnsiTheme="minorHAnsi"/>
          <w:sz w:val="22"/>
          <w:szCs w:val="22"/>
        </w:rPr>
        <w:t>Zalecenia Zamawiającego odnośnie kwalifikowanego podpisu elektronicznego:</w:t>
      </w:r>
    </w:p>
    <w:p w14:paraId="2FBE98F3" w14:textId="77777777" w:rsidR="000859E3" w:rsidRPr="000859E3" w:rsidRDefault="000859E3" w:rsidP="00EA19C7">
      <w:pPr>
        <w:pStyle w:val="Akapitzlist"/>
        <w:numPr>
          <w:ilvl w:val="0"/>
          <w:numId w:val="42"/>
        </w:numPr>
        <w:contextualSpacing/>
        <w:jc w:val="both"/>
        <w:rPr>
          <w:rFonts w:asciiTheme="minorHAnsi" w:hAnsiTheme="minorHAnsi"/>
          <w:sz w:val="22"/>
          <w:szCs w:val="22"/>
        </w:rPr>
      </w:pPr>
      <w:r w:rsidRPr="000859E3">
        <w:rPr>
          <w:rFonts w:asciiTheme="minorHAnsi" w:hAnsiTheme="minorHAnsi"/>
          <w:sz w:val="22"/>
          <w:szCs w:val="22"/>
        </w:rPr>
        <w:t xml:space="preserve">dokumenty w formacie „pdf" zaleca się podpisywać formatem </w:t>
      </w:r>
      <w:proofErr w:type="spellStart"/>
      <w:r w:rsidRPr="000859E3">
        <w:rPr>
          <w:rFonts w:asciiTheme="minorHAnsi" w:hAnsiTheme="minorHAnsi"/>
          <w:sz w:val="22"/>
          <w:szCs w:val="22"/>
        </w:rPr>
        <w:t>PAdES</w:t>
      </w:r>
      <w:proofErr w:type="spellEnd"/>
      <w:r w:rsidRPr="000859E3">
        <w:rPr>
          <w:rFonts w:asciiTheme="minorHAnsi" w:hAnsiTheme="minorHAnsi"/>
          <w:sz w:val="22"/>
          <w:szCs w:val="22"/>
        </w:rPr>
        <w:t>,</w:t>
      </w:r>
    </w:p>
    <w:p w14:paraId="498A3D51" w14:textId="046210A9" w:rsidR="000859E3" w:rsidRPr="000859E3" w:rsidRDefault="000859E3" w:rsidP="00EA19C7">
      <w:pPr>
        <w:pStyle w:val="Akapitzlist"/>
        <w:numPr>
          <w:ilvl w:val="0"/>
          <w:numId w:val="42"/>
        </w:numPr>
        <w:contextualSpacing/>
        <w:jc w:val="both"/>
        <w:rPr>
          <w:rFonts w:asciiTheme="minorHAnsi" w:hAnsiTheme="minorHAnsi"/>
          <w:sz w:val="22"/>
          <w:szCs w:val="22"/>
        </w:rPr>
      </w:pPr>
      <w:r w:rsidRPr="000859E3">
        <w:rPr>
          <w:rFonts w:asciiTheme="minorHAnsi" w:hAnsiTheme="minorHAnsi"/>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4A3EDCF6" w14:textId="519D9234" w:rsidR="000859E3" w:rsidRPr="000859E3" w:rsidRDefault="000859E3" w:rsidP="00EA19C7">
      <w:pPr>
        <w:pStyle w:val="Akapitzlist"/>
        <w:numPr>
          <w:ilvl w:val="0"/>
          <w:numId w:val="15"/>
        </w:numPr>
        <w:ind w:left="426" w:hanging="425"/>
        <w:contextualSpacing/>
        <w:jc w:val="both"/>
        <w:rPr>
          <w:rFonts w:asciiTheme="minorHAnsi" w:hAnsiTheme="minorHAnsi"/>
          <w:sz w:val="22"/>
          <w:szCs w:val="22"/>
        </w:rPr>
      </w:pPr>
      <w:r w:rsidRPr="000859E3">
        <w:rPr>
          <w:rFonts w:asciiTheme="minorHAnsi" w:hAnsiTheme="minorHAnsi"/>
          <w:sz w:val="22"/>
          <w:szCs w:val="22"/>
        </w:rPr>
        <w:t>Niezbędne wymagania sprzętowo-aplikacyjne umożliwiające pracę na Platformie:</w:t>
      </w:r>
    </w:p>
    <w:p w14:paraId="68AF974A" w14:textId="1225227E" w:rsidR="000859E3" w:rsidRPr="000859E3" w:rsidRDefault="000859E3" w:rsidP="00EA19C7">
      <w:pPr>
        <w:pStyle w:val="Akapitzlist"/>
        <w:numPr>
          <w:ilvl w:val="0"/>
          <w:numId w:val="43"/>
        </w:numPr>
        <w:contextualSpacing/>
        <w:jc w:val="both"/>
        <w:rPr>
          <w:rFonts w:asciiTheme="minorHAnsi" w:hAnsiTheme="minorHAnsi"/>
          <w:sz w:val="22"/>
          <w:szCs w:val="22"/>
        </w:rPr>
      </w:pPr>
      <w:r>
        <w:rPr>
          <w:rFonts w:asciiTheme="minorHAnsi" w:hAnsiTheme="minorHAnsi"/>
          <w:sz w:val="22"/>
          <w:szCs w:val="22"/>
        </w:rPr>
        <w:t>s</w:t>
      </w:r>
      <w:r w:rsidRPr="000859E3">
        <w:rPr>
          <w:rFonts w:asciiTheme="minorHAnsi" w:hAnsiTheme="minorHAnsi"/>
          <w:sz w:val="22"/>
          <w:szCs w:val="22"/>
        </w:rPr>
        <w:t xml:space="preserve">tały dostęp do sieci Internet o gwarantowanej przepustowości nie mniejszej niż 512 </w:t>
      </w:r>
      <w:proofErr w:type="spellStart"/>
      <w:r w:rsidRPr="000859E3">
        <w:rPr>
          <w:rFonts w:asciiTheme="minorHAnsi" w:hAnsiTheme="minorHAnsi"/>
          <w:sz w:val="22"/>
          <w:szCs w:val="22"/>
        </w:rPr>
        <w:t>kb</w:t>
      </w:r>
      <w:proofErr w:type="spellEnd"/>
      <w:r w:rsidRPr="000859E3">
        <w:rPr>
          <w:rFonts w:asciiTheme="minorHAnsi" w:hAnsiTheme="minorHAnsi"/>
          <w:sz w:val="22"/>
          <w:szCs w:val="22"/>
        </w:rPr>
        <w:t>/s;</w:t>
      </w:r>
    </w:p>
    <w:p w14:paraId="334BEE7D" w14:textId="2E22CE16" w:rsidR="000859E3" w:rsidRPr="000859E3" w:rsidRDefault="000859E3" w:rsidP="00EA19C7">
      <w:pPr>
        <w:pStyle w:val="Akapitzlist"/>
        <w:numPr>
          <w:ilvl w:val="0"/>
          <w:numId w:val="43"/>
        </w:numPr>
        <w:contextualSpacing/>
        <w:jc w:val="both"/>
        <w:rPr>
          <w:rFonts w:asciiTheme="minorHAnsi" w:hAnsiTheme="minorHAnsi"/>
          <w:sz w:val="22"/>
          <w:szCs w:val="22"/>
        </w:rPr>
      </w:pPr>
      <w:r>
        <w:rPr>
          <w:rFonts w:asciiTheme="minorHAnsi" w:hAnsiTheme="minorHAnsi"/>
          <w:sz w:val="22"/>
          <w:szCs w:val="22"/>
        </w:rPr>
        <w:lastRenderedPageBreak/>
        <w:t>k</w:t>
      </w:r>
      <w:r w:rsidRPr="000859E3">
        <w:rPr>
          <w:rFonts w:asciiTheme="minorHAnsi" w:hAnsiTheme="minorHAnsi"/>
          <w:sz w:val="22"/>
          <w:szCs w:val="22"/>
        </w:rPr>
        <w:t>omputer klasy PC lub MAC, o następującej konfiguracji: pamięć min 2GB Ram, procesor Intel IV 2GHZ, jeden z systemów operacyjnych - MS Windows 7 , Mac Os x 10.4, Linux, lub ich nowsze wersje;</w:t>
      </w:r>
    </w:p>
    <w:p w14:paraId="03090DE0" w14:textId="70096D8B" w:rsidR="000859E3" w:rsidRPr="000859E3" w:rsidRDefault="000859E3" w:rsidP="00EA19C7">
      <w:pPr>
        <w:pStyle w:val="Akapitzlist"/>
        <w:numPr>
          <w:ilvl w:val="0"/>
          <w:numId w:val="43"/>
        </w:numPr>
        <w:contextualSpacing/>
        <w:jc w:val="both"/>
        <w:rPr>
          <w:rFonts w:asciiTheme="minorHAnsi" w:hAnsiTheme="minorHAnsi"/>
          <w:sz w:val="22"/>
          <w:szCs w:val="22"/>
        </w:rPr>
      </w:pPr>
      <w:r>
        <w:rPr>
          <w:rFonts w:asciiTheme="minorHAnsi" w:hAnsiTheme="minorHAnsi"/>
          <w:sz w:val="22"/>
          <w:szCs w:val="22"/>
        </w:rPr>
        <w:t>z</w:t>
      </w:r>
      <w:r w:rsidRPr="000859E3">
        <w:rPr>
          <w:rFonts w:asciiTheme="minorHAnsi" w:hAnsiTheme="minorHAnsi"/>
          <w:sz w:val="22"/>
          <w:szCs w:val="22"/>
        </w:rPr>
        <w:t>ainstalowana dowolna przeglądarka internetowa obsługująca TLS 1.2, najlepiej w najnowszej wersji w przypadku Internet Explorer minimalnie wersja 10.0;</w:t>
      </w:r>
    </w:p>
    <w:p w14:paraId="0D660366" w14:textId="3AB26A65" w:rsidR="000859E3" w:rsidRPr="000859E3" w:rsidRDefault="000859E3" w:rsidP="00EA19C7">
      <w:pPr>
        <w:pStyle w:val="Akapitzlist"/>
        <w:numPr>
          <w:ilvl w:val="0"/>
          <w:numId w:val="43"/>
        </w:numPr>
        <w:contextualSpacing/>
        <w:jc w:val="both"/>
        <w:rPr>
          <w:rFonts w:asciiTheme="minorHAnsi" w:hAnsiTheme="minorHAnsi"/>
          <w:sz w:val="22"/>
          <w:szCs w:val="22"/>
        </w:rPr>
      </w:pPr>
      <w:r>
        <w:rPr>
          <w:rFonts w:asciiTheme="minorHAnsi" w:hAnsiTheme="minorHAnsi"/>
          <w:sz w:val="22"/>
          <w:szCs w:val="22"/>
        </w:rPr>
        <w:t>w</w:t>
      </w:r>
      <w:r w:rsidRPr="000859E3">
        <w:rPr>
          <w:rFonts w:asciiTheme="minorHAnsi" w:hAnsiTheme="minorHAnsi"/>
          <w:sz w:val="22"/>
          <w:szCs w:val="22"/>
        </w:rPr>
        <w:t>łączona obsługa JavaScript;</w:t>
      </w:r>
    </w:p>
    <w:p w14:paraId="2F5381F4" w14:textId="40038DCB" w:rsidR="000859E3" w:rsidRPr="000859E3" w:rsidRDefault="000859E3" w:rsidP="00EA19C7">
      <w:pPr>
        <w:pStyle w:val="Akapitzlist"/>
        <w:numPr>
          <w:ilvl w:val="0"/>
          <w:numId w:val="43"/>
        </w:numPr>
        <w:contextualSpacing/>
        <w:jc w:val="both"/>
        <w:rPr>
          <w:rFonts w:asciiTheme="minorHAnsi" w:hAnsiTheme="minorHAnsi"/>
          <w:sz w:val="22"/>
          <w:szCs w:val="22"/>
        </w:rPr>
      </w:pPr>
      <w:r>
        <w:rPr>
          <w:rFonts w:asciiTheme="minorHAnsi" w:hAnsiTheme="minorHAnsi"/>
          <w:sz w:val="22"/>
          <w:szCs w:val="22"/>
        </w:rPr>
        <w:t>z</w:t>
      </w:r>
      <w:r w:rsidRPr="000859E3">
        <w:rPr>
          <w:rFonts w:asciiTheme="minorHAnsi" w:hAnsiTheme="minorHAnsi"/>
          <w:sz w:val="22"/>
          <w:szCs w:val="22"/>
        </w:rPr>
        <w:t xml:space="preserve">ainstalowany program </w:t>
      </w:r>
      <w:proofErr w:type="spellStart"/>
      <w:r w:rsidRPr="000859E3">
        <w:rPr>
          <w:rFonts w:asciiTheme="minorHAnsi" w:hAnsiTheme="minorHAnsi"/>
          <w:sz w:val="22"/>
          <w:szCs w:val="22"/>
        </w:rPr>
        <w:t>Acrobat</w:t>
      </w:r>
      <w:proofErr w:type="spellEnd"/>
      <w:r w:rsidRPr="000859E3">
        <w:rPr>
          <w:rFonts w:asciiTheme="minorHAnsi" w:hAnsiTheme="minorHAnsi"/>
          <w:sz w:val="22"/>
          <w:szCs w:val="22"/>
        </w:rPr>
        <w:t xml:space="preserve"> Reader lub inny obsługujący pliki w formacie .pdf.</w:t>
      </w:r>
    </w:p>
    <w:p w14:paraId="5F6555F0" w14:textId="3F96B17D" w:rsidR="00613B45" w:rsidRPr="000859E3" w:rsidRDefault="000859E3" w:rsidP="00EA19C7">
      <w:pPr>
        <w:pStyle w:val="Akapitzlist"/>
        <w:numPr>
          <w:ilvl w:val="0"/>
          <w:numId w:val="15"/>
        </w:numPr>
        <w:ind w:left="426" w:hanging="425"/>
        <w:contextualSpacing/>
        <w:jc w:val="both"/>
        <w:rPr>
          <w:rFonts w:asciiTheme="minorHAnsi" w:hAnsiTheme="minorHAnsi"/>
          <w:sz w:val="22"/>
          <w:szCs w:val="22"/>
        </w:rPr>
      </w:pPr>
      <w:r w:rsidRPr="000859E3">
        <w:rPr>
          <w:rFonts w:asciiTheme="minorHAnsi" w:hAnsiTheme="minorHAnsi"/>
          <w:sz w:val="22"/>
          <w:szCs w:val="22"/>
        </w:rPr>
        <w:t>Zamawiający dopuszcza przesyłanie danych w formatach dopuszczonych odpowiednimi przepisami prawa, tj. txt, rtf, pdf ,</w:t>
      </w:r>
      <w:proofErr w:type="spellStart"/>
      <w:r w:rsidRPr="000859E3">
        <w:rPr>
          <w:rFonts w:asciiTheme="minorHAnsi" w:hAnsiTheme="minorHAnsi"/>
          <w:sz w:val="22"/>
          <w:szCs w:val="22"/>
        </w:rPr>
        <w:t>xps</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odt</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ods</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odp</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doc</w:t>
      </w:r>
      <w:proofErr w:type="spellEnd"/>
      <w:r w:rsidRPr="000859E3">
        <w:rPr>
          <w:rFonts w:asciiTheme="minorHAnsi" w:hAnsiTheme="minorHAnsi"/>
          <w:sz w:val="22"/>
          <w:szCs w:val="22"/>
        </w:rPr>
        <w:t xml:space="preserve">, xls, </w:t>
      </w:r>
      <w:proofErr w:type="spellStart"/>
      <w:r w:rsidRPr="000859E3">
        <w:rPr>
          <w:rFonts w:asciiTheme="minorHAnsi" w:hAnsiTheme="minorHAnsi"/>
          <w:sz w:val="22"/>
          <w:szCs w:val="22"/>
        </w:rPr>
        <w:t>ppt</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docx</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xlsx</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pptx</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csv</w:t>
      </w:r>
      <w:proofErr w:type="spellEnd"/>
      <w:r w:rsidRPr="000859E3">
        <w:rPr>
          <w:rFonts w:asciiTheme="minorHAnsi" w:hAnsiTheme="minorHAnsi"/>
          <w:sz w:val="22"/>
          <w:szCs w:val="22"/>
        </w:rPr>
        <w:t xml:space="preserve">, jpg, </w:t>
      </w:r>
      <w:proofErr w:type="spellStart"/>
      <w:r w:rsidRPr="000859E3">
        <w:rPr>
          <w:rFonts w:asciiTheme="minorHAnsi" w:hAnsiTheme="minorHAnsi"/>
          <w:sz w:val="22"/>
          <w:szCs w:val="22"/>
        </w:rPr>
        <w:t>jpeg</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tif</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tiff</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geotiff</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png</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svg</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wav</w:t>
      </w:r>
      <w:proofErr w:type="spellEnd"/>
      <w:r w:rsidRPr="000859E3">
        <w:rPr>
          <w:rFonts w:asciiTheme="minorHAnsi" w:hAnsiTheme="minorHAnsi"/>
          <w:sz w:val="22"/>
          <w:szCs w:val="22"/>
        </w:rPr>
        <w:t xml:space="preserve">, mp3, </w:t>
      </w:r>
      <w:proofErr w:type="spellStart"/>
      <w:r w:rsidRPr="000859E3">
        <w:rPr>
          <w:rFonts w:asciiTheme="minorHAnsi" w:hAnsiTheme="minorHAnsi"/>
          <w:sz w:val="22"/>
          <w:szCs w:val="22"/>
        </w:rPr>
        <w:t>avi</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mpg</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mpeg</w:t>
      </w:r>
      <w:proofErr w:type="spellEnd"/>
      <w:r w:rsidRPr="000859E3">
        <w:rPr>
          <w:rFonts w:asciiTheme="minorHAnsi" w:hAnsiTheme="minorHAnsi"/>
          <w:sz w:val="22"/>
          <w:szCs w:val="22"/>
        </w:rPr>
        <w:t xml:space="preserve">, mp4, m4a, mpeg4, </w:t>
      </w:r>
      <w:proofErr w:type="spellStart"/>
      <w:r w:rsidRPr="000859E3">
        <w:rPr>
          <w:rFonts w:asciiTheme="minorHAnsi" w:hAnsiTheme="minorHAnsi"/>
          <w:sz w:val="22"/>
          <w:szCs w:val="22"/>
        </w:rPr>
        <w:t>ogg</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ogv</w:t>
      </w:r>
      <w:proofErr w:type="spellEnd"/>
      <w:r w:rsidRPr="000859E3">
        <w:rPr>
          <w:rFonts w:asciiTheme="minorHAnsi" w:hAnsiTheme="minorHAnsi"/>
          <w:sz w:val="22"/>
          <w:szCs w:val="22"/>
        </w:rPr>
        <w:t xml:space="preserve">, zip, tar, </w:t>
      </w:r>
      <w:proofErr w:type="spellStart"/>
      <w:r w:rsidRPr="000859E3">
        <w:rPr>
          <w:rFonts w:asciiTheme="minorHAnsi" w:hAnsiTheme="minorHAnsi"/>
          <w:sz w:val="22"/>
          <w:szCs w:val="22"/>
        </w:rPr>
        <w:t>gz</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gzip</w:t>
      </w:r>
      <w:proofErr w:type="spellEnd"/>
      <w:r w:rsidRPr="000859E3">
        <w:rPr>
          <w:rFonts w:asciiTheme="minorHAnsi" w:hAnsiTheme="minorHAnsi"/>
          <w:sz w:val="22"/>
          <w:szCs w:val="22"/>
        </w:rPr>
        <w:t xml:space="preserve">, 7z, </w:t>
      </w:r>
      <w:proofErr w:type="spellStart"/>
      <w:r w:rsidRPr="000859E3">
        <w:rPr>
          <w:rFonts w:asciiTheme="minorHAnsi" w:hAnsiTheme="minorHAnsi"/>
          <w:sz w:val="22"/>
          <w:szCs w:val="22"/>
        </w:rPr>
        <w:t>html</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xhtml</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css</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xml</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xsd</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gml</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rng</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xsl</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xslt</w:t>
      </w:r>
      <w:proofErr w:type="spellEnd"/>
      <w:r w:rsidRPr="000859E3">
        <w:rPr>
          <w:rFonts w:asciiTheme="minorHAnsi" w:hAnsiTheme="minorHAnsi"/>
          <w:sz w:val="22"/>
          <w:szCs w:val="22"/>
        </w:rPr>
        <w:t xml:space="preserve">, TSL, </w:t>
      </w:r>
      <w:proofErr w:type="spellStart"/>
      <w:r w:rsidRPr="000859E3">
        <w:rPr>
          <w:rFonts w:asciiTheme="minorHAnsi" w:hAnsiTheme="minorHAnsi"/>
          <w:sz w:val="22"/>
          <w:szCs w:val="22"/>
        </w:rPr>
        <w:t>XMLsig</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XAdES</w:t>
      </w:r>
      <w:proofErr w:type="spellEnd"/>
      <w:r w:rsidRPr="000859E3">
        <w:rPr>
          <w:rFonts w:asciiTheme="minorHAnsi" w:hAnsiTheme="minorHAnsi"/>
          <w:sz w:val="22"/>
          <w:szCs w:val="22"/>
        </w:rPr>
        <w:t xml:space="preserve">, </w:t>
      </w:r>
      <w:proofErr w:type="spellStart"/>
      <w:r w:rsidRPr="000859E3">
        <w:rPr>
          <w:rFonts w:asciiTheme="minorHAnsi" w:hAnsiTheme="minorHAnsi"/>
          <w:sz w:val="22"/>
          <w:szCs w:val="22"/>
        </w:rPr>
        <w:t>CAdES</w:t>
      </w:r>
      <w:proofErr w:type="spellEnd"/>
      <w:r w:rsidRPr="000859E3">
        <w:rPr>
          <w:rFonts w:asciiTheme="minorHAnsi" w:hAnsiTheme="minorHAnsi"/>
          <w:sz w:val="22"/>
          <w:szCs w:val="22"/>
        </w:rPr>
        <w:t xml:space="preserve">, ASIC, </w:t>
      </w:r>
      <w:proofErr w:type="spellStart"/>
      <w:r w:rsidRPr="000859E3">
        <w:rPr>
          <w:rFonts w:asciiTheme="minorHAnsi" w:hAnsiTheme="minorHAnsi"/>
          <w:sz w:val="22"/>
          <w:szCs w:val="22"/>
        </w:rPr>
        <w:t>XMLenc</w:t>
      </w:r>
      <w:proofErr w:type="spellEnd"/>
      <w:r w:rsidRPr="000859E3">
        <w:rPr>
          <w:rFonts w:asciiTheme="minorHAnsi" w:hAnsiTheme="minorHAnsi"/>
          <w:sz w:val="22"/>
          <w:szCs w:val="22"/>
        </w:rPr>
        <w:t>. Maksymalny rozmiar pojedynczego pliku to 100 MB, przy czym nie określa się limitu liczby plików.</w:t>
      </w:r>
    </w:p>
    <w:p w14:paraId="14CA8B3D" w14:textId="25B912D1" w:rsidR="000859E3" w:rsidRPr="007A2B3A" w:rsidRDefault="000859E3" w:rsidP="00EA19C7">
      <w:pPr>
        <w:pStyle w:val="Akapitzlist"/>
        <w:numPr>
          <w:ilvl w:val="0"/>
          <w:numId w:val="15"/>
        </w:numPr>
        <w:ind w:left="426" w:hanging="425"/>
        <w:contextualSpacing/>
        <w:jc w:val="both"/>
        <w:rPr>
          <w:rFonts w:asciiTheme="minorHAnsi" w:hAnsiTheme="minorHAnsi"/>
          <w:sz w:val="22"/>
          <w:szCs w:val="22"/>
        </w:rPr>
      </w:pPr>
      <w:r w:rsidRPr="007A2B3A">
        <w:rPr>
          <w:rFonts w:asciiTheme="minorHAnsi" w:hAnsiTheme="minorHAnsi"/>
          <w:sz w:val="22"/>
          <w:szCs w:val="22"/>
        </w:rPr>
        <w:t xml:space="preserve">Dokumentacja przedmiotowego postępowania dostępna jest na Platformie w sekcji „Dokumenty zamówienia”. Pobranie pojedynczego dokumentu lub wszystkich dokumentów następuje po kliknięciu polecenia „Pobierz”. </w:t>
      </w:r>
    </w:p>
    <w:p w14:paraId="59C13244" w14:textId="1B7EDBB6" w:rsidR="000859E3" w:rsidRPr="000859E3" w:rsidRDefault="000859E3" w:rsidP="00EA19C7">
      <w:pPr>
        <w:pStyle w:val="Akapitzlist"/>
        <w:numPr>
          <w:ilvl w:val="0"/>
          <w:numId w:val="15"/>
        </w:numPr>
        <w:ind w:left="426" w:hanging="425"/>
        <w:contextualSpacing/>
        <w:jc w:val="both"/>
        <w:rPr>
          <w:rFonts w:asciiTheme="minorHAnsi" w:hAnsiTheme="minorHAnsi"/>
          <w:sz w:val="22"/>
          <w:szCs w:val="22"/>
        </w:rPr>
      </w:pPr>
      <w:r w:rsidRPr="000859E3">
        <w:rPr>
          <w:rFonts w:asciiTheme="minorHAnsi" w:hAnsiTheme="minorHAnsi"/>
          <w:sz w:val="22"/>
          <w:szCs w:val="22"/>
        </w:rPr>
        <w:t>Ofertę wraz z załącznikami należy wczytać jako załączniki na Platformie, według Instrukcji korzystania z Platformy.</w:t>
      </w:r>
    </w:p>
    <w:p w14:paraId="082545E0" w14:textId="5DFEF118" w:rsidR="002877EB" w:rsidRPr="002877EB" w:rsidRDefault="002877EB" w:rsidP="00EA19C7">
      <w:pPr>
        <w:pStyle w:val="Akapitzlist"/>
        <w:numPr>
          <w:ilvl w:val="0"/>
          <w:numId w:val="15"/>
        </w:numPr>
        <w:ind w:left="426" w:hanging="425"/>
        <w:contextualSpacing/>
        <w:jc w:val="both"/>
        <w:rPr>
          <w:rFonts w:asciiTheme="minorHAnsi" w:hAnsiTheme="minorHAnsi"/>
          <w:sz w:val="22"/>
          <w:szCs w:val="22"/>
        </w:rPr>
      </w:pPr>
      <w:r w:rsidRPr="009F7529">
        <w:rPr>
          <w:rFonts w:asciiTheme="minorHAnsi" w:hAnsiTheme="minorHAnsi"/>
          <w:sz w:val="22"/>
          <w:szCs w:val="22"/>
        </w:rPr>
        <w:t>Zamawiający nie przewiduje komunikowania się z wykonawcami w sposób inny niż przy użyciu środków komunikacji elektronicznej wskazanych w niniejszej SWZ.</w:t>
      </w:r>
    </w:p>
    <w:p w14:paraId="3B5C5CA0" w14:textId="77777777" w:rsidR="002877EB" w:rsidRDefault="002877EB" w:rsidP="00D1612E">
      <w:pPr>
        <w:numPr>
          <w:ilvl w:val="12"/>
          <w:numId w:val="0"/>
        </w:numPr>
        <w:jc w:val="center"/>
        <w:rPr>
          <w:rFonts w:asciiTheme="minorHAnsi" w:hAnsiTheme="minorHAnsi"/>
          <w:b/>
          <w:i/>
          <w:sz w:val="22"/>
          <w:szCs w:val="22"/>
          <w:u w:val="single"/>
        </w:rPr>
      </w:pPr>
    </w:p>
    <w:p w14:paraId="20E26EA9" w14:textId="30F6EE1A" w:rsidR="002877EB" w:rsidRPr="006C6DBE" w:rsidRDefault="002877EB" w:rsidP="002877EB">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w:t>
      </w:r>
      <w:r>
        <w:rPr>
          <w:rFonts w:asciiTheme="minorHAnsi" w:hAnsiTheme="minorHAnsi"/>
          <w:b/>
          <w:i/>
          <w:sz w:val="22"/>
          <w:szCs w:val="22"/>
          <w:u w:val="single"/>
        </w:rPr>
        <w:t>VII</w:t>
      </w:r>
      <w:r w:rsidRPr="006C6DBE">
        <w:rPr>
          <w:rFonts w:asciiTheme="minorHAnsi" w:hAnsiTheme="minorHAnsi"/>
          <w:b/>
          <w:i/>
          <w:sz w:val="22"/>
          <w:szCs w:val="22"/>
          <w:u w:val="single"/>
        </w:rPr>
        <w:t>.</w:t>
      </w:r>
    </w:p>
    <w:p w14:paraId="29BC1ED1" w14:textId="39BED6AE" w:rsidR="002877EB" w:rsidRDefault="002877EB" w:rsidP="002877EB">
      <w:pPr>
        <w:numPr>
          <w:ilvl w:val="12"/>
          <w:numId w:val="0"/>
        </w:numPr>
        <w:jc w:val="center"/>
        <w:rPr>
          <w:rFonts w:asciiTheme="minorHAnsi" w:hAnsiTheme="minorHAnsi"/>
          <w:b/>
          <w:i/>
          <w:sz w:val="22"/>
          <w:szCs w:val="22"/>
          <w:u w:val="single"/>
        </w:rPr>
      </w:pPr>
      <w:r>
        <w:rPr>
          <w:rFonts w:asciiTheme="minorHAnsi" w:hAnsiTheme="minorHAnsi"/>
          <w:b/>
          <w:i/>
          <w:sz w:val="22"/>
          <w:szCs w:val="22"/>
          <w:u w:val="single"/>
        </w:rPr>
        <w:t>Osoby uprawnione do komunikowania się z wykonawcami</w:t>
      </w:r>
    </w:p>
    <w:p w14:paraId="49913788" w14:textId="693E98B1" w:rsidR="00D1612E" w:rsidRDefault="00D1612E" w:rsidP="002877EB">
      <w:pPr>
        <w:numPr>
          <w:ilvl w:val="12"/>
          <w:numId w:val="0"/>
        </w:numPr>
        <w:rPr>
          <w:rFonts w:asciiTheme="minorHAnsi" w:hAnsiTheme="minorHAnsi"/>
          <w:b/>
          <w:i/>
          <w:sz w:val="22"/>
          <w:szCs w:val="22"/>
          <w:u w:val="single"/>
        </w:rPr>
      </w:pPr>
    </w:p>
    <w:p w14:paraId="061FABFD" w14:textId="77777777" w:rsidR="00EA0EBF" w:rsidRDefault="002877EB" w:rsidP="002877EB">
      <w:pPr>
        <w:contextualSpacing/>
        <w:jc w:val="both"/>
        <w:rPr>
          <w:rFonts w:asciiTheme="minorHAnsi" w:hAnsiTheme="minorHAnsi"/>
          <w:sz w:val="22"/>
          <w:szCs w:val="22"/>
        </w:rPr>
      </w:pPr>
      <w:r>
        <w:rPr>
          <w:rFonts w:asciiTheme="minorHAnsi" w:hAnsiTheme="minorHAnsi"/>
          <w:sz w:val="22"/>
          <w:szCs w:val="22"/>
        </w:rPr>
        <w:t xml:space="preserve">Zamawiający wyznacza do </w:t>
      </w:r>
      <w:r w:rsidR="00F763DF">
        <w:rPr>
          <w:rFonts w:asciiTheme="minorHAnsi" w:hAnsiTheme="minorHAnsi"/>
          <w:sz w:val="22"/>
          <w:szCs w:val="22"/>
        </w:rPr>
        <w:t>kontaktu z wykonawcami</w:t>
      </w:r>
      <w:r w:rsidR="00EA0EBF">
        <w:rPr>
          <w:rFonts w:asciiTheme="minorHAnsi" w:hAnsiTheme="minorHAnsi"/>
          <w:sz w:val="22"/>
          <w:szCs w:val="22"/>
        </w:rPr>
        <w:t>:</w:t>
      </w:r>
    </w:p>
    <w:p w14:paraId="39941109" w14:textId="19FC8378" w:rsidR="00F763DF" w:rsidRDefault="00F763DF" w:rsidP="00EA19C7">
      <w:pPr>
        <w:pStyle w:val="Akapitzlist"/>
        <w:numPr>
          <w:ilvl w:val="0"/>
          <w:numId w:val="44"/>
        </w:numPr>
        <w:contextualSpacing/>
        <w:jc w:val="both"/>
        <w:rPr>
          <w:rFonts w:asciiTheme="minorHAnsi" w:hAnsiTheme="minorHAnsi"/>
          <w:sz w:val="22"/>
          <w:szCs w:val="22"/>
        </w:rPr>
      </w:pPr>
      <w:r w:rsidRPr="00EA0EBF">
        <w:rPr>
          <w:rFonts w:asciiTheme="minorHAnsi" w:hAnsiTheme="minorHAnsi"/>
          <w:sz w:val="22"/>
          <w:szCs w:val="22"/>
        </w:rPr>
        <w:t xml:space="preserve">p. </w:t>
      </w:r>
      <w:r w:rsidR="00EA0EBF">
        <w:rPr>
          <w:rFonts w:asciiTheme="minorHAnsi" w:hAnsiTheme="minorHAnsi"/>
          <w:sz w:val="22"/>
          <w:szCs w:val="22"/>
        </w:rPr>
        <w:t>Wanda Nowicka</w:t>
      </w:r>
      <w:r w:rsidRPr="00EA0EBF">
        <w:rPr>
          <w:rFonts w:asciiTheme="minorHAnsi" w:hAnsiTheme="minorHAnsi"/>
          <w:sz w:val="22"/>
          <w:szCs w:val="22"/>
        </w:rPr>
        <w:t xml:space="preserve"> – adres email: </w:t>
      </w:r>
      <w:hyperlink r:id="rId11" w:history="1">
        <w:r w:rsidR="00EA0EBF" w:rsidRPr="00320F94">
          <w:rPr>
            <w:rStyle w:val="Hipercze"/>
            <w:rFonts w:asciiTheme="minorHAnsi" w:hAnsiTheme="minorHAnsi"/>
            <w:sz w:val="22"/>
            <w:szCs w:val="22"/>
          </w:rPr>
          <w:t>wnowicka@pzdgarwolin.pl</w:t>
        </w:r>
      </w:hyperlink>
      <w:r w:rsidR="00EA0EBF">
        <w:rPr>
          <w:rFonts w:asciiTheme="minorHAnsi" w:hAnsiTheme="minorHAnsi"/>
          <w:sz w:val="22"/>
          <w:szCs w:val="22"/>
        </w:rPr>
        <w:t>,</w:t>
      </w:r>
    </w:p>
    <w:p w14:paraId="5AFB0B0F" w14:textId="074C5D27" w:rsidR="00EA0EBF" w:rsidRDefault="00EA0EBF" w:rsidP="00EA19C7">
      <w:pPr>
        <w:pStyle w:val="Akapitzlist"/>
        <w:numPr>
          <w:ilvl w:val="0"/>
          <w:numId w:val="44"/>
        </w:numPr>
        <w:contextualSpacing/>
        <w:jc w:val="both"/>
        <w:rPr>
          <w:rFonts w:asciiTheme="minorHAnsi" w:hAnsiTheme="minorHAnsi"/>
          <w:sz w:val="22"/>
          <w:szCs w:val="22"/>
          <w:lang w:val="en-US"/>
        </w:rPr>
      </w:pPr>
      <w:r w:rsidRPr="00EA0EBF">
        <w:rPr>
          <w:rFonts w:asciiTheme="minorHAnsi" w:hAnsiTheme="minorHAnsi"/>
          <w:sz w:val="22"/>
          <w:szCs w:val="22"/>
          <w:lang w:val="en-US"/>
        </w:rPr>
        <w:t>p. Kamil Baran – adres email</w:t>
      </w:r>
      <w:r>
        <w:rPr>
          <w:rFonts w:asciiTheme="minorHAnsi" w:hAnsiTheme="minorHAnsi"/>
          <w:sz w:val="22"/>
          <w:szCs w:val="22"/>
          <w:lang w:val="en-US"/>
        </w:rPr>
        <w:t xml:space="preserve">: </w:t>
      </w:r>
      <w:hyperlink r:id="rId12" w:history="1">
        <w:r w:rsidRPr="00320F94">
          <w:rPr>
            <w:rStyle w:val="Hipercze"/>
            <w:rFonts w:asciiTheme="minorHAnsi" w:hAnsiTheme="minorHAnsi"/>
            <w:sz w:val="22"/>
            <w:szCs w:val="22"/>
            <w:lang w:val="en-US"/>
          </w:rPr>
          <w:t>kbaran@pzdgarwolin.pl</w:t>
        </w:r>
      </w:hyperlink>
      <w:r>
        <w:rPr>
          <w:rFonts w:asciiTheme="minorHAnsi" w:hAnsiTheme="minorHAnsi"/>
          <w:sz w:val="22"/>
          <w:szCs w:val="22"/>
          <w:lang w:val="en-US"/>
        </w:rPr>
        <w:t>,</w:t>
      </w:r>
    </w:p>
    <w:p w14:paraId="308E6784" w14:textId="1DBDEB67" w:rsidR="00EA0EBF" w:rsidRPr="00EA0EBF" w:rsidRDefault="00EA0EBF" w:rsidP="00EA19C7">
      <w:pPr>
        <w:pStyle w:val="Akapitzlist"/>
        <w:numPr>
          <w:ilvl w:val="0"/>
          <w:numId w:val="44"/>
        </w:numPr>
        <w:contextualSpacing/>
        <w:jc w:val="both"/>
        <w:rPr>
          <w:rFonts w:asciiTheme="minorHAnsi" w:hAnsiTheme="minorHAnsi"/>
          <w:sz w:val="22"/>
          <w:szCs w:val="22"/>
        </w:rPr>
      </w:pPr>
      <w:r w:rsidRPr="00EA0EBF">
        <w:rPr>
          <w:rFonts w:asciiTheme="minorHAnsi" w:hAnsiTheme="minorHAnsi"/>
          <w:sz w:val="22"/>
          <w:szCs w:val="22"/>
        </w:rPr>
        <w:t>p. Krzysztof Świętochowski – adres e</w:t>
      </w:r>
      <w:r>
        <w:rPr>
          <w:rFonts w:asciiTheme="minorHAnsi" w:hAnsiTheme="minorHAnsi"/>
          <w:sz w:val="22"/>
          <w:szCs w:val="22"/>
        </w:rPr>
        <w:t xml:space="preserve">mail: </w:t>
      </w:r>
      <w:hyperlink r:id="rId13" w:history="1">
        <w:r w:rsidRPr="00320F94">
          <w:rPr>
            <w:rStyle w:val="Hipercze"/>
            <w:rFonts w:asciiTheme="minorHAnsi" w:hAnsiTheme="minorHAnsi"/>
            <w:sz w:val="22"/>
            <w:szCs w:val="22"/>
          </w:rPr>
          <w:t>kswietochowski@pzdgarwolin.pl</w:t>
        </w:r>
      </w:hyperlink>
      <w:r>
        <w:rPr>
          <w:rFonts w:asciiTheme="minorHAnsi" w:hAnsiTheme="minorHAnsi"/>
          <w:sz w:val="22"/>
          <w:szCs w:val="22"/>
        </w:rPr>
        <w:t xml:space="preserve">. </w:t>
      </w:r>
    </w:p>
    <w:p w14:paraId="2A65C54D" w14:textId="1D4EF5DD" w:rsidR="00D1612E" w:rsidRPr="00EA0EBF" w:rsidRDefault="00D1612E" w:rsidP="00571564">
      <w:pPr>
        <w:numPr>
          <w:ilvl w:val="12"/>
          <w:numId w:val="0"/>
        </w:numPr>
        <w:jc w:val="center"/>
        <w:rPr>
          <w:rFonts w:asciiTheme="minorHAnsi" w:hAnsiTheme="minorHAnsi"/>
          <w:b/>
          <w:i/>
          <w:sz w:val="22"/>
          <w:szCs w:val="22"/>
          <w:u w:val="single"/>
        </w:rPr>
      </w:pPr>
    </w:p>
    <w:p w14:paraId="3A3D42F1" w14:textId="353787F5" w:rsidR="00F763DF" w:rsidRPr="006C6DBE" w:rsidRDefault="00F763DF" w:rsidP="00F763DF">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w:t>
      </w:r>
      <w:r>
        <w:rPr>
          <w:rFonts w:asciiTheme="minorHAnsi" w:hAnsiTheme="minorHAnsi"/>
          <w:b/>
          <w:i/>
          <w:sz w:val="22"/>
          <w:szCs w:val="22"/>
          <w:u w:val="single"/>
        </w:rPr>
        <w:t>V</w:t>
      </w:r>
      <w:r w:rsidR="001E6271">
        <w:rPr>
          <w:rFonts w:asciiTheme="minorHAnsi" w:hAnsiTheme="minorHAnsi"/>
          <w:b/>
          <w:i/>
          <w:sz w:val="22"/>
          <w:szCs w:val="22"/>
          <w:u w:val="single"/>
        </w:rPr>
        <w:t>I</w:t>
      </w:r>
      <w:r>
        <w:rPr>
          <w:rFonts w:asciiTheme="minorHAnsi" w:hAnsiTheme="minorHAnsi"/>
          <w:b/>
          <w:i/>
          <w:sz w:val="22"/>
          <w:szCs w:val="22"/>
          <w:u w:val="single"/>
        </w:rPr>
        <w:t>II</w:t>
      </w:r>
      <w:r w:rsidRPr="006C6DBE">
        <w:rPr>
          <w:rFonts w:asciiTheme="minorHAnsi" w:hAnsiTheme="minorHAnsi"/>
          <w:b/>
          <w:i/>
          <w:sz w:val="22"/>
          <w:szCs w:val="22"/>
          <w:u w:val="single"/>
        </w:rPr>
        <w:t>.</w:t>
      </w:r>
    </w:p>
    <w:p w14:paraId="5B3DF5A9" w14:textId="1544A52B" w:rsidR="00F763DF" w:rsidRDefault="00F763DF" w:rsidP="00F763DF">
      <w:pPr>
        <w:numPr>
          <w:ilvl w:val="12"/>
          <w:numId w:val="0"/>
        </w:numPr>
        <w:jc w:val="center"/>
        <w:rPr>
          <w:rFonts w:asciiTheme="minorHAnsi" w:hAnsiTheme="minorHAnsi"/>
          <w:b/>
          <w:i/>
          <w:sz w:val="22"/>
          <w:szCs w:val="22"/>
          <w:u w:val="single"/>
        </w:rPr>
      </w:pPr>
      <w:r>
        <w:rPr>
          <w:rFonts w:asciiTheme="minorHAnsi" w:hAnsiTheme="minorHAnsi"/>
          <w:b/>
          <w:i/>
          <w:sz w:val="22"/>
          <w:szCs w:val="22"/>
          <w:u w:val="single"/>
        </w:rPr>
        <w:t>Termin związania ofertą</w:t>
      </w:r>
    </w:p>
    <w:p w14:paraId="793ADF6C" w14:textId="730633A0" w:rsidR="00D1612E" w:rsidRPr="00F763DF" w:rsidRDefault="00D1612E" w:rsidP="00F763DF">
      <w:pPr>
        <w:contextualSpacing/>
        <w:jc w:val="both"/>
        <w:rPr>
          <w:rFonts w:asciiTheme="minorHAnsi" w:hAnsiTheme="minorHAnsi"/>
          <w:sz w:val="22"/>
          <w:szCs w:val="22"/>
        </w:rPr>
      </w:pPr>
    </w:p>
    <w:p w14:paraId="4FF77C28" w14:textId="76D945F1" w:rsidR="00F763DF" w:rsidRPr="00382BDF" w:rsidRDefault="00F763DF" w:rsidP="00EA19C7">
      <w:pPr>
        <w:pStyle w:val="Akapitzlist"/>
        <w:numPr>
          <w:ilvl w:val="0"/>
          <w:numId w:val="16"/>
        </w:numPr>
        <w:ind w:left="426" w:hanging="426"/>
        <w:contextualSpacing/>
        <w:jc w:val="both"/>
        <w:rPr>
          <w:rFonts w:asciiTheme="minorHAnsi" w:hAnsiTheme="minorHAnsi"/>
          <w:sz w:val="22"/>
          <w:szCs w:val="22"/>
        </w:rPr>
      </w:pPr>
      <w:r>
        <w:rPr>
          <w:rFonts w:asciiTheme="minorHAnsi" w:hAnsiTheme="minorHAnsi"/>
          <w:sz w:val="22"/>
          <w:szCs w:val="22"/>
        </w:rPr>
        <w:t xml:space="preserve">Wykonawca jest związany ofertą od dnia upływu terminu składania ofert, </w:t>
      </w:r>
      <w:r w:rsidRPr="00C451A3">
        <w:rPr>
          <w:rFonts w:asciiTheme="minorHAnsi" w:hAnsiTheme="minorHAnsi"/>
          <w:sz w:val="22"/>
          <w:szCs w:val="22"/>
        </w:rPr>
        <w:t xml:space="preserve">do dnia </w:t>
      </w:r>
      <w:r w:rsidR="00382BDF">
        <w:rPr>
          <w:rFonts w:asciiTheme="minorHAnsi" w:hAnsiTheme="minorHAnsi"/>
          <w:sz w:val="22"/>
          <w:szCs w:val="22"/>
        </w:rPr>
        <w:t>24</w:t>
      </w:r>
      <w:r w:rsidR="00C451A3" w:rsidRPr="00382BDF">
        <w:rPr>
          <w:rFonts w:asciiTheme="minorHAnsi" w:hAnsiTheme="minorHAnsi"/>
          <w:sz w:val="22"/>
          <w:szCs w:val="22"/>
        </w:rPr>
        <w:t>.0</w:t>
      </w:r>
      <w:r w:rsidR="0001704F" w:rsidRPr="00382BDF">
        <w:rPr>
          <w:rFonts w:asciiTheme="minorHAnsi" w:hAnsiTheme="minorHAnsi"/>
          <w:sz w:val="22"/>
          <w:szCs w:val="22"/>
        </w:rPr>
        <w:t>7</w:t>
      </w:r>
      <w:r w:rsidR="00837149">
        <w:rPr>
          <w:rFonts w:asciiTheme="minorHAnsi" w:hAnsiTheme="minorHAnsi"/>
          <w:sz w:val="22"/>
          <w:szCs w:val="22"/>
        </w:rPr>
        <w:t>.</w:t>
      </w:r>
      <w:r w:rsidRPr="00382BDF">
        <w:rPr>
          <w:rFonts w:asciiTheme="minorHAnsi" w:hAnsiTheme="minorHAnsi"/>
          <w:sz w:val="22"/>
          <w:szCs w:val="22"/>
        </w:rPr>
        <w:t>2021</w:t>
      </w:r>
      <w:r w:rsidR="00CD0DA8" w:rsidRPr="00382BDF">
        <w:rPr>
          <w:rFonts w:asciiTheme="minorHAnsi" w:hAnsiTheme="minorHAnsi"/>
          <w:sz w:val="22"/>
          <w:szCs w:val="22"/>
        </w:rPr>
        <w:t xml:space="preserve"> </w:t>
      </w:r>
      <w:r w:rsidRPr="00382BDF">
        <w:rPr>
          <w:rFonts w:asciiTheme="minorHAnsi" w:hAnsiTheme="minorHAnsi"/>
          <w:sz w:val="22"/>
          <w:szCs w:val="22"/>
        </w:rPr>
        <w:t>r.</w:t>
      </w:r>
    </w:p>
    <w:p w14:paraId="341BA5AF" w14:textId="57572498" w:rsidR="00F763DF" w:rsidRDefault="00F763DF" w:rsidP="00EA19C7">
      <w:pPr>
        <w:pStyle w:val="Akapitzlist"/>
        <w:numPr>
          <w:ilvl w:val="0"/>
          <w:numId w:val="16"/>
        </w:numPr>
        <w:ind w:left="426" w:hanging="426"/>
        <w:contextualSpacing/>
        <w:jc w:val="both"/>
        <w:rPr>
          <w:rFonts w:asciiTheme="minorHAnsi" w:hAnsiTheme="minorHAnsi"/>
          <w:sz w:val="22"/>
          <w:szCs w:val="22"/>
        </w:rPr>
      </w:pPr>
      <w:r>
        <w:rPr>
          <w:rFonts w:asciiTheme="minorHAnsi" w:hAnsiTheme="minorHAnsi"/>
          <w:sz w:val="22"/>
          <w:szCs w:val="22"/>
        </w:rPr>
        <w:t>W przypadku gdy wybór najkorzystniejszej oferty nie nastąpi przed upływem terminu związani</w:t>
      </w:r>
      <w:r w:rsidR="00CD0DA8">
        <w:rPr>
          <w:rFonts w:asciiTheme="minorHAnsi" w:hAnsiTheme="minorHAnsi"/>
          <w:sz w:val="22"/>
          <w:szCs w:val="22"/>
        </w:rPr>
        <w:t>a ofertą określonego w ust. 1, Z</w:t>
      </w:r>
      <w:r>
        <w:rPr>
          <w:rFonts w:asciiTheme="minorHAnsi" w:hAnsiTheme="minorHAnsi"/>
          <w:sz w:val="22"/>
          <w:szCs w:val="22"/>
        </w:rPr>
        <w:t xml:space="preserve">amawiający przed upływem terminu związania ofertą zwraca się </w:t>
      </w:r>
      <w:r w:rsidRPr="00F763DF">
        <w:rPr>
          <w:rFonts w:asciiTheme="minorHAnsi" w:hAnsiTheme="minorHAnsi"/>
          <w:sz w:val="22"/>
          <w:szCs w:val="22"/>
          <w:u w:val="single"/>
        </w:rPr>
        <w:t>jednokrotnie</w:t>
      </w:r>
      <w:r w:rsidR="00CD0DA8">
        <w:rPr>
          <w:rFonts w:asciiTheme="minorHAnsi" w:hAnsiTheme="minorHAnsi"/>
          <w:sz w:val="22"/>
          <w:szCs w:val="22"/>
        </w:rPr>
        <w:t xml:space="preserve"> do W</w:t>
      </w:r>
      <w:r>
        <w:rPr>
          <w:rFonts w:asciiTheme="minorHAnsi" w:hAnsiTheme="minorHAnsi"/>
          <w:sz w:val="22"/>
          <w:szCs w:val="22"/>
        </w:rPr>
        <w:t xml:space="preserve">ykonawców o wyrażenie zgody na </w:t>
      </w:r>
      <w:r w:rsidR="006442DF">
        <w:rPr>
          <w:rFonts w:asciiTheme="minorHAnsi" w:hAnsiTheme="minorHAnsi"/>
          <w:sz w:val="22"/>
          <w:szCs w:val="22"/>
        </w:rPr>
        <w:t xml:space="preserve">przedłużenie tego </w:t>
      </w:r>
      <w:r w:rsidR="00CD0DA8">
        <w:rPr>
          <w:rFonts w:asciiTheme="minorHAnsi" w:hAnsiTheme="minorHAnsi"/>
          <w:sz w:val="22"/>
          <w:szCs w:val="22"/>
        </w:rPr>
        <w:t>terminu o okres wskazany przez Z</w:t>
      </w:r>
      <w:r w:rsidR="006442DF">
        <w:rPr>
          <w:rFonts w:asciiTheme="minorHAnsi" w:hAnsiTheme="minorHAnsi"/>
          <w:sz w:val="22"/>
          <w:szCs w:val="22"/>
        </w:rPr>
        <w:t>amawiającego, nie dłuższy niż 30 dni.</w:t>
      </w:r>
    </w:p>
    <w:p w14:paraId="4F83871C" w14:textId="3B4D9D9B" w:rsidR="006442DF" w:rsidRPr="00F763DF" w:rsidRDefault="006442DF" w:rsidP="00EA19C7">
      <w:pPr>
        <w:pStyle w:val="Akapitzlist"/>
        <w:numPr>
          <w:ilvl w:val="0"/>
          <w:numId w:val="16"/>
        </w:numPr>
        <w:ind w:left="426" w:hanging="426"/>
        <w:contextualSpacing/>
        <w:jc w:val="both"/>
        <w:rPr>
          <w:rFonts w:asciiTheme="minorHAnsi" w:hAnsiTheme="minorHAnsi"/>
          <w:sz w:val="22"/>
          <w:szCs w:val="22"/>
        </w:rPr>
      </w:pPr>
      <w:r>
        <w:rPr>
          <w:rFonts w:asciiTheme="minorHAnsi" w:hAnsiTheme="minorHAnsi"/>
          <w:sz w:val="22"/>
          <w:szCs w:val="22"/>
        </w:rPr>
        <w:t xml:space="preserve">Przedłużenie terminu związania ofertą, o którym mowa </w:t>
      </w:r>
      <w:r w:rsidR="00CD0DA8">
        <w:rPr>
          <w:rFonts w:asciiTheme="minorHAnsi" w:hAnsiTheme="minorHAnsi"/>
          <w:sz w:val="22"/>
          <w:szCs w:val="22"/>
        </w:rPr>
        <w:t>w ust. 2 wymaga złożenia przez W</w:t>
      </w:r>
      <w:r>
        <w:rPr>
          <w:rFonts w:asciiTheme="minorHAnsi" w:hAnsiTheme="minorHAnsi"/>
          <w:sz w:val="22"/>
          <w:szCs w:val="22"/>
        </w:rPr>
        <w:t xml:space="preserve">ykonawcę pisemnego oświadczenia o wyrażeniu zgody na przedłużenie terminu związania ofertą. </w:t>
      </w:r>
    </w:p>
    <w:p w14:paraId="18EBA4AF" w14:textId="3EF09B76" w:rsidR="00F763DF" w:rsidRDefault="0046018F" w:rsidP="00EA19C7">
      <w:pPr>
        <w:pStyle w:val="Akapitzlist"/>
        <w:numPr>
          <w:ilvl w:val="0"/>
          <w:numId w:val="16"/>
        </w:numPr>
        <w:ind w:left="426" w:hanging="426"/>
        <w:contextualSpacing/>
        <w:jc w:val="both"/>
        <w:rPr>
          <w:rFonts w:asciiTheme="minorHAnsi" w:hAnsiTheme="minorHAnsi"/>
          <w:sz w:val="22"/>
          <w:szCs w:val="22"/>
        </w:rPr>
      </w:pPr>
      <w:r w:rsidRPr="0046018F">
        <w:rPr>
          <w:rFonts w:asciiTheme="minorHAnsi" w:hAnsiTheme="minorHAnsi"/>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Pr>
          <w:rFonts w:asciiTheme="minorHAnsi" w:hAnsiTheme="minorHAnsi"/>
          <w:sz w:val="22"/>
          <w:szCs w:val="22"/>
        </w:rPr>
        <w:t>.</w:t>
      </w:r>
    </w:p>
    <w:p w14:paraId="2F88C7F9" w14:textId="7F1F2827" w:rsidR="0046018F" w:rsidRDefault="00112C07" w:rsidP="00EA19C7">
      <w:pPr>
        <w:pStyle w:val="Akapitzlist"/>
        <w:numPr>
          <w:ilvl w:val="0"/>
          <w:numId w:val="16"/>
        </w:numPr>
        <w:ind w:left="426" w:hanging="426"/>
        <w:contextualSpacing/>
        <w:jc w:val="both"/>
        <w:rPr>
          <w:rFonts w:asciiTheme="minorHAnsi" w:hAnsiTheme="minorHAnsi"/>
          <w:sz w:val="22"/>
          <w:szCs w:val="22"/>
        </w:rPr>
      </w:pPr>
      <w:r w:rsidRPr="0046018F">
        <w:rPr>
          <w:rFonts w:asciiTheme="minorHAnsi" w:hAnsiTheme="minorHAnsi"/>
          <w:sz w:val="22"/>
          <w:szCs w:val="22"/>
        </w:rPr>
        <w:t>Jeżeli termin związania ofertą upłynął przed wybo</w:t>
      </w:r>
      <w:r w:rsidR="00CD0DA8">
        <w:rPr>
          <w:rFonts w:asciiTheme="minorHAnsi" w:hAnsiTheme="minorHAnsi"/>
          <w:sz w:val="22"/>
          <w:szCs w:val="22"/>
        </w:rPr>
        <w:t>rem najkorzystniejszej oferty, Zamawiający wzywa W</w:t>
      </w:r>
      <w:r w:rsidRPr="0046018F">
        <w:rPr>
          <w:rFonts w:asciiTheme="minorHAnsi" w:hAnsiTheme="minorHAnsi"/>
          <w:sz w:val="22"/>
          <w:szCs w:val="22"/>
        </w:rPr>
        <w:t xml:space="preserve">ykonawcę, którego oferta otrzymała najwyższą ocenę, do wyrażenia, w </w:t>
      </w:r>
      <w:r w:rsidR="00CD0DA8">
        <w:rPr>
          <w:rFonts w:asciiTheme="minorHAnsi" w:hAnsiTheme="minorHAnsi"/>
          <w:sz w:val="22"/>
          <w:szCs w:val="22"/>
        </w:rPr>
        <w:t>wyznaczonym przez Z</w:t>
      </w:r>
      <w:r w:rsidRPr="0046018F">
        <w:rPr>
          <w:rFonts w:asciiTheme="minorHAnsi" w:hAnsiTheme="minorHAnsi"/>
          <w:sz w:val="22"/>
          <w:szCs w:val="22"/>
        </w:rPr>
        <w:t>amawiającego terminie, pisemnej zgody na wybór jego oferty</w:t>
      </w:r>
      <w:r>
        <w:rPr>
          <w:rFonts w:asciiTheme="minorHAnsi" w:hAnsiTheme="minorHAnsi"/>
          <w:sz w:val="22"/>
          <w:szCs w:val="22"/>
        </w:rPr>
        <w:t>.</w:t>
      </w:r>
    </w:p>
    <w:p w14:paraId="7C7863FC" w14:textId="54BB8B7A" w:rsidR="00112C07" w:rsidRDefault="00112C07" w:rsidP="00EA19C7">
      <w:pPr>
        <w:pStyle w:val="Akapitzlist"/>
        <w:numPr>
          <w:ilvl w:val="0"/>
          <w:numId w:val="16"/>
        </w:numPr>
        <w:ind w:left="426" w:hanging="426"/>
        <w:contextualSpacing/>
        <w:jc w:val="both"/>
        <w:rPr>
          <w:rFonts w:asciiTheme="minorHAnsi" w:hAnsiTheme="minorHAnsi"/>
          <w:sz w:val="22"/>
          <w:szCs w:val="22"/>
        </w:rPr>
      </w:pPr>
      <w:r w:rsidRPr="00112C07">
        <w:rPr>
          <w:rFonts w:asciiTheme="minorHAnsi" w:hAnsiTheme="minorHAnsi"/>
          <w:sz w:val="22"/>
          <w:szCs w:val="22"/>
        </w:rPr>
        <w:t xml:space="preserve">W przypadku braku </w:t>
      </w:r>
      <w:r w:rsidR="00CD0DA8">
        <w:rPr>
          <w:rFonts w:asciiTheme="minorHAnsi" w:hAnsiTheme="minorHAnsi"/>
          <w:sz w:val="22"/>
          <w:szCs w:val="22"/>
        </w:rPr>
        <w:t>zgody, o której mowa w ust. 5, Z</w:t>
      </w:r>
      <w:r w:rsidRPr="00112C07">
        <w:rPr>
          <w:rFonts w:asciiTheme="minorHAnsi" w:hAnsiTheme="minorHAnsi"/>
          <w:sz w:val="22"/>
          <w:szCs w:val="22"/>
        </w:rPr>
        <w:t>amawiający zwraca się o wyraż</w:t>
      </w:r>
      <w:r w:rsidR="00CD0DA8">
        <w:rPr>
          <w:rFonts w:asciiTheme="minorHAnsi" w:hAnsiTheme="minorHAnsi"/>
          <w:sz w:val="22"/>
          <w:szCs w:val="22"/>
        </w:rPr>
        <w:t>enie takiej zgody do kolejnego W</w:t>
      </w:r>
      <w:r w:rsidRPr="00112C07">
        <w:rPr>
          <w:rFonts w:asciiTheme="minorHAnsi" w:hAnsiTheme="minorHAnsi"/>
          <w:sz w:val="22"/>
          <w:szCs w:val="22"/>
        </w:rPr>
        <w:t>ykonawcy, którego oferta została najwyżej oceniona, chyba że zachodzą przesłanki do unieważnienia postępowania</w:t>
      </w:r>
      <w:r w:rsidR="00AB7E26">
        <w:rPr>
          <w:rFonts w:asciiTheme="minorHAnsi" w:hAnsiTheme="minorHAnsi"/>
          <w:sz w:val="22"/>
          <w:szCs w:val="22"/>
        </w:rPr>
        <w:t>.</w:t>
      </w:r>
    </w:p>
    <w:p w14:paraId="79ECF2AC" w14:textId="77777777" w:rsidR="001554BC" w:rsidRDefault="001554BC" w:rsidP="001554BC">
      <w:pPr>
        <w:contextualSpacing/>
        <w:jc w:val="both"/>
        <w:rPr>
          <w:rFonts w:asciiTheme="minorHAnsi" w:hAnsiTheme="minorHAnsi"/>
          <w:sz w:val="22"/>
          <w:szCs w:val="22"/>
        </w:rPr>
      </w:pPr>
    </w:p>
    <w:p w14:paraId="5984A480" w14:textId="77777777" w:rsidR="001554BC" w:rsidRDefault="001554BC" w:rsidP="001554BC">
      <w:pPr>
        <w:contextualSpacing/>
        <w:jc w:val="both"/>
        <w:rPr>
          <w:rFonts w:asciiTheme="minorHAnsi" w:hAnsiTheme="minorHAnsi"/>
          <w:sz w:val="22"/>
          <w:szCs w:val="22"/>
        </w:rPr>
      </w:pPr>
    </w:p>
    <w:p w14:paraId="50A7A6FA" w14:textId="77777777" w:rsidR="001554BC" w:rsidRPr="001554BC" w:rsidRDefault="001554BC" w:rsidP="001554BC">
      <w:pPr>
        <w:contextualSpacing/>
        <w:jc w:val="both"/>
        <w:rPr>
          <w:rFonts w:asciiTheme="minorHAnsi" w:hAnsiTheme="minorHAnsi"/>
          <w:sz w:val="22"/>
          <w:szCs w:val="22"/>
        </w:rPr>
      </w:pPr>
    </w:p>
    <w:p w14:paraId="2F97D564" w14:textId="2D6C6796" w:rsidR="00F763DF" w:rsidRDefault="00F763DF" w:rsidP="00571564">
      <w:pPr>
        <w:numPr>
          <w:ilvl w:val="12"/>
          <w:numId w:val="0"/>
        </w:numPr>
        <w:jc w:val="center"/>
        <w:rPr>
          <w:rFonts w:asciiTheme="minorHAnsi" w:hAnsiTheme="minorHAnsi"/>
          <w:b/>
          <w:i/>
          <w:sz w:val="22"/>
          <w:szCs w:val="22"/>
          <w:u w:val="single"/>
        </w:rPr>
      </w:pPr>
    </w:p>
    <w:p w14:paraId="16D6F068" w14:textId="77777777" w:rsidR="00AD63CD" w:rsidRPr="006C6DBE" w:rsidRDefault="00AD63CD" w:rsidP="00AD63CD">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lastRenderedPageBreak/>
        <w:t xml:space="preserve">ROZDZIAŁ </w:t>
      </w:r>
      <w:r>
        <w:rPr>
          <w:rFonts w:asciiTheme="minorHAnsi" w:hAnsiTheme="minorHAnsi"/>
          <w:b/>
          <w:i/>
          <w:sz w:val="22"/>
          <w:szCs w:val="22"/>
          <w:u w:val="single"/>
        </w:rPr>
        <w:t>IX</w:t>
      </w:r>
      <w:r w:rsidRPr="006C6DBE">
        <w:rPr>
          <w:rFonts w:asciiTheme="minorHAnsi" w:hAnsiTheme="minorHAnsi"/>
          <w:b/>
          <w:i/>
          <w:sz w:val="22"/>
          <w:szCs w:val="22"/>
          <w:u w:val="single"/>
        </w:rPr>
        <w:t>.</w:t>
      </w:r>
    </w:p>
    <w:p w14:paraId="4ED18745" w14:textId="598AA238" w:rsidR="00AD63CD" w:rsidRDefault="00AD63CD" w:rsidP="00AD63CD">
      <w:pPr>
        <w:numPr>
          <w:ilvl w:val="12"/>
          <w:numId w:val="0"/>
        </w:numPr>
        <w:jc w:val="center"/>
        <w:rPr>
          <w:rFonts w:asciiTheme="minorHAnsi" w:hAnsiTheme="minorHAnsi"/>
          <w:b/>
          <w:i/>
          <w:sz w:val="22"/>
          <w:szCs w:val="22"/>
          <w:u w:val="single"/>
        </w:rPr>
      </w:pPr>
      <w:r>
        <w:rPr>
          <w:rFonts w:asciiTheme="minorHAnsi" w:hAnsiTheme="minorHAnsi"/>
          <w:b/>
          <w:i/>
          <w:sz w:val="22"/>
          <w:szCs w:val="22"/>
          <w:u w:val="single"/>
        </w:rPr>
        <w:t>Wadium</w:t>
      </w:r>
    </w:p>
    <w:p w14:paraId="1AF07C22" w14:textId="77777777" w:rsidR="00AD63CD" w:rsidRDefault="00AD63CD" w:rsidP="00571564">
      <w:pPr>
        <w:numPr>
          <w:ilvl w:val="12"/>
          <w:numId w:val="0"/>
        </w:numPr>
        <w:jc w:val="center"/>
        <w:rPr>
          <w:rFonts w:asciiTheme="minorHAnsi" w:hAnsiTheme="minorHAnsi"/>
          <w:b/>
          <w:i/>
          <w:sz w:val="22"/>
          <w:szCs w:val="22"/>
          <w:u w:val="single"/>
        </w:rPr>
      </w:pPr>
    </w:p>
    <w:p w14:paraId="573D267C" w14:textId="22387201" w:rsidR="00DC2564" w:rsidRPr="00425CC5" w:rsidRDefault="001151A1" w:rsidP="00EA19C7">
      <w:pPr>
        <w:pStyle w:val="paragraph"/>
        <w:numPr>
          <w:ilvl w:val="0"/>
          <w:numId w:val="35"/>
        </w:numPr>
        <w:tabs>
          <w:tab w:val="clear" w:pos="720"/>
          <w:tab w:val="num" w:pos="426"/>
        </w:tabs>
        <w:spacing w:before="0" w:beforeAutospacing="0" w:after="0" w:afterAutospacing="0"/>
        <w:ind w:left="426" w:hanging="284"/>
        <w:jc w:val="both"/>
        <w:textAlignment w:val="baseline"/>
        <w:rPr>
          <w:rStyle w:val="normaltextrun"/>
          <w:rFonts w:ascii="Calibri" w:hAnsi="Calibri" w:cs="Calibri"/>
          <w:sz w:val="22"/>
          <w:szCs w:val="22"/>
        </w:rPr>
      </w:pPr>
      <w:r w:rsidRPr="00425CC5">
        <w:rPr>
          <w:rStyle w:val="normaltextrun"/>
          <w:rFonts w:ascii="Calibri" w:hAnsi="Calibri" w:cs="Calibri"/>
          <w:sz w:val="22"/>
          <w:szCs w:val="22"/>
        </w:rPr>
        <w:t xml:space="preserve">Przed upływem terminu składania ofert Zamawiający </w:t>
      </w:r>
      <w:r w:rsidRPr="00425CC5">
        <w:rPr>
          <w:rStyle w:val="normaltextrun"/>
          <w:rFonts w:ascii="Calibri" w:hAnsi="Calibri" w:cs="Calibri"/>
          <w:b/>
          <w:sz w:val="22"/>
          <w:szCs w:val="22"/>
        </w:rPr>
        <w:t>żąda</w:t>
      </w:r>
      <w:r w:rsidRPr="00425CC5">
        <w:rPr>
          <w:rStyle w:val="normaltextrun"/>
          <w:rFonts w:ascii="Calibri" w:hAnsi="Calibri" w:cs="Calibri"/>
          <w:sz w:val="22"/>
          <w:szCs w:val="22"/>
        </w:rPr>
        <w:t xml:space="preserve"> od Wykonawców wniesienia i utrzymywania nieprzerwanie do upływu terminu związ</w:t>
      </w:r>
      <w:r w:rsidR="001554BC">
        <w:rPr>
          <w:rStyle w:val="normaltextrun"/>
          <w:rFonts w:ascii="Calibri" w:hAnsi="Calibri" w:cs="Calibri"/>
          <w:sz w:val="22"/>
          <w:szCs w:val="22"/>
        </w:rPr>
        <w:t>ania ofertą, wadium w wysokości</w:t>
      </w:r>
      <w:r w:rsidR="00AF2B5E" w:rsidRPr="00425CC5">
        <w:rPr>
          <w:rStyle w:val="normaltextrun"/>
          <w:rFonts w:ascii="Calibri" w:hAnsi="Calibri" w:cs="Calibri"/>
          <w:sz w:val="22"/>
          <w:szCs w:val="22"/>
        </w:rPr>
        <w:t>:</w:t>
      </w:r>
    </w:p>
    <w:p w14:paraId="5368A7FC" w14:textId="793C59C7" w:rsidR="00AF2B5E" w:rsidRPr="00425CC5" w:rsidRDefault="000565DA" w:rsidP="00DC2564">
      <w:pPr>
        <w:pStyle w:val="paragraph"/>
        <w:spacing w:before="0" w:beforeAutospacing="0" w:after="0" w:afterAutospacing="0"/>
        <w:ind w:left="426"/>
        <w:jc w:val="both"/>
        <w:textAlignment w:val="baseline"/>
        <w:rPr>
          <w:rStyle w:val="normaltextrun"/>
          <w:rFonts w:ascii="Calibri" w:hAnsi="Calibri" w:cs="Calibri"/>
          <w:sz w:val="22"/>
          <w:szCs w:val="22"/>
        </w:rPr>
      </w:pPr>
      <w:r w:rsidRPr="0001704F">
        <w:rPr>
          <w:rFonts w:asciiTheme="minorHAnsi" w:hAnsiTheme="minorHAnsi" w:cstheme="minorHAnsi"/>
          <w:sz w:val="22"/>
          <w:szCs w:val="22"/>
        </w:rPr>
        <w:t xml:space="preserve">Remont drogi powiatowej Nr 1334W Miastków Kościelny – Jagodne – Prawda </w:t>
      </w:r>
      <w:r w:rsidRPr="0001704F">
        <w:rPr>
          <w:rFonts w:asciiTheme="minorHAnsi" w:hAnsiTheme="minorHAnsi" w:cstheme="minorHAnsi"/>
          <w:sz w:val="22"/>
          <w:szCs w:val="22"/>
        </w:rPr>
        <w:br/>
        <w:t>na odcinku Zabruzdy</w:t>
      </w:r>
      <w:r>
        <w:rPr>
          <w:rFonts w:asciiTheme="minorHAnsi" w:hAnsiTheme="minorHAnsi" w:cstheme="minorHAnsi"/>
          <w:sz w:val="22"/>
          <w:szCs w:val="22"/>
        </w:rPr>
        <w:t xml:space="preserve"> </w:t>
      </w:r>
      <w:r w:rsidRPr="0001704F">
        <w:rPr>
          <w:rFonts w:asciiTheme="minorHAnsi" w:hAnsiTheme="minorHAnsi" w:cstheme="minorHAnsi"/>
          <w:sz w:val="22"/>
          <w:szCs w:val="22"/>
        </w:rPr>
        <w:t>- Kruszówka (Gmina Miastków Kościelny)</w:t>
      </w:r>
      <w:r>
        <w:rPr>
          <w:rFonts w:asciiTheme="minorHAnsi" w:hAnsiTheme="minorHAnsi" w:cstheme="minorHAnsi"/>
          <w:sz w:val="22"/>
          <w:szCs w:val="22"/>
        </w:rPr>
        <w:t xml:space="preserve"> </w:t>
      </w:r>
      <w:r>
        <w:rPr>
          <w:rStyle w:val="normaltextrun"/>
          <w:rFonts w:ascii="Calibri" w:hAnsi="Calibri" w:cs="Calibri"/>
          <w:sz w:val="22"/>
          <w:szCs w:val="22"/>
        </w:rPr>
        <w:t>–</w:t>
      </w:r>
      <w:r w:rsidR="00AF2B5E" w:rsidRPr="00425CC5">
        <w:rPr>
          <w:rStyle w:val="normaltextrun"/>
          <w:rFonts w:ascii="Calibri" w:hAnsi="Calibri" w:cs="Calibri"/>
          <w:sz w:val="22"/>
          <w:szCs w:val="22"/>
        </w:rPr>
        <w:t xml:space="preserve"> </w:t>
      </w:r>
      <w:r w:rsidRPr="001554BC">
        <w:rPr>
          <w:rStyle w:val="normaltextrun"/>
          <w:rFonts w:ascii="Calibri" w:hAnsi="Calibri" w:cs="Calibri"/>
          <w:b/>
          <w:sz w:val="22"/>
          <w:szCs w:val="22"/>
        </w:rPr>
        <w:t>2 001,03</w:t>
      </w:r>
      <w:r w:rsidR="00EA3F58" w:rsidRPr="001554BC">
        <w:rPr>
          <w:rStyle w:val="normaltextrun"/>
          <w:rFonts w:ascii="Calibri" w:hAnsi="Calibri" w:cs="Calibri"/>
          <w:b/>
          <w:sz w:val="22"/>
          <w:szCs w:val="22"/>
        </w:rPr>
        <w:t>PLN</w:t>
      </w:r>
      <w:r w:rsidR="00AF2B5E" w:rsidRPr="00425CC5">
        <w:rPr>
          <w:rStyle w:val="normaltextrun"/>
          <w:rFonts w:ascii="Calibri" w:hAnsi="Calibri" w:cs="Calibri"/>
          <w:sz w:val="22"/>
          <w:szCs w:val="22"/>
        </w:rPr>
        <w:t xml:space="preserve"> (słownie: </w:t>
      </w:r>
      <w:r>
        <w:rPr>
          <w:rStyle w:val="normaltextrun"/>
          <w:rFonts w:ascii="Calibri" w:hAnsi="Calibri" w:cs="Calibri"/>
          <w:sz w:val="22"/>
          <w:szCs w:val="22"/>
        </w:rPr>
        <w:t>dwa tysiące jeden złotych 03</w:t>
      </w:r>
      <w:r w:rsidR="00AF2B5E" w:rsidRPr="00425CC5">
        <w:rPr>
          <w:rStyle w:val="normaltextrun"/>
          <w:rFonts w:ascii="Calibri" w:hAnsi="Calibri" w:cs="Calibri"/>
          <w:sz w:val="22"/>
          <w:szCs w:val="22"/>
        </w:rPr>
        <w:t>/100</w:t>
      </w:r>
      <w:r w:rsidR="00425CC5" w:rsidRPr="00425CC5">
        <w:rPr>
          <w:rStyle w:val="normaltextrun"/>
          <w:rFonts w:ascii="Calibri" w:hAnsi="Calibri" w:cs="Calibri"/>
          <w:sz w:val="22"/>
          <w:szCs w:val="22"/>
        </w:rPr>
        <w:t>);</w:t>
      </w:r>
    </w:p>
    <w:p w14:paraId="44BE769F" w14:textId="77777777" w:rsidR="001151A1" w:rsidRPr="004E63DE" w:rsidRDefault="001151A1" w:rsidP="00EA19C7">
      <w:pPr>
        <w:pStyle w:val="paragraph"/>
        <w:numPr>
          <w:ilvl w:val="0"/>
          <w:numId w:val="35"/>
        </w:numPr>
        <w:tabs>
          <w:tab w:val="clear" w:pos="720"/>
        </w:tabs>
        <w:spacing w:before="0" w:beforeAutospacing="0" w:after="0" w:afterAutospacing="0"/>
        <w:ind w:left="426" w:hanging="426"/>
        <w:jc w:val="both"/>
        <w:textAlignment w:val="baseline"/>
        <w:rPr>
          <w:rStyle w:val="normaltextrun"/>
        </w:rPr>
      </w:pPr>
      <w:r>
        <w:rPr>
          <w:rStyle w:val="normaltextrun"/>
          <w:rFonts w:ascii="Calibri" w:hAnsi="Calibri" w:cs="Calibri"/>
          <w:sz w:val="22"/>
          <w:szCs w:val="22"/>
        </w:rPr>
        <w:t>Wadium może być wnoszone w jednej lub kilku następujących formach:</w:t>
      </w:r>
      <w:r w:rsidRPr="004E63DE">
        <w:rPr>
          <w:rStyle w:val="normaltextrun"/>
        </w:rPr>
        <w:t> </w:t>
      </w:r>
    </w:p>
    <w:p w14:paraId="59D99929" w14:textId="77777777" w:rsidR="001151A1" w:rsidRPr="004E63DE" w:rsidRDefault="001151A1" w:rsidP="00EA19C7">
      <w:pPr>
        <w:pStyle w:val="paragraph"/>
        <w:numPr>
          <w:ilvl w:val="0"/>
          <w:numId w:val="36"/>
        </w:numPr>
        <w:spacing w:before="0" w:beforeAutospacing="0" w:after="0" w:afterAutospacing="0"/>
        <w:jc w:val="both"/>
        <w:textAlignment w:val="baseline"/>
        <w:rPr>
          <w:rStyle w:val="normaltextrun"/>
        </w:rPr>
      </w:pPr>
      <w:r>
        <w:rPr>
          <w:rStyle w:val="normaltextrun"/>
          <w:rFonts w:ascii="Calibri" w:hAnsi="Calibri" w:cs="Calibri"/>
          <w:sz w:val="22"/>
          <w:szCs w:val="22"/>
        </w:rPr>
        <w:t>pieniądzu,</w:t>
      </w:r>
    </w:p>
    <w:p w14:paraId="0BD5AD36" w14:textId="77777777" w:rsidR="001151A1" w:rsidRPr="004E63DE" w:rsidRDefault="001151A1" w:rsidP="00EA19C7">
      <w:pPr>
        <w:pStyle w:val="paragraph"/>
        <w:numPr>
          <w:ilvl w:val="0"/>
          <w:numId w:val="36"/>
        </w:numPr>
        <w:spacing w:before="0" w:beforeAutospacing="0" w:after="0" w:afterAutospacing="0"/>
        <w:jc w:val="both"/>
        <w:textAlignment w:val="baseline"/>
        <w:rPr>
          <w:rStyle w:val="normaltextrun"/>
        </w:rPr>
      </w:pPr>
      <w:r>
        <w:rPr>
          <w:rStyle w:val="normaltextrun"/>
          <w:rFonts w:ascii="Calibri" w:hAnsi="Calibri" w:cs="Calibri"/>
          <w:sz w:val="22"/>
          <w:szCs w:val="22"/>
        </w:rPr>
        <w:t>gwarancjach bankowych,</w:t>
      </w:r>
    </w:p>
    <w:p w14:paraId="1F62B900" w14:textId="77777777" w:rsidR="001151A1" w:rsidRPr="004E63DE" w:rsidRDefault="001151A1" w:rsidP="00EA19C7">
      <w:pPr>
        <w:pStyle w:val="paragraph"/>
        <w:numPr>
          <w:ilvl w:val="0"/>
          <w:numId w:val="36"/>
        </w:numPr>
        <w:spacing w:before="0" w:beforeAutospacing="0" w:after="0" w:afterAutospacing="0"/>
        <w:jc w:val="both"/>
        <w:textAlignment w:val="baseline"/>
        <w:rPr>
          <w:rStyle w:val="normaltextrun"/>
        </w:rPr>
      </w:pPr>
      <w:r>
        <w:rPr>
          <w:rStyle w:val="normaltextrun"/>
          <w:rFonts w:ascii="Calibri" w:hAnsi="Calibri" w:cs="Calibri"/>
          <w:sz w:val="22"/>
          <w:szCs w:val="22"/>
        </w:rPr>
        <w:t>gwarancjach ubezpieczeniowych,</w:t>
      </w:r>
    </w:p>
    <w:p w14:paraId="295FFA4F" w14:textId="77777777" w:rsidR="001151A1" w:rsidRDefault="001151A1" w:rsidP="00EA19C7">
      <w:pPr>
        <w:pStyle w:val="paragraph"/>
        <w:numPr>
          <w:ilvl w:val="0"/>
          <w:numId w:val="3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poręczeniach udzielanych przez podmioty, o których mowa w art. 6b ust. 5 pkt 2 ustawy z dnia 9 listopada 2000 r. o utworzeniu Polskiej Agencji Rozwoju Przedsiębiorczości (Dz. U. z 2019 r., poz. 310 z </w:t>
      </w:r>
      <w:r>
        <w:rPr>
          <w:rStyle w:val="spellingerror"/>
          <w:rFonts w:ascii="Calibri" w:hAnsi="Calibri" w:cs="Calibri"/>
          <w:sz w:val="22"/>
          <w:szCs w:val="22"/>
        </w:rPr>
        <w:t>późn</w:t>
      </w:r>
      <w:r>
        <w:rPr>
          <w:rStyle w:val="normaltextrun"/>
          <w:rFonts w:ascii="Calibri" w:hAnsi="Calibri" w:cs="Calibri"/>
          <w:sz w:val="22"/>
          <w:szCs w:val="22"/>
        </w:rPr>
        <w:t xml:space="preserve"> zm.).</w:t>
      </w:r>
      <w:r>
        <w:rPr>
          <w:rStyle w:val="eop"/>
          <w:rFonts w:ascii="Calibri" w:hAnsi="Calibri" w:cs="Calibri"/>
          <w:sz w:val="22"/>
          <w:szCs w:val="22"/>
        </w:rPr>
        <w:t> </w:t>
      </w:r>
    </w:p>
    <w:p w14:paraId="62128336" w14:textId="16EB29A8" w:rsidR="001151A1" w:rsidRPr="004E63DE" w:rsidRDefault="001151A1" w:rsidP="00EA19C7">
      <w:pPr>
        <w:pStyle w:val="paragraph"/>
        <w:numPr>
          <w:ilvl w:val="0"/>
          <w:numId w:val="35"/>
        </w:numPr>
        <w:tabs>
          <w:tab w:val="clear" w:pos="720"/>
        </w:tabs>
        <w:spacing w:before="0" w:beforeAutospacing="0" w:after="0" w:afterAutospacing="0"/>
        <w:ind w:left="426" w:hanging="426"/>
        <w:jc w:val="both"/>
        <w:textAlignment w:val="baseline"/>
        <w:rPr>
          <w:rStyle w:val="normaltextrun"/>
        </w:rPr>
      </w:pPr>
      <w:r>
        <w:rPr>
          <w:rStyle w:val="normaltextrun"/>
          <w:rFonts w:ascii="Calibri" w:hAnsi="Calibri" w:cs="Calibri"/>
          <w:sz w:val="22"/>
          <w:szCs w:val="22"/>
        </w:rPr>
        <w:t>Oferta Wykonawcy, który nie wniesie wadium, lub wniesie je w sposób nieprawidłowy, lub nie utrzymywał wadium nieprzerwanie do upływy terminu związania ofertą lub złoży wniosek o zwrot wadium w przypadku</w:t>
      </w:r>
      <w:r w:rsidR="00A72361">
        <w:rPr>
          <w:rStyle w:val="normaltextrun"/>
          <w:rFonts w:ascii="Calibri" w:hAnsi="Calibri" w:cs="Calibri"/>
          <w:sz w:val="22"/>
          <w:szCs w:val="22"/>
        </w:rPr>
        <w:t>,</w:t>
      </w:r>
      <w:r>
        <w:rPr>
          <w:rStyle w:val="normaltextrun"/>
          <w:rFonts w:ascii="Calibri" w:hAnsi="Calibri" w:cs="Calibri"/>
          <w:sz w:val="22"/>
          <w:szCs w:val="22"/>
        </w:rPr>
        <w:t xml:space="preserve"> o którym mowa w art. </w:t>
      </w:r>
      <w:r w:rsidRPr="00880AB7">
        <w:rPr>
          <w:rStyle w:val="normaltextrun"/>
          <w:rFonts w:ascii="Calibri" w:hAnsi="Calibri" w:cs="Calibri"/>
          <w:sz w:val="22"/>
          <w:szCs w:val="22"/>
        </w:rPr>
        <w:t xml:space="preserve">98 ust. </w:t>
      </w:r>
      <w:r w:rsidR="00880AB7" w:rsidRPr="00880AB7">
        <w:rPr>
          <w:rStyle w:val="normaltextrun"/>
          <w:rFonts w:ascii="Calibri" w:hAnsi="Calibri" w:cs="Calibri"/>
          <w:sz w:val="22"/>
          <w:szCs w:val="22"/>
        </w:rPr>
        <w:t>2</w:t>
      </w:r>
      <w:r w:rsidRPr="00880AB7">
        <w:rPr>
          <w:rStyle w:val="normaltextrun"/>
          <w:rFonts w:ascii="Calibri" w:hAnsi="Calibri" w:cs="Calibri"/>
          <w:sz w:val="22"/>
          <w:szCs w:val="22"/>
        </w:rPr>
        <w:t xml:space="preserve"> pkt 3 ustawy</w:t>
      </w:r>
      <w:r>
        <w:rPr>
          <w:rStyle w:val="normaltextrun"/>
          <w:rFonts w:ascii="Calibri" w:hAnsi="Calibri" w:cs="Calibri"/>
          <w:sz w:val="22"/>
          <w:szCs w:val="22"/>
        </w:rPr>
        <w:t>,</w:t>
      </w:r>
      <w:r w:rsidRPr="00EF529E">
        <w:rPr>
          <w:rStyle w:val="normaltextrun"/>
          <w:rFonts w:ascii="Calibri" w:hAnsi="Calibri" w:cs="Calibri"/>
          <w:sz w:val="22"/>
          <w:szCs w:val="22"/>
        </w:rPr>
        <w:t xml:space="preserve"> zostanie odrzucona na podstawie art. </w:t>
      </w:r>
      <w:r>
        <w:rPr>
          <w:rStyle w:val="normaltextrun"/>
          <w:rFonts w:ascii="Calibri" w:hAnsi="Calibri" w:cs="Calibri"/>
          <w:sz w:val="22"/>
          <w:szCs w:val="22"/>
        </w:rPr>
        <w:t>226</w:t>
      </w:r>
      <w:r w:rsidRPr="00EF529E">
        <w:rPr>
          <w:rStyle w:val="normaltextrun"/>
          <w:rFonts w:ascii="Calibri" w:hAnsi="Calibri" w:cs="Calibri"/>
          <w:sz w:val="22"/>
          <w:szCs w:val="22"/>
        </w:rPr>
        <w:t xml:space="preserve"> ust. 1 pkt </w:t>
      </w:r>
      <w:r>
        <w:rPr>
          <w:rStyle w:val="normaltextrun"/>
          <w:rFonts w:ascii="Calibri" w:hAnsi="Calibri" w:cs="Calibri"/>
          <w:sz w:val="22"/>
          <w:szCs w:val="22"/>
        </w:rPr>
        <w:t>14</w:t>
      </w:r>
      <w:r w:rsidRPr="00EF529E">
        <w:rPr>
          <w:rStyle w:val="normaltextrun"/>
          <w:rFonts w:ascii="Calibri" w:hAnsi="Calibri" w:cs="Calibri"/>
          <w:sz w:val="22"/>
          <w:szCs w:val="22"/>
        </w:rPr>
        <w:t xml:space="preserve"> ustawy.</w:t>
      </w:r>
      <w:r w:rsidRPr="004E63DE">
        <w:rPr>
          <w:rStyle w:val="normaltextrun"/>
        </w:rPr>
        <w:t> </w:t>
      </w:r>
    </w:p>
    <w:p w14:paraId="6BAA90A9" w14:textId="146BAA71" w:rsidR="008D6FB1" w:rsidRPr="006C50AD" w:rsidRDefault="001151A1" w:rsidP="00EA19C7">
      <w:pPr>
        <w:pStyle w:val="paragraph"/>
        <w:numPr>
          <w:ilvl w:val="0"/>
          <w:numId w:val="35"/>
        </w:numPr>
        <w:tabs>
          <w:tab w:val="clear" w:pos="720"/>
        </w:tabs>
        <w:spacing w:before="0" w:beforeAutospacing="0" w:after="0" w:afterAutospacing="0"/>
        <w:ind w:left="426" w:hanging="426"/>
        <w:jc w:val="both"/>
        <w:textAlignment w:val="baseline"/>
        <w:rPr>
          <w:rStyle w:val="normaltextrun"/>
          <w:rFonts w:ascii="Calibri" w:hAnsi="Calibri" w:cs="Calibri"/>
          <w:sz w:val="22"/>
          <w:szCs w:val="22"/>
        </w:rPr>
      </w:pPr>
      <w:r w:rsidRPr="006C50AD">
        <w:rPr>
          <w:rStyle w:val="normaltextrun"/>
          <w:rFonts w:ascii="Calibri" w:hAnsi="Calibri" w:cs="Calibri"/>
          <w:sz w:val="22"/>
          <w:szCs w:val="22"/>
        </w:rPr>
        <w:t xml:space="preserve">Wadium </w:t>
      </w:r>
      <w:r w:rsidR="00CD0DA8" w:rsidRPr="006C50AD">
        <w:rPr>
          <w:rStyle w:val="normaltextrun"/>
          <w:rFonts w:ascii="Calibri" w:hAnsi="Calibri" w:cs="Calibri"/>
          <w:sz w:val="22"/>
          <w:szCs w:val="22"/>
        </w:rPr>
        <w:t xml:space="preserve">wniesione </w:t>
      </w:r>
      <w:r w:rsidRPr="006C50AD">
        <w:rPr>
          <w:rStyle w:val="normaltextrun"/>
          <w:rFonts w:ascii="Calibri" w:hAnsi="Calibri" w:cs="Calibri"/>
          <w:sz w:val="22"/>
          <w:szCs w:val="22"/>
        </w:rPr>
        <w:t xml:space="preserve">w formie pieniężnej należy wpłacać na </w:t>
      </w:r>
      <w:r w:rsidR="00CD0DA8" w:rsidRPr="006C50AD">
        <w:rPr>
          <w:rStyle w:val="normaltextrun"/>
          <w:rFonts w:ascii="Calibri" w:hAnsi="Calibri" w:cs="Calibri"/>
          <w:sz w:val="22"/>
          <w:szCs w:val="22"/>
        </w:rPr>
        <w:t>przelewem na rachunek bankowy</w:t>
      </w:r>
      <w:r w:rsidRPr="006C50AD">
        <w:rPr>
          <w:rStyle w:val="normaltextrun"/>
          <w:rFonts w:ascii="Calibri" w:hAnsi="Calibri" w:cs="Calibri"/>
          <w:sz w:val="22"/>
          <w:szCs w:val="22"/>
        </w:rPr>
        <w:t xml:space="preserve"> Zamawiającego: </w:t>
      </w:r>
      <w:r w:rsidR="00CD0DA8" w:rsidRPr="006C50AD">
        <w:rPr>
          <w:rStyle w:val="normaltextrun"/>
          <w:rFonts w:ascii="Calibri" w:hAnsi="Calibri" w:cs="Calibri"/>
          <w:sz w:val="22"/>
          <w:szCs w:val="22"/>
        </w:rPr>
        <w:t xml:space="preserve">w PKO BP Oddział Garwolin </w:t>
      </w:r>
      <w:r w:rsidRPr="006C50AD">
        <w:rPr>
          <w:rStyle w:val="normaltextrun"/>
          <w:rFonts w:ascii="Calibri" w:hAnsi="Calibri" w:cs="Calibri"/>
          <w:sz w:val="22"/>
          <w:szCs w:val="22"/>
        </w:rPr>
        <w:t>nr 89 1020 4476 0000 8802 0022 3248. Na przelewie należy umieścić informację: „Wadium w postępowaniu znak</w:t>
      </w:r>
      <w:r w:rsidR="00880AB7">
        <w:rPr>
          <w:rStyle w:val="normaltextrun"/>
          <w:rFonts w:ascii="Calibri" w:hAnsi="Calibri" w:cs="Calibri"/>
          <w:sz w:val="22"/>
          <w:szCs w:val="22"/>
        </w:rPr>
        <w:t xml:space="preserve"> sprawy</w:t>
      </w:r>
      <w:r w:rsidR="00425CC5">
        <w:rPr>
          <w:rStyle w:val="normaltextrun"/>
          <w:rFonts w:ascii="Calibri" w:hAnsi="Calibri" w:cs="Calibri"/>
          <w:sz w:val="22"/>
          <w:szCs w:val="22"/>
        </w:rPr>
        <w:t>:</w:t>
      </w:r>
      <w:r w:rsidRPr="006C50AD">
        <w:rPr>
          <w:rStyle w:val="normaltextrun"/>
          <w:rFonts w:ascii="Calibri" w:hAnsi="Calibri" w:cs="Calibri"/>
          <w:sz w:val="22"/>
          <w:szCs w:val="22"/>
        </w:rPr>
        <w:t xml:space="preserve"> </w:t>
      </w:r>
      <w:r w:rsidR="00EA3F58" w:rsidRPr="006C50AD">
        <w:rPr>
          <w:rFonts w:asciiTheme="minorHAnsi" w:hAnsiTheme="minorHAnsi"/>
          <w:sz w:val="22"/>
          <w:szCs w:val="22"/>
        </w:rPr>
        <w:t>WO.242.</w:t>
      </w:r>
      <w:r w:rsidR="000565DA">
        <w:rPr>
          <w:rFonts w:asciiTheme="minorHAnsi" w:hAnsiTheme="minorHAnsi"/>
          <w:sz w:val="22"/>
          <w:szCs w:val="22"/>
        </w:rPr>
        <w:t>4</w:t>
      </w:r>
      <w:r w:rsidR="00EA3F58" w:rsidRPr="006C50AD">
        <w:rPr>
          <w:rFonts w:asciiTheme="minorHAnsi" w:hAnsiTheme="minorHAnsi"/>
          <w:sz w:val="22"/>
          <w:szCs w:val="22"/>
        </w:rPr>
        <w:t>.2021</w:t>
      </w:r>
      <w:r w:rsidR="00CD0DA8" w:rsidRPr="006C50AD">
        <w:rPr>
          <w:rFonts w:asciiTheme="minorHAnsi" w:hAnsiTheme="minorHAnsi"/>
          <w:sz w:val="22"/>
          <w:szCs w:val="22"/>
        </w:rPr>
        <w:t xml:space="preserve"> </w:t>
      </w:r>
      <w:r w:rsidR="00CD0DA8" w:rsidRPr="00DC2564">
        <w:rPr>
          <w:rFonts w:asciiTheme="minorHAnsi" w:hAnsiTheme="minorHAnsi"/>
          <w:b/>
          <w:sz w:val="22"/>
          <w:szCs w:val="22"/>
        </w:rPr>
        <w:t>na</w:t>
      </w:r>
      <w:r w:rsidR="00DC2564">
        <w:rPr>
          <w:rFonts w:asciiTheme="minorHAnsi" w:hAnsiTheme="minorHAnsi"/>
          <w:b/>
          <w:sz w:val="22"/>
          <w:szCs w:val="22"/>
        </w:rPr>
        <w:t>:</w:t>
      </w:r>
      <w:r w:rsidR="00CD0DA8" w:rsidRPr="00DC2564">
        <w:rPr>
          <w:rFonts w:asciiTheme="minorHAnsi" w:hAnsiTheme="minorHAnsi"/>
          <w:b/>
          <w:sz w:val="22"/>
          <w:szCs w:val="22"/>
        </w:rPr>
        <w:t xml:space="preserve"> </w:t>
      </w:r>
      <w:r w:rsidR="000565DA" w:rsidRPr="0001704F">
        <w:rPr>
          <w:rFonts w:asciiTheme="minorHAnsi" w:hAnsiTheme="minorHAnsi" w:cstheme="minorHAnsi"/>
          <w:sz w:val="22"/>
          <w:szCs w:val="22"/>
        </w:rPr>
        <w:t xml:space="preserve">Remont drogi powiatowej Nr 1334W Miastków Kościelny – Jagodne – Prawda </w:t>
      </w:r>
      <w:r w:rsidR="000565DA" w:rsidRPr="0001704F">
        <w:rPr>
          <w:rFonts w:asciiTheme="minorHAnsi" w:hAnsiTheme="minorHAnsi" w:cstheme="minorHAnsi"/>
          <w:sz w:val="22"/>
          <w:szCs w:val="22"/>
        </w:rPr>
        <w:br/>
        <w:t>na odcinku Zabruzdy</w:t>
      </w:r>
      <w:r w:rsidR="000565DA">
        <w:rPr>
          <w:rFonts w:asciiTheme="minorHAnsi" w:hAnsiTheme="minorHAnsi" w:cstheme="minorHAnsi"/>
          <w:sz w:val="22"/>
          <w:szCs w:val="22"/>
        </w:rPr>
        <w:t xml:space="preserve"> </w:t>
      </w:r>
      <w:r w:rsidR="000565DA" w:rsidRPr="0001704F">
        <w:rPr>
          <w:rFonts w:asciiTheme="minorHAnsi" w:hAnsiTheme="minorHAnsi" w:cstheme="minorHAnsi"/>
          <w:sz w:val="22"/>
          <w:szCs w:val="22"/>
        </w:rPr>
        <w:t>- Kruszówka (Gmina Miastków Kościelny)</w:t>
      </w:r>
      <w:r w:rsidRPr="00DC2564">
        <w:rPr>
          <w:rStyle w:val="normaltextrun"/>
          <w:rFonts w:ascii="Calibri" w:hAnsi="Calibri" w:cs="Calibri"/>
          <w:b/>
          <w:sz w:val="22"/>
          <w:szCs w:val="22"/>
        </w:rPr>
        <w:t>”. </w:t>
      </w:r>
      <w:r w:rsidR="008D6FB1" w:rsidRPr="006C50AD">
        <w:rPr>
          <w:rStyle w:val="normaltextrun"/>
          <w:rFonts w:ascii="Calibri" w:hAnsi="Calibri" w:cs="Calibri"/>
          <w:sz w:val="22"/>
          <w:szCs w:val="22"/>
        </w:rPr>
        <w:t>W przypadku wadium wnoszonego w formie określonej w ust. 2 pkt 2-4, jako Beneficjenta wadium należy wskazać:</w:t>
      </w:r>
    </w:p>
    <w:p w14:paraId="79788D32" w14:textId="77777777" w:rsidR="008D6FB1" w:rsidRDefault="008D6FB1" w:rsidP="008D6FB1">
      <w:pPr>
        <w:pStyle w:val="paragraph"/>
        <w:spacing w:before="0" w:beforeAutospacing="0" w:after="0" w:afterAutospacing="0"/>
        <w:ind w:left="426"/>
        <w:jc w:val="both"/>
        <w:textAlignment w:val="baseline"/>
        <w:rPr>
          <w:rStyle w:val="normaltextrun"/>
          <w:rFonts w:ascii="Calibri" w:hAnsi="Calibri" w:cs="Calibri"/>
          <w:sz w:val="22"/>
          <w:szCs w:val="22"/>
        </w:rPr>
      </w:pPr>
      <w:r w:rsidRPr="008D6FB1">
        <w:rPr>
          <w:rStyle w:val="normaltextrun"/>
          <w:rFonts w:ascii="Calibri" w:hAnsi="Calibri" w:cs="Calibri"/>
          <w:sz w:val="22"/>
          <w:szCs w:val="22"/>
        </w:rPr>
        <w:t>Powiat Garwolińsk</w:t>
      </w:r>
      <w:r>
        <w:rPr>
          <w:rStyle w:val="normaltextrun"/>
          <w:rFonts w:ascii="Calibri" w:hAnsi="Calibri" w:cs="Calibri"/>
          <w:sz w:val="22"/>
          <w:szCs w:val="22"/>
        </w:rPr>
        <w:t>i</w:t>
      </w:r>
    </w:p>
    <w:p w14:paraId="351AE1E4" w14:textId="77777777" w:rsidR="008D6FB1" w:rsidRDefault="008D6FB1" w:rsidP="008D6FB1">
      <w:pPr>
        <w:pStyle w:val="paragraph"/>
        <w:spacing w:before="0" w:beforeAutospacing="0" w:after="0" w:afterAutospacing="0"/>
        <w:ind w:left="426"/>
        <w:jc w:val="both"/>
        <w:textAlignment w:val="baseline"/>
        <w:rPr>
          <w:rStyle w:val="normaltextrun"/>
          <w:rFonts w:ascii="Calibri" w:hAnsi="Calibri" w:cs="Calibri"/>
          <w:sz w:val="22"/>
          <w:szCs w:val="22"/>
        </w:rPr>
      </w:pPr>
      <w:r w:rsidRPr="008D6FB1">
        <w:rPr>
          <w:rStyle w:val="normaltextrun"/>
          <w:rFonts w:ascii="Calibri" w:hAnsi="Calibri" w:cs="Calibri"/>
          <w:sz w:val="22"/>
          <w:szCs w:val="22"/>
        </w:rPr>
        <w:t>08-400 Garwolin</w:t>
      </w:r>
      <w:r>
        <w:rPr>
          <w:rStyle w:val="normaltextrun"/>
          <w:rFonts w:ascii="Calibri" w:hAnsi="Calibri" w:cs="Calibri"/>
          <w:sz w:val="22"/>
          <w:szCs w:val="22"/>
        </w:rPr>
        <w:t xml:space="preserve">, </w:t>
      </w:r>
      <w:r w:rsidRPr="008D6FB1">
        <w:rPr>
          <w:rStyle w:val="normaltextrun"/>
          <w:rFonts w:ascii="Calibri" w:hAnsi="Calibri" w:cs="Calibri"/>
          <w:sz w:val="22"/>
          <w:szCs w:val="22"/>
        </w:rPr>
        <w:t xml:space="preserve">ul. Mazowiecka 26, </w:t>
      </w:r>
    </w:p>
    <w:p w14:paraId="3CCF1446" w14:textId="77777777" w:rsidR="008D6FB1" w:rsidRDefault="008D6FB1" w:rsidP="008D6FB1">
      <w:pPr>
        <w:pStyle w:val="paragraph"/>
        <w:spacing w:before="0" w:beforeAutospacing="0" w:after="0" w:afterAutospacing="0"/>
        <w:ind w:left="426"/>
        <w:jc w:val="both"/>
        <w:textAlignment w:val="baseline"/>
        <w:rPr>
          <w:rStyle w:val="normaltextrun"/>
          <w:rFonts w:ascii="Calibri" w:hAnsi="Calibri" w:cs="Calibri"/>
          <w:sz w:val="22"/>
          <w:szCs w:val="22"/>
        </w:rPr>
      </w:pPr>
      <w:r w:rsidRPr="008D6FB1">
        <w:rPr>
          <w:rStyle w:val="normaltextrun"/>
          <w:rFonts w:ascii="Calibri" w:hAnsi="Calibri" w:cs="Calibri"/>
          <w:sz w:val="22"/>
          <w:szCs w:val="22"/>
        </w:rPr>
        <w:t>NIP 826-218-96-46</w:t>
      </w:r>
    </w:p>
    <w:p w14:paraId="385F1102" w14:textId="4248B3FF" w:rsidR="008D6FB1" w:rsidRDefault="00CD0DA8" w:rsidP="008D6FB1">
      <w:pPr>
        <w:pStyle w:val="paragraph"/>
        <w:spacing w:before="0" w:beforeAutospacing="0" w:after="0" w:afterAutospacing="0"/>
        <w:ind w:left="426"/>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8D6FB1" w:rsidRPr="008D6FB1">
        <w:rPr>
          <w:rStyle w:val="normaltextrun"/>
          <w:rFonts w:ascii="Calibri" w:hAnsi="Calibri" w:cs="Calibri"/>
          <w:sz w:val="22"/>
          <w:szCs w:val="22"/>
        </w:rPr>
        <w:t>Powiatowy Zarząd Dróg w Garwolinie</w:t>
      </w:r>
    </w:p>
    <w:p w14:paraId="737054D0" w14:textId="7A2E281B" w:rsidR="008D6FB1" w:rsidRDefault="008D6FB1" w:rsidP="008D6FB1">
      <w:pPr>
        <w:pStyle w:val="paragraph"/>
        <w:spacing w:before="0" w:beforeAutospacing="0" w:after="0" w:afterAutospacing="0"/>
        <w:ind w:left="426"/>
        <w:jc w:val="both"/>
        <w:textAlignment w:val="baseline"/>
        <w:rPr>
          <w:rStyle w:val="normaltextrun"/>
          <w:rFonts w:ascii="Calibri" w:hAnsi="Calibri" w:cs="Calibri"/>
          <w:sz w:val="22"/>
          <w:szCs w:val="22"/>
        </w:rPr>
      </w:pPr>
      <w:r w:rsidRPr="008D6FB1">
        <w:rPr>
          <w:rStyle w:val="normaltextrun"/>
          <w:rFonts w:ascii="Calibri" w:hAnsi="Calibri" w:cs="Calibri"/>
          <w:sz w:val="22"/>
          <w:szCs w:val="22"/>
        </w:rPr>
        <w:t>08-400 Garwolin, ul. Mazowiecka 26</w:t>
      </w:r>
      <w:r w:rsidR="00CD0DA8">
        <w:rPr>
          <w:rStyle w:val="normaltextrun"/>
          <w:rFonts w:ascii="Calibri" w:hAnsi="Calibri" w:cs="Calibri"/>
          <w:sz w:val="22"/>
          <w:szCs w:val="22"/>
        </w:rPr>
        <w:t>.</w:t>
      </w:r>
    </w:p>
    <w:p w14:paraId="56AC74C5" w14:textId="2CF46215" w:rsidR="00557B9D" w:rsidRDefault="00520C0B" w:rsidP="00EA19C7">
      <w:pPr>
        <w:pStyle w:val="paragraph"/>
        <w:numPr>
          <w:ilvl w:val="0"/>
          <w:numId w:val="35"/>
        </w:numPr>
        <w:tabs>
          <w:tab w:val="clear" w:pos="720"/>
        </w:tabs>
        <w:spacing w:before="0" w:beforeAutospacing="0" w:after="0" w:afterAutospacing="0"/>
        <w:ind w:left="426" w:hanging="426"/>
        <w:jc w:val="both"/>
        <w:textAlignment w:val="baseline"/>
        <w:rPr>
          <w:rStyle w:val="normaltextrun"/>
          <w:rFonts w:ascii="Calibri" w:hAnsi="Calibri" w:cs="Calibri"/>
          <w:sz w:val="22"/>
          <w:szCs w:val="22"/>
        </w:rPr>
      </w:pPr>
      <w:r>
        <w:rPr>
          <w:rStyle w:val="normaltextrun"/>
          <w:rFonts w:ascii="Calibri" w:hAnsi="Calibri" w:cs="Calibri"/>
          <w:sz w:val="22"/>
          <w:szCs w:val="22"/>
        </w:rPr>
        <w:t>Dokument potwierdzający wniesienie wadium w formie, o której mowa w ust. 2 pkt 2-4</w:t>
      </w:r>
      <w:r w:rsidR="00557B9D">
        <w:rPr>
          <w:rStyle w:val="normaltextrun"/>
          <w:rFonts w:ascii="Calibri" w:hAnsi="Calibri" w:cs="Calibri"/>
          <w:sz w:val="22"/>
          <w:szCs w:val="22"/>
        </w:rPr>
        <w:t>,</w:t>
      </w:r>
      <w:r w:rsidR="008D6FB1" w:rsidRPr="008D6FB1">
        <w:rPr>
          <w:rStyle w:val="normaltextrun"/>
          <w:rFonts w:ascii="Calibri" w:hAnsi="Calibri" w:cs="Calibri"/>
          <w:sz w:val="22"/>
          <w:szCs w:val="22"/>
        </w:rPr>
        <w:t xml:space="preserve"> musi zawierać w swojej treści nieodwołalne i bezwarunkowe zobowiązanie wystawcy dokumentu do zapłaty na rzecz Zamawiającego kwoty wadium płatne na pierwsze pisemne żądanie Zamawiającego. </w:t>
      </w:r>
    </w:p>
    <w:p w14:paraId="614B543E" w14:textId="47225337" w:rsidR="008D6FB1" w:rsidRPr="00EF529E" w:rsidRDefault="008D6FB1" w:rsidP="00557B9D">
      <w:pPr>
        <w:pStyle w:val="paragraph"/>
        <w:spacing w:before="0" w:beforeAutospacing="0" w:after="0" w:afterAutospacing="0"/>
        <w:ind w:left="426"/>
        <w:jc w:val="both"/>
        <w:textAlignment w:val="baseline"/>
        <w:rPr>
          <w:rStyle w:val="normaltextrun"/>
          <w:rFonts w:ascii="Calibri" w:hAnsi="Calibri" w:cs="Calibri"/>
          <w:sz w:val="22"/>
          <w:szCs w:val="22"/>
        </w:rPr>
      </w:pPr>
      <w:r w:rsidRPr="00557B9D">
        <w:rPr>
          <w:rStyle w:val="normaltextrun"/>
          <w:rFonts w:ascii="Calibri" w:hAnsi="Calibri" w:cs="Calibri"/>
          <w:sz w:val="22"/>
          <w:szCs w:val="22"/>
        </w:rPr>
        <w:t>Wadium wniesione w formie</w:t>
      </w:r>
      <w:r w:rsidR="00CD0DA8">
        <w:rPr>
          <w:rStyle w:val="normaltextrun"/>
          <w:rFonts w:ascii="Calibri" w:hAnsi="Calibri" w:cs="Calibri"/>
          <w:sz w:val="22"/>
          <w:szCs w:val="22"/>
        </w:rPr>
        <w:t>,</w:t>
      </w:r>
      <w:r w:rsidRPr="00557B9D">
        <w:rPr>
          <w:rStyle w:val="normaltextrun"/>
          <w:rFonts w:ascii="Calibri" w:hAnsi="Calibri" w:cs="Calibri"/>
          <w:sz w:val="22"/>
          <w:szCs w:val="22"/>
        </w:rPr>
        <w:t xml:space="preserve"> </w:t>
      </w:r>
      <w:r w:rsidR="00557B9D">
        <w:rPr>
          <w:rStyle w:val="normaltextrun"/>
          <w:rFonts w:ascii="Calibri" w:hAnsi="Calibri" w:cs="Calibri"/>
          <w:sz w:val="22"/>
          <w:szCs w:val="22"/>
        </w:rPr>
        <w:t>o której mowa w ust. 2 pkt 2-4,</w:t>
      </w:r>
      <w:r w:rsidRPr="00557B9D">
        <w:rPr>
          <w:rStyle w:val="normaltextrun"/>
          <w:rFonts w:ascii="Calibri" w:hAnsi="Calibri" w:cs="Calibri"/>
          <w:sz w:val="22"/>
          <w:szCs w:val="22"/>
        </w:rPr>
        <w:t xml:space="preserve"> musi mieć taką samą płynność jak wadium wniesione w pieniądzu</w:t>
      </w:r>
      <w:r w:rsidR="00557B9D">
        <w:rPr>
          <w:rStyle w:val="normaltextrun"/>
          <w:rFonts w:ascii="Calibri" w:hAnsi="Calibri" w:cs="Calibri"/>
          <w:sz w:val="22"/>
          <w:szCs w:val="22"/>
        </w:rPr>
        <w:t xml:space="preserve">, tj. </w:t>
      </w:r>
      <w:r w:rsidRPr="00557B9D">
        <w:rPr>
          <w:rStyle w:val="normaltextrun"/>
          <w:rFonts w:ascii="Calibri" w:hAnsi="Calibri" w:cs="Calibri"/>
          <w:sz w:val="22"/>
          <w:szCs w:val="22"/>
        </w:rPr>
        <w:t>dochodzenie roszczenia z tytułu wadium wniesionego w tej formie nie może być utrudnione. Dlatego w treści</w:t>
      </w:r>
      <w:r w:rsidR="00557B9D">
        <w:rPr>
          <w:rStyle w:val="normaltextrun"/>
          <w:rFonts w:ascii="Calibri" w:hAnsi="Calibri" w:cs="Calibri"/>
          <w:sz w:val="22"/>
          <w:szCs w:val="22"/>
        </w:rPr>
        <w:t xml:space="preserve"> dokumentu potwierdzającego wniesienie</w:t>
      </w:r>
      <w:r w:rsidRPr="00557B9D">
        <w:rPr>
          <w:rStyle w:val="normaltextrun"/>
          <w:rFonts w:ascii="Calibri" w:hAnsi="Calibri" w:cs="Calibri"/>
          <w:sz w:val="22"/>
          <w:szCs w:val="22"/>
        </w:rPr>
        <w:t xml:space="preserve"> </w:t>
      </w:r>
      <w:r w:rsidR="00557B9D">
        <w:rPr>
          <w:rStyle w:val="normaltextrun"/>
          <w:rFonts w:ascii="Calibri" w:hAnsi="Calibri" w:cs="Calibri"/>
          <w:sz w:val="22"/>
          <w:szCs w:val="22"/>
        </w:rPr>
        <w:t xml:space="preserve">wadium, </w:t>
      </w:r>
      <w:r w:rsidRPr="00557B9D">
        <w:rPr>
          <w:rStyle w:val="normaltextrun"/>
          <w:rFonts w:ascii="Calibri" w:hAnsi="Calibri" w:cs="Calibri"/>
          <w:sz w:val="22"/>
          <w:szCs w:val="22"/>
        </w:rPr>
        <w:t>powinna znaleźć się klauzula stanowiąca, iż wszystkie spory odnośnie</w:t>
      </w:r>
      <w:r w:rsidR="00557B9D">
        <w:rPr>
          <w:rStyle w:val="normaltextrun"/>
          <w:rFonts w:ascii="Calibri" w:hAnsi="Calibri" w:cs="Calibri"/>
          <w:sz w:val="22"/>
          <w:szCs w:val="22"/>
        </w:rPr>
        <w:t xml:space="preserve"> wadium wniesionego </w:t>
      </w:r>
      <w:r w:rsidR="00557B9D" w:rsidRPr="00557B9D">
        <w:rPr>
          <w:rStyle w:val="normaltextrun"/>
          <w:rFonts w:ascii="Calibri" w:hAnsi="Calibri" w:cs="Calibri"/>
          <w:sz w:val="22"/>
          <w:szCs w:val="22"/>
        </w:rPr>
        <w:t>w formie</w:t>
      </w:r>
      <w:r w:rsidR="00CD0DA8">
        <w:rPr>
          <w:rStyle w:val="normaltextrun"/>
          <w:rFonts w:ascii="Calibri" w:hAnsi="Calibri" w:cs="Calibri"/>
          <w:sz w:val="22"/>
          <w:szCs w:val="22"/>
        </w:rPr>
        <w:t>,</w:t>
      </w:r>
      <w:r w:rsidR="00557B9D" w:rsidRPr="00557B9D">
        <w:rPr>
          <w:rStyle w:val="normaltextrun"/>
          <w:rFonts w:ascii="Calibri" w:hAnsi="Calibri" w:cs="Calibri"/>
          <w:sz w:val="22"/>
          <w:szCs w:val="22"/>
        </w:rPr>
        <w:t xml:space="preserve"> </w:t>
      </w:r>
      <w:r w:rsidR="00557B9D">
        <w:rPr>
          <w:rStyle w:val="normaltextrun"/>
          <w:rFonts w:ascii="Calibri" w:hAnsi="Calibri" w:cs="Calibri"/>
          <w:sz w:val="22"/>
          <w:szCs w:val="22"/>
        </w:rPr>
        <w:t xml:space="preserve">o której mowa w ust. 2 pkt 2-4, </w:t>
      </w:r>
      <w:r w:rsidRPr="00557B9D">
        <w:rPr>
          <w:rStyle w:val="normaltextrun"/>
          <w:rFonts w:ascii="Calibri" w:hAnsi="Calibri" w:cs="Calibri"/>
          <w:sz w:val="22"/>
          <w:szCs w:val="22"/>
        </w:rPr>
        <w:t>będą rozstrzygane zgodnie z prawem polskim i poddane jurysdykcji sądów polskich, chyba, że wynika to z przepisów prawa.</w:t>
      </w:r>
    </w:p>
    <w:p w14:paraId="782CA63D" w14:textId="77777777" w:rsidR="001151A1" w:rsidRPr="004E63DE" w:rsidRDefault="001151A1" w:rsidP="00EA19C7">
      <w:pPr>
        <w:pStyle w:val="paragraph"/>
        <w:numPr>
          <w:ilvl w:val="0"/>
          <w:numId w:val="35"/>
        </w:numPr>
        <w:tabs>
          <w:tab w:val="clear" w:pos="720"/>
        </w:tabs>
        <w:spacing w:before="0" w:beforeAutospacing="0" w:after="0" w:afterAutospacing="0"/>
        <w:ind w:left="426" w:hanging="426"/>
        <w:jc w:val="both"/>
        <w:textAlignment w:val="baseline"/>
        <w:rPr>
          <w:rStyle w:val="normaltextrun"/>
        </w:rPr>
      </w:pPr>
      <w:r>
        <w:rPr>
          <w:rStyle w:val="normaltextrun"/>
          <w:rFonts w:ascii="Calibri" w:hAnsi="Calibri" w:cs="Calibri"/>
          <w:sz w:val="22"/>
          <w:szCs w:val="22"/>
        </w:rPr>
        <w:t xml:space="preserve">Dowód wniesienia wadium należy dołączyć do oferty. W przypadku wniesienia wadium w formie pieniężnej do oferty </w:t>
      </w:r>
      <w:r w:rsidRPr="00E62116">
        <w:rPr>
          <w:rStyle w:val="normaltextrun"/>
          <w:rFonts w:ascii="Calibri" w:hAnsi="Calibri" w:cs="Calibri"/>
          <w:sz w:val="22"/>
          <w:szCs w:val="22"/>
        </w:rPr>
        <w:t xml:space="preserve">należy </w:t>
      </w:r>
      <w:r w:rsidRPr="003C67FB">
        <w:rPr>
          <w:rStyle w:val="normaltextrun"/>
          <w:rFonts w:ascii="Calibri" w:hAnsi="Calibri" w:cs="Calibri"/>
          <w:sz w:val="22"/>
          <w:szCs w:val="22"/>
        </w:rPr>
        <w:t>dołączyć oryginał lub kopię dokumentu wniesienia wadium</w:t>
      </w:r>
      <w:r>
        <w:rPr>
          <w:rStyle w:val="normaltextrun"/>
          <w:rFonts w:ascii="Calibri" w:hAnsi="Calibri" w:cs="Calibri"/>
          <w:sz w:val="22"/>
          <w:szCs w:val="22"/>
        </w:rPr>
        <w:t>, a w pozostałych przypadkach wymienionych w ust. 2 – oryginał gwarancji lub poręczenia w postaci elektronicznej.</w:t>
      </w:r>
    </w:p>
    <w:p w14:paraId="63F26A45" w14:textId="77777777" w:rsidR="001151A1" w:rsidRPr="00DC6A80" w:rsidRDefault="001151A1" w:rsidP="00EA19C7">
      <w:pPr>
        <w:pStyle w:val="paragraph"/>
        <w:numPr>
          <w:ilvl w:val="0"/>
          <w:numId w:val="35"/>
        </w:numPr>
        <w:tabs>
          <w:tab w:val="clear" w:pos="720"/>
        </w:tabs>
        <w:spacing w:before="0" w:beforeAutospacing="0" w:after="0" w:afterAutospacing="0"/>
        <w:ind w:left="426" w:hanging="426"/>
        <w:jc w:val="both"/>
        <w:textAlignment w:val="baseline"/>
        <w:rPr>
          <w:rStyle w:val="normaltextrun"/>
        </w:rPr>
      </w:pPr>
      <w:r>
        <w:rPr>
          <w:rStyle w:val="normaltextrun"/>
          <w:rFonts w:ascii="Calibri" w:hAnsi="Calibri" w:cs="Calibri"/>
          <w:sz w:val="22"/>
          <w:szCs w:val="22"/>
        </w:rPr>
        <w:t>Zamawiający zwraca, wadium niezwłocznie nie później jednak niż w 7 dni od upływu terminu związania ofertą, lub zawarcia umowy w sprawie zamówienia publicznego lub unieważnienia postępowania o udzielenie zamówienia publicznego, z wyjątkiem sytuacji gdy nie zostało rozstrzygnięte odwołanie na czynność unieważnienia albo nie upłynął termin do jego wniesienia.</w:t>
      </w:r>
    </w:p>
    <w:p w14:paraId="65E3B97F" w14:textId="5ECDC91C" w:rsidR="001151A1" w:rsidRPr="00E90EA7" w:rsidRDefault="001151A1" w:rsidP="00EA19C7">
      <w:pPr>
        <w:pStyle w:val="paragraph"/>
        <w:numPr>
          <w:ilvl w:val="0"/>
          <w:numId w:val="35"/>
        </w:numPr>
        <w:tabs>
          <w:tab w:val="clear" w:pos="720"/>
        </w:tabs>
        <w:spacing w:before="0" w:beforeAutospacing="0" w:after="0" w:afterAutospacing="0"/>
        <w:ind w:left="426" w:hanging="426"/>
        <w:jc w:val="both"/>
        <w:textAlignment w:val="baseline"/>
        <w:rPr>
          <w:rStyle w:val="normaltextrun"/>
        </w:rPr>
      </w:pPr>
      <w:r>
        <w:rPr>
          <w:rStyle w:val="normaltextrun"/>
          <w:rFonts w:ascii="Calibri" w:hAnsi="Calibri" w:cs="Calibri"/>
          <w:sz w:val="22"/>
          <w:szCs w:val="22"/>
        </w:rPr>
        <w:t xml:space="preserve">Zamawiający niezwłocznie nie później jednak niż w 7 dni od dnia </w:t>
      </w:r>
      <w:r w:rsidR="00DF33C6">
        <w:rPr>
          <w:rStyle w:val="normaltextrun"/>
          <w:rFonts w:ascii="Calibri" w:hAnsi="Calibri" w:cs="Calibri"/>
          <w:sz w:val="22"/>
          <w:szCs w:val="22"/>
        </w:rPr>
        <w:t>złożenia wniosku zwraca wadium W</w:t>
      </w:r>
      <w:r>
        <w:rPr>
          <w:rStyle w:val="normaltextrun"/>
          <w:rFonts w:ascii="Calibri" w:hAnsi="Calibri" w:cs="Calibri"/>
          <w:sz w:val="22"/>
          <w:szCs w:val="22"/>
        </w:rPr>
        <w:t>ykonawcy, który wycofał ofertę przed upływem terminu składania ofert, lub którego oferta została odrzucona, lub po wyborze najkorzystniejszej oferty z wyjątkiem wykonawcy</w:t>
      </w:r>
      <w:r w:rsidR="00DF33C6">
        <w:rPr>
          <w:rStyle w:val="normaltextrun"/>
          <w:rFonts w:ascii="Calibri" w:hAnsi="Calibri" w:cs="Calibri"/>
          <w:sz w:val="22"/>
          <w:szCs w:val="22"/>
        </w:rPr>
        <w:t>,</w:t>
      </w:r>
      <w:r>
        <w:rPr>
          <w:rStyle w:val="normaltextrun"/>
          <w:rFonts w:ascii="Calibri" w:hAnsi="Calibri" w:cs="Calibri"/>
          <w:sz w:val="22"/>
          <w:szCs w:val="22"/>
        </w:rPr>
        <w:t xml:space="preserve"> którego oferta została wybrana jako najkorzystniejsza, lub po unieważnieniu postępowania, w przypadku </w:t>
      </w:r>
      <w:r>
        <w:rPr>
          <w:rStyle w:val="normaltextrun"/>
          <w:rFonts w:ascii="Calibri" w:hAnsi="Calibri" w:cs="Calibri"/>
          <w:sz w:val="22"/>
          <w:szCs w:val="22"/>
        </w:rPr>
        <w:lastRenderedPageBreak/>
        <w:t>gdy nie zostało rozstrzygnięte odwołanie na czynność unieważnienia albo nie upłynął termin do jego wniesienia.</w:t>
      </w:r>
    </w:p>
    <w:p w14:paraId="6C503492" w14:textId="19B88B42" w:rsidR="001151A1" w:rsidRPr="00880AB7" w:rsidRDefault="001151A1" w:rsidP="00EA19C7">
      <w:pPr>
        <w:pStyle w:val="paragraph"/>
        <w:numPr>
          <w:ilvl w:val="0"/>
          <w:numId w:val="35"/>
        </w:numPr>
        <w:tabs>
          <w:tab w:val="clear" w:pos="720"/>
        </w:tabs>
        <w:spacing w:before="0" w:beforeAutospacing="0" w:after="0" w:afterAutospacing="0"/>
        <w:ind w:left="426" w:hanging="426"/>
        <w:jc w:val="both"/>
        <w:textAlignment w:val="baseline"/>
        <w:rPr>
          <w:rStyle w:val="normaltextrun"/>
          <w:rFonts w:ascii="Calibri" w:hAnsi="Calibri" w:cs="Calibri"/>
          <w:sz w:val="22"/>
          <w:szCs w:val="22"/>
        </w:rPr>
      </w:pPr>
      <w:r w:rsidRPr="00E90EA7">
        <w:rPr>
          <w:rStyle w:val="normaltextrun"/>
          <w:rFonts w:ascii="Calibri" w:hAnsi="Calibri" w:cs="Calibri"/>
          <w:sz w:val="22"/>
          <w:szCs w:val="22"/>
        </w:rPr>
        <w:t xml:space="preserve">Złożenie wniosku o zwrot wadium, o którym mowa w ust. </w:t>
      </w:r>
      <w:r w:rsidR="00B72E75">
        <w:rPr>
          <w:rStyle w:val="normaltextrun"/>
          <w:rFonts w:ascii="Calibri" w:hAnsi="Calibri" w:cs="Calibri"/>
          <w:sz w:val="22"/>
          <w:szCs w:val="22"/>
        </w:rPr>
        <w:t>3</w:t>
      </w:r>
      <w:r w:rsidRPr="00E90EA7">
        <w:rPr>
          <w:rStyle w:val="normaltextrun"/>
          <w:rFonts w:ascii="Calibri" w:hAnsi="Calibri" w:cs="Calibri"/>
          <w:sz w:val="22"/>
          <w:szCs w:val="22"/>
        </w:rPr>
        <w:t>, powoduje r</w:t>
      </w:r>
      <w:r w:rsidR="00DF33C6">
        <w:rPr>
          <w:rStyle w:val="normaltextrun"/>
          <w:rFonts w:ascii="Calibri" w:hAnsi="Calibri" w:cs="Calibri"/>
          <w:sz w:val="22"/>
          <w:szCs w:val="22"/>
        </w:rPr>
        <w:t>ozwiązanie stosunku prawnego z W</w:t>
      </w:r>
      <w:r w:rsidRPr="00E90EA7">
        <w:rPr>
          <w:rStyle w:val="normaltextrun"/>
          <w:rFonts w:ascii="Calibri" w:hAnsi="Calibri" w:cs="Calibri"/>
          <w:sz w:val="22"/>
          <w:szCs w:val="22"/>
        </w:rPr>
        <w:t xml:space="preserve">ykonawcą wraz z utratą przez niego prawa do korzystania ze środków ochrony prawnej, o których mowa w dziale </w:t>
      </w:r>
      <w:r w:rsidRPr="00880AB7">
        <w:rPr>
          <w:rStyle w:val="normaltextrun"/>
          <w:rFonts w:ascii="Calibri" w:hAnsi="Calibri" w:cs="Calibri"/>
          <w:sz w:val="22"/>
          <w:szCs w:val="22"/>
        </w:rPr>
        <w:t>IX.</w:t>
      </w:r>
    </w:p>
    <w:p w14:paraId="5BFDB368" w14:textId="31FC68AB" w:rsidR="001151A1" w:rsidRDefault="001151A1" w:rsidP="00EA19C7">
      <w:pPr>
        <w:pStyle w:val="paragraph"/>
        <w:numPr>
          <w:ilvl w:val="0"/>
          <w:numId w:val="35"/>
        </w:numPr>
        <w:tabs>
          <w:tab w:val="clear" w:pos="720"/>
        </w:tabs>
        <w:spacing w:before="0" w:beforeAutospacing="0" w:after="0" w:afterAutospacing="0"/>
        <w:ind w:left="426" w:hanging="426"/>
        <w:jc w:val="both"/>
        <w:textAlignment w:val="baseline"/>
        <w:rPr>
          <w:rStyle w:val="normaltextrun"/>
        </w:rPr>
      </w:pPr>
      <w:r>
        <w:rPr>
          <w:rStyle w:val="normaltextrun"/>
          <w:rFonts w:ascii="Calibri" w:hAnsi="Calibri" w:cs="Calibri"/>
          <w:sz w:val="22"/>
          <w:szCs w:val="22"/>
        </w:rPr>
        <w:t>Jeżeli</w:t>
      </w:r>
      <w:r w:rsidR="00DF33C6">
        <w:rPr>
          <w:rStyle w:val="normaltextrun"/>
          <w:rFonts w:ascii="Calibri" w:hAnsi="Calibri" w:cs="Calibri"/>
          <w:sz w:val="22"/>
          <w:szCs w:val="22"/>
        </w:rPr>
        <w:t xml:space="preserve"> wadium wniesiono w pieniądzu, Z</w:t>
      </w:r>
      <w:r>
        <w:rPr>
          <w:rStyle w:val="normaltextrun"/>
          <w:rFonts w:ascii="Calibri" w:hAnsi="Calibri" w:cs="Calibri"/>
          <w:sz w:val="22"/>
          <w:szCs w:val="22"/>
        </w:rPr>
        <w:t>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ED88C0D" w14:textId="743CCD3F" w:rsidR="001151A1" w:rsidRPr="00E90EA7" w:rsidRDefault="001151A1" w:rsidP="00EA19C7">
      <w:pPr>
        <w:pStyle w:val="paragraph"/>
        <w:numPr>
          <w:ilvl w:val="0"/>
          <w:numId w:val="35"/>
        </w:numPr>
        <w:tabs>
          <w:tab w:val="clear" w:pos="720"/>
        </w:tabs>
        <w:spacing w:before="0" w:beforeAutospacing="0" w:after="0" w:afterAutospacing="0"/>
        <w:ind w:left="426" w:hanging="426"/>
        <w:jc w:val="both"/>
        <w:textAlignment w:val="baseline"/>
        <w:rPr>
          <w:rStyle w:val="normaltextrun"/>
          <w:rFonts w:ascii="Calibri" w:hAnsi="Calibri" w:cs="Calibri"/>
          <w:sz w:val="22"/>
          <w:szCs w:val="22"/>
        </w:rPr>
      </w:pPr>
      <w:r w:rsidRPr="00E90EA7">
        <w:rPr>
          <w:rStyle w:val="normaltextrun"/>
          <w:rFonts w:ascii="Calibri" w:hAnsi="Calibri" w:cs="Calibri"/>
          <w:sz w:val="22"/>
          <w:szCs w:val="22"/>
        </w:rPr>
        <w:t>Zamawiający zatrzymuje wadium wraz z odsetkami, a w przypadku wadium wniesionego w formie gwarancji lub poręczenia, o których mowa w ust.  pkt 2–4, występuje odpowiednio do gwaranta lub poręczyciela z żądaniem zapłaty wadium, jeżeli</w:t>
      </w:r>
      <w:r w:rsidR="008D6FB1">
        <w:rPr>
          <w:rStyle w:val="normaltextrun"/>
          <w:rFonts w:ascii="Calibri" w:hAnsi="Calibri" w:cs="Calibri"/>
          <w:sz w:val="22"/>
          <w:szCs w:val="22"/>
        </w:rPr>
        <w:t xml:space="preserve"> zmaterializują się przesłanki określone w </w:t>
      </w:r>
      <w:r w:rsidR="008D6FB1" w:rsidRPr="008D6FB1">
        <w:rPr>
          <w:rStyle w:val="normaltextrun"/>
          <w:rFonts w:ascii="Calibri" w:hAnsi="Calibri" w:cs="Calibri"/>
          <w:sz w:val="22"/>
          <w:szCs w:val="22"/>
        </w:rPr>
        <w:t>określone w art. 98 ust. 6 ustawy</w:t>
      </w:r>
      <w:r w:rsidR="008D6FB1">
        <w:rPr>
          <w:rStyle w:val="normaltextrun"/>
          <w:rFonts w:ascii="Calibri" w:hAnsi="Calibri" w:cs="Calibri"/>
          <w:sz w:val="22"/>
          <w:szCs w:val="22"/>
        </w:rPr>
        <w:t>, tj.</w:t>
      </w:r>
      <w:r w:rsidRPr="00E90EA7">
        <w:rPr>
          <w:rStyle w:val="normaltextrun"/>
          <w:rFonts w:ascii="Calibri" w:hAnsi="Calibri" w:cs="Calibri"/>
          <w:sz w:val="22"/>
          <w:szCs w:val="22"/>
        </w:rPr>
        <w:t xml:space="preserve">: </w:t>
      </w:r>
    </w:p>
    <w:p w14:paraId="44819E72" w14:textId="77777777" w:rsidR="001151A1" w:rsidRPr="00E90EA7" w:rsidRDefault="001151A1" w:rsidP="00EA19C7">
      <w:pPr>
        <w:pStyle w:val="paragraph"/>
        <w:numPr>
          <w:ilvl w:val="0"/>
          <w:numId w:val="37"/>
        </w:numPr>
        <w:spacing w:before="0" w:beforeAutospacing="0" w:after="0" w:afterAutospacing="0"/>
        <w:jc w:val="both"/>
        <w:textAlignment w:val="baseline"/>
        <w:rPr>
          <w:rStyle w:val="normaltextrun"/>
          <w:rFonts w:ascii="Calibri" w:hAnsi="Calibri" w:cs="Calibri"/>
          <w:sz w:val="22"/>
          <w:szCs w:val="22"/>
        </w:rPr>
      </w:pPr>
      <w:r w:rsidRPr="00E90EA7">
        <w:rPr>
          <w:rStyle w:val="normaltextrun"/>
          <w:rFonts w:ascii="Calibri" w:hAnsi="Calibri" w:cs="Calibri"/>
          <w:sz w:val="22"/>
          <w:szCs w:val="22"/>
        </w:rPr>
        <w:t>wykonawca w odpowiedzi na wezwanie, o którym mowa w art. 107 ust. 2 lub art. 128 ust.</w:t>
      </w:r>
      <w:r>
        <w:rPr>
          <w:rStyle w:val="normaltextrun"/>
          <w:rFonts w:ascii="Calibri" w:hAnsi="Calibri" w:cs="Calibri"/>
          <w:sz w:val="22"/>
          <w:szCs w:val="22"/>
        </w:rPr>
        <w:t> </w:t>
      </w:r>
      <w:r w:rsidRPr="00E90EA7">
        <w:rPr>
          <w:rStyle w:val="normaltextrun"/>
          <w:rFonts w:ascii="Calibri" w:hAnsi="Calibri" w:cs="Calibri"/>
          <w:sz w:val="22"/>
          <w:szCs w:val="22"/>
        </w:rPr>
        <w:t>1</w:t>
      </w:r>
      <w:r>
        <w:rPr>
          <w:rStyle w:val="normaltextrun"/>
          <w:rFonts w:ascii="Calibri" w:hAnsi="Calibri" w:cs="Calibri"/>
          <w:sz w:val="22"/>
          <w:szCs w:val="22"/>
        </w:rPr>
        <w:t xml:space="preserve"> ustawy</w:t>
      </w:r>
      <w:r w:rsidRPr="00E90EA7">
        <w:rPr>
          <w:rStyle w:val="normaltextrun"/>
          <w:rFonts w:ascii="Calibri" w:hAnsi="Calibri" w:cs="Calibri"/>
          <w:sz w:val="22"/>
          <w:szCs w:val="22"/>
        </w:rPr>
        <w:t>, z przyczyn leżących po jego stronie, nie złożył podmiotowych środków dowodowych lub przedmiotowych środków dowodowych potwierdzających okoliczności, o których mowa w art. 57 lub art. 106 ust. 1, oświadczenia, o którym mowa w art. 125 ust.</w:t>
      </w:r>
      <w:r>
        <w:rPr>
          <w:rStyle w:val="normaltextrun"/>
          <w:rFonts w:ascii="Calibri" w:hAnsi="Calibri" w:cs="Calibri"/>
          <w:sz w:val="22"/>
          <w:szCs w:val="22"/>
        </w:rPr>
        <w:t> </w:t>
      </w:r>
      <w:r w:rsidRPr="00E90EA7">
        <w:rPr>
          <w:rStyle w:val="normaltextrun"/>
          <w:rFonts w:ascii="Calibri" w:hAnsi="Calibri" w:cs="Calibri"/>
          <w:sz w:val="22"/>
          <w:szCs w:val="22"/>
        </w:rPr>
        <w:t>1, innych dokumentów lub oświadczeń lub nie wyraził zgody na poprawienie omyłki, o której mowa w art. 223 ust. 2 pkt 3, co spowodowało brak możliwości wybrania oferty złożonej przez wykonawcę jako najkorzystniejszej</w:t>
      </w:r>
      <w:r>
        <w:rPr>
          <w:rStyle w:val="normaltextrun"/>
          <w:rFonts w:ascii="Calibri" w:hAnsi="Calibri" w:cs="Calibri"/>
          <w:sz w:val="22"/>
          <w:szCs w:val="22"/>
        </w:rPr>
        <w:t>,</w:t>
      </w:r>
    </w:p>
    <w:p w14:paraId="3BA85F72" w14:textId="77777777" w:rsidR="001151A1" w:rsidRPr="00E90EA7" w:rsidRDefault="001151A1" w:rsidP="00EA19C7">
      <w:pPr>
        <w:pStyle w:val="paragraph"/>
        <w:numPr>
          <w:ilvl w:val="0"/>
          <w:numId w:val="37"/>
        </w:numPr>
        <w:spacing w:before="0" w:beforeAutospacing="0" w:after="0" w:afterAutospacing="0"/>
        <w:jc w:val="both"/>
        <w:textAlignment w:val="baseline"/>
        <w:rPr>
          <w:rStyle w:val="normaltextrun"/>
          <w:rFonts w:ascii="Calibri" w:hAnsi="Calibri" w:cs="Calibri"/>
          <w:sz w:val="22"/>
          <w:szCs w:val="22"/>
        </w:rPr>
      </w:pPr>
      <w:r w:rsidRPr="00E90EA7">
        <w:rPr>
          <w:rStyle w:val="normaltextrun"/>
          <w:rFonts w:ascii="Calibri" w:hAnsi="Calibri" w:cs="Calibri"/>
          <w:sz w:val="22"/>
          <w:szCs w:val="22"/>
        </w:rPr>
        <w:t xml:space="preserve">wykonawca, którego oferta została wybrana: </w:t>
      </w:r>
    </w:p>
    <w:p w14:paraId="45625EB2" w14:textId="77777777" w:rsidR="001151A1" w:rsidRPr="009B3A1F" w:rsidRDefault="001151A1" w:rsidP="00EA19C7">
      <w:pPr>
        <w:pStyle w:val="paragraph"/>
        <w:numPr>
          <w:ilvl w:val="0"/>
          <w:numId w:val="38"/>
        </w:numPr>
        <w:spacing w:before="0" w:beforeAutospacing="0" w:after="0" w:afterAutospacing="0"/>
        <w:jc w:val="both"/>
        <w:textAlignment w:val="baseline"/>
        <w:rPr>
          <w:rStyle w:val="normaltextrun"/>
          <w:rFonts w:ascii="Calibri" w:hAnsi="Calibri" w:cs="Calibri"/>
          <w:sz w:val="22"/>
          <w:szCs w:val="22"/>
        </w:rPr>
      </w:pPr>
      <w:r w:rsidRPr="009B3A1F">
        <w:rPr>
          <w:rStyle w:val="normaltextrun"/>
          <w:rFonts w:ascii="Calibri" w:hAnsi="Calibri" w:cs="Calibri"/>
          <w:sz w:val="22"/>
          <w:szCs w:val="22"/>
        </w:rPr>
        <w:t xml:space="preserve">odmówił podpisania umowy w sprawie zamówienia publicznego na warunkach określonych w ofercie, </w:t>
      </w:r>
    </w:p>
    <w:p w14:paraId="69D7BB09" w14:textId="77777777" w:rsidR="001151A1" w:rsidRPr="009B3A1F" w:rsidRDefault="001151A1" w:rsidP="00EA19C7">
      <w:pPr>
        <w:pStyle w:val="paragraph"/>
        <w:numPr>
          <w:ilvl w:val="0"/>
          <w:numId w:val="38"/>
        </w:numPr>
        <w:spacing w:before="0" w:beforeAutospacing="0" w:after="0" w:afterAutospacing="0"/>
        <w:jc w:val="both"/>
        <w:textAlignment w:val="baseline"/>
        <w:rPr>
          <w:rStyle w:val="normaltextrun"/>
          <w:rFonts w:ascii="Calibri" w:hAnsi="Calibri" w:cs="Calibri"/>
          <w:sz w:val="22"/>
          <w:szCs w:val="22"/>
        </w:rPr>
      </w:pPr>
      <w:r w:rsidRPr="009B3A1F">
        <w:rPr>
          <w:rStyle w:val="normaltextrun"/>
          <w:rFonts w:ascii="Calibri" w:hAnsi="Calibri" w:cs="Calibri"/>
          <w:sz w:val="22"/>
          <w:szCs w:val="22"/>
        </w:rPr>
        <w:t>nie wniósł wymaganego zabezpieczenia należytego wykonania umowy</w:t>
      </w:r>
      <w:r>
        <w:rPr>
          <w:rStyle w:val="normaltextrun"/>
          <w:rFonts w:ascii="Calibri" w:hAnsi="Calibri" w:cs="Calibri"/>
          <w:sz w:val="22"/>
          <w:szCs w:val="22"/>
        </w:rPr>
        <w:t xml:space="preserve"> (jeśli zamawiający żądał jego wniesienia)</w:t>
      </w:r>
      <w:r w:rsidRPr="009B3A1F">
        <w:rPr>
          <w:rStyle w:val="normaltextrun"/>
          <w:rFonts w:ascii="Calibri" w:hAnsi="Calibri" w:cs="Calibri"/>
          <w:sz w:val="22"/>
          <w:szCs w:val="22"/>
        </w:rPr>
        <w:t xml:space="preserve">; </w:t>
      </w:r>
    </w:p>
    <w:p w14:paraId="142F4973" w14:textId="77777777" w:rsidR="001151A1" w:rsidRDefault="001151A1" w:rsidP="00EA19C7">
      <w:pPr>
        <w:pStyle w:val="paragraph"/>
        <w:numPr>
          <w:ilvl w:val="0"/>
          <w:numId w:val="37"/>
        </w:numPr>
        <w:spacing w:before="0" w:beforeAutospacing="0" w:after="0" w:afterAutospacing="0"/>
        <w:jc w:val="both"/>
        <w:textAlignment w:val="baseline"/>
        <w:rPr>
          <w:rStyle w:val="normaltextrun"/>
          <w:rFonts w:ascii="Calibri" w:hAnsi="Calibri" w:cs="Calibri"/>
          <w:sz w:val="22"/>
          <w:szCs w:val="22"/>
        </w:rPr>
      </w:pPr>
      <w:r w:rsidRPr="000D79F4">
        <w:rPr>
          <w:rStyle w:val="normaltextrun"/>
          <w:rFonts w:ascii="Calibri" w:hAnsi="Calibri" w:cs="Calibri"/>
          <w:sz w:val="22"/>
          <w:szCs w:val="22"/>
        </w:rPr>
        <w:t>zawarcie umowy w sprawie zamówienia publicznego</w:t>
      </w:r>
      <w:r>
        <w:rPr>
          <w:rStyle w:val="normaltextrun"/>
          <w:rFonts w:ascii="Calibri" w:hAnsi="Calibri" w:cs="Calibri"/>
          <w:sz w:val="22"/>
          <w:szCs w:val="22"/>
        </w:rPr>
        <w:t xml:space="preserve"> </w:t>
      </w:r>
      <w:r w:rsidRPr="000D79F4">
        <w:rPr>
          <w:rStyle w:val="normaltextrun"/>
          <w:rFonts w:ascii="Calibri" w:hAnsi="Calibri" w:cs="Calibri"/>
          <w:sz w:val="22"/>
          <w:szCs w:val="22"/>
        </w:rPr>
        <w:t>stało się niemożliwe z przyczyn leżących po stronie wykonawcy, którego oferta została wybrana.</w:t>
      </w:r>
    </w:p>
    <w:p w14:paraId="3DABD0A0" w14:textId="77777777" w:rsidR="001C621F" w:rsidRPr="000D79F4" w:rsidRDefault="001C621F" w:rsidP="00CB52AA">
      <w:pPr>
        <w:pStyle w:val="paragraph"/>
        <w:spacing w:before="0" w:beforeAutospacing="0" w:after="0" w:afterAutospacing="0"/>
        <w:ind w:left="1068"/>
        <w:jc w:val="both"/>
        <w:textAlignment w:val="baseline"/>
        <w:rPr>
          <w:rStyle w:val="normaltextrun"/>
          <w:rFonts w:ascii="Calibri" w:hAnsi="Calibri" w:cs="Calibri"/>
          <w:sz w:val="22"/>
          <w:szCs w:val="22"/>
        </w:rPr>
      </w:pPr>
    </w:p>
    <w:p w14:paraId="51AB267F" w14:textId="367E3388" w:rsidR="00783040" w:rsidRPr="006C6DBE" w:rsidRDefault="00783040" w:rsidP="00783040">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w:t>
      </w:r>
      <w:r w:rsidR="001E6271">
        <w:rPr>
          <w:rFonts w:asciiTheme="minorHAnsi" w:hAnsiTheme="minorHAnsi"/>
          <w:b/>
          <w:i/>
          <w:sz w:val="22"/>
          <w:szCs w:val="22"/>
          <w:u w:val="single"/>
        </w:rPr>
        <w:t>X</w:t>
      </w:r>
      <w:r w:rsidRPr="006C6DBE">
        <w:rPr>
          <w:rFonts w:asciiTheme="minorHAnsi" w:hAnsiTheme="minorHAnsi"/>
          <w:b/>
          <w:i/>
          <w:sz w:val="22"/>
          <w:szCs w:val="22"/>
          <w:u w:val="single"/>
        </w:rPr>
        <w:t>.</w:t>
      </w:r>
    </w:p>
    <w:p w14:paraId="570590FA" w14:textId="09F846C2" w:rsidR="0046018F" w:rsidRDefault="00783040" w:rsidP="00783040">
      <w:pPr>
        <w:numPr>
          <w:ilvl w:val="12"/>
          <w:numId w:val="0"/>
        </w:numPr>
        <w:jc w:val="center"/>
        <w:rPr>
          <w:rFonts w:asciiTheme="minorHAnsi" w:hAnsiTheme="minorHAnsi"/>
          <w:b/>
          <w:i/>
          <w:sz w:val="22"/>
          <w:szCs w:val="22"/>
          <w:u w:val="single"/>
        </w:rPr>
      </w:pPr>
      <w:r>
        <w:rPr>
          <w:rFonts w:asciiTheme="minorHAnsi" w:hAnsiTheme="minorHAnsi"/>
          <w:b/>
          <w:i/>
          <w:sz w:val="22"/>
          <w:szCs w:val="22"/>
          <w:u w:val="single"/>
        </w:rPr>
        <w:t>Opis sposobu przygotowania oferty</w:t>
      </w:r>
    </w:p>
    <w:p w14:paraId="45F7A853" w14:textId="49015045" w:rsidR="00783040" w:rsidRDefault="00783040" w:rsidP="00571564">
      <w:pPr>
        <w:numPr>
          <w:ilvl w:val="12"/>
          <w:numId w:val="0"/>
        </w:numPr>
        <w:jc w:val="center"/>
        <w:rPr>
          <w:rFonts w:asciiTheme="minorHAnsi" w:hAnsiTheme="minorHAnsi"/>
          <w:b/>
          <w:i/>
          <w:sz w:val="22"/>
          <w:szCs w:val="22"/>
          <w:u w:val="single"/>
        </w:rPr>
      </w:pPr>
    </w:p>
    <w:p w14:paraId="1834B23B" w14:textId="7563B778" w:rsidR="00BB2271" w:rsidRDefault="00EB6DA0" w:rsidP="00EA19C7">
      <w:pPr>
        <w:pStyle w:val="Akapitzlist"/>
        <w:numPr>
          <w:ilvl w:val="0"/>
          <w:numId w:val="17"/>
        </w:numPr>
        <w:ind w:left="426" w:hanging="426"/>
        <w:contextualSpacing/>
        <w:jc w:val="both"/>
        <w:rPr>
          <w:rFonts w:asciiTheme="minorHAnsi" w:hAnsiTheme="minorHAnsi"/>
          <w:sz w:val="22"/>
          <w:szCs w:val="22"/>
        </w:rPr>
      </w:pPr>
      <w:r>
        <w:rPr>
          <w:rFonts w:asciiTheme="minorHAnsi" w:hAnsiTheme="minorHAnsi"/>
          <w:sz w:val="22"/>
          <w:szCs w:val="22"/>
        </w:rPr>
        <w:t>Oferta musi być sporządzona w języku polskim, w postaci elektronicznej i musi zostać opatrzona kwalifikowanym podpisem elektronicznym, podpisem zaufanym lub podpisem osobistym.</w:t>
      </w:r>
    </w:p>
    <w:p w14:paraId="25BABC44" w14:textId="0D827141" w:rsidR="00557B9D" w:rsidRPr="00557B9D" w:rsidRDefault="00557B9D" w:rsidP="00EA19C7">
      <w:pPr>
        <w:pStyle w:val="Akapitzlist"/>
        <w:numPr>
          <w:ilvl w:val="0"/>
          <w:numId w:val="17"/>
        </w:numPr>
        <w:ind w:left="426" w:hanging="426"/>
        <w:contextualSpacing/>
        <w:jc w:val="both"/>
        <w:rPr>
          <w:rFonts w:asciiTheme="minorHAnsi" w:hAnsiTheme="minorHAnsi"/>
          <w:sz w:val="22"/>
          <w:szCs w:val="22"/>
        </w:rPr>
      </w:pPr>
      <w:r w:rsidRPr="00557B9D">
        <w:rPr>
          <w:rFonts w:asciiTheme="minorHAnsi" w:hAnsiTheme="minorHAnsi"/>
          <w:sz w:val="22"/>
          <w:szCs w:val="22"/>
        </w:rPr>
        <w:t>Wykonawca składa ofertę na Platformie w następujący sposób:</w:t>
      </w:r>
    </w:p>
    <w:p w14:paraId="07D53235" w14:textId="2A973F9D" w:rsidR="00557B9D" w:rsidRPr="00557B9D" w:rsidRDefault="00557B9D" w:rsidP="00EA19C7">
      <w:pPr>
        <w:pStyle w:val="Akapitzlist"/>
        <w:numPr>
          <w:ilvl w:val="0"/>
          <w:numId w:val="45"/>
        </w:numPr>
        <w:ind w:left="1134"/>
        <w:contextualSpacing/>
        <w:jc w:val="both"/>
        <w:rPr>
          <w:rFonts w:asciiTheme="minorHAnsi" w:hAnsiTheme="minorHAnsi"/>
          <w:sz w:val="22"/>
          <w:szCs w:val="22"/>
        </w:rPr>
      </w:pPr>
      <w:r w:rsidRPr="00557B9D">
        <w:rPr>
          <w:rFonts w:asciiTheme="minorHAnsi" w:hAnsiTheme="minorHAnsi"/>
          <w:sz w:val="22"/>
          <w:szCs w:val="22"/>
        </w:rPr>
        <w:t>Wykonawca składa Ofertę poprzez:</w:t>
      </w:r>
    </w:p>
    <w:p w14:paraId="18F3C2E5" w14:textId="77777777" w:rsidR="00557B9D" w:rsidRPr="00557B9D" w:rsidRDefault="00557B9D" w:rsidP="00EA19C7">
      <w:pPr>
        <w:pStyle w:val="Akapitzlist"/>
        <w:numPr>
          <w:ilvl w:val="0"/>
          <w:numId w:val="46"/>
        </w:numPr>
        <w:contextualSpacing/>
        <w:jc w:val="both"/>
        <w:rPr>
          <w:rFonts w:asciiTheme="minorHAnsi" w:hAnsiTheme="minorHAnsi"/>
          <w:sz w:val="22"/>
          <w:szCs w:val="22"/>
        </w:rPr>
      </w:pPr>
      <w:r w:rsidRPr="00557B9D">
        <w:rPr>
          <w:rFonts w:asciiTheme="minorHAnsi" w:hAnsiTheme="minorHAnsi"/>
          <w:sz w:val="22"/>
          <w:szCs w:val="22"/>
        </w:rPr>
        <w:t>wypełnienie Formularza Oferty (informacje zawarte w SWZ),</w:t>
      </w:r>
    </w:p>
    <w:p w14:paraId="3F15F81B" w14:textId="6AA191BF" w:rsidR="00557B9D" w:rsidRDefault="00557B9D" w:rsidP="00EA19C7">
      <w:pPr>
        <w:pStyle w:val="Akapitzlist"/>
        <w:numPr>
          <w:ilvl w:val="0"/>
          <w:numId w:val="46"/>
        </w:numPr>
        <w:contextualSpacing/>
        <w:jc w:val="both"/>
        <w:rPr>
          <w:rFonts w:asciiTheme="minorHAnsi" w:hAnsiTheme="minorHAnsi"/>
          <w:sz w:val="22"/>
          <w:szCs w:val="22"/>
        </w:rPr>
      </w:pPr>
      <w:r w:rsidRPr="00557B9D">
        <w:rPr>
          <w:rFonts w:asciiTheme="minorHAnsi" w:hAnsiTheme="minorHAnsi"/>
          <w:sz w:val="22"/>
          <w:szCs w:val="22"/>
        </w:rPr>
        <w:t>dodanie w zakładce „</w:t>
      </w:r>
      <w:r w:rsidR="00BC55C7">
        <w:rPr>
          <w:rFonts w:asciiTheme="minorHAnsi" w:hAnsiTheme="minorHAnsi"/>
          <w:i/>
          <w:sz w:val="22"/>
          <w:szCs w:val="22"/>
        </w:rPr>
        <w:t>Oferty</w:t>
      </w:r>
      <w:r>
        <w:rPr>
          <w:rFonts w:asciiTheme="minorHAnsi" w:hAnsiTheme="minorHAnsi"/>
          <w:sz w:val="22"/>
          <w:szCs w:val="22"/>
        </w:rPr>
        <w:t>”</w:t>
      </w:r>
      <w:r w:rsidRPr="00557B9D">
        <w:rPr>
          <w:rFonts w:asciiTheme="minorHAnsi" w:hAnsiTheme="minorHAnsi"/>
          <w:sz w:val="22"/>
          <w:szCs w:val="22"/>
        </w:rPr>
        <w:t xml:space="preserve"> dokumentów (załączników) określonych w niniejszej SWZ</w:t>
      </w:r>
      <w:r>
        <w:rPr>
          <w:rFonts w:asciiTheme="minorHAnsi" w:hAnsiTheme="minorHAnsi"/>
          <w:sz w:val="22"/>
          <w:szCs w:val="22"/>
        </w:rPr>
        <w:t>.</w:t>
      </w:r>
    </w:p>
    <w:p w14:paraId="41F191F9" w14:textId="27497553" w:rsidR="00557B9D" w:rsidRPr="00557B9D" w:rsidRDefault="00557B9D" w:rsidP="00557B9D">
      <w:pPr>
        <w:ind w:left="1416"/>
        <w:contextualSpacing/>
        <w:jc w:val="both"/>
        <w:rPr>
          <w:rFonts w:asciiTheme="minorHAnsi" w:hAnsiTheme="minorHAnsi"/>
          <w:sz w:val="22"/>
          <w:szCs w:val="22"/>
        </w:rPr>
      </w:pPr>
      <w:r w:rsidRPr="00557B9D">
        <w:rPr>
          <w:rFonts w:asciiTheme="minorHAnsi" w:hAnsiTheme="minorHAnsi"/>
          <w:sz w:val="22"/>
          <w:szCs w:val="22"/>
        </w:rPr>
        <w:t>Czynności te realizowane są poprzez wybranie polecenia „</w:t>
      </w:r>
      <w:r w:rsidRPr="00557B9D">
        <w:rPr>
          <w:rFonts w:asciiTheme="minorHAnsi" w:hAnsiTheme="minorHAnsi"/>
          <w:i/>
          <w:sz w:val="22"/>
          <w:szCs w:val="22"/>
        </w:rPr>
        <w:t>Dodaj dokument</w:t>
      </w:r>
      <w:r w:rsidRPr="00557B9D">
        <w:rPr>
          <w:rFonts w:asciiTheme="minorHAnsi" w:hAnsiTheme="minorHAnsi"/>
          <w:sz w:val="22"/>
          <w:szCs w:val="22"/>
        </w:rPr>
        <w:t xml:space="preserve">” i wybranie docelowego pliku, który ma zostać wczytany. </w:t>
      </w:r>
    </w:p>
    <w:p w14:paraId="6B79DD37" w14:textId="77777777" w:rsidR="00557B9D" w:rsidRPr="00557B9D" w:rsidRDefault="00557B9D" w:rsidP="00EA19C7">
      <w:pPr>
        <w:pStyle w:val="Akapitzlist"/>
        <w:numPr>
          <w:ilvl w:val="0"/>
          <w:numId w:val="45"/>
        </w:numPr>
        <w:ind w:left="1134"/>
        <w:contextualSpacing/>
        <w:jc w:val="both"/>
        <w:rPr>
          <w:rFonts w:asciiTheme="minorHAnsi" w:hAnsiTheme="minorHAnsi"/>
          <w:sz w:val="22"/>
          <w:szCs w:val="22"/>
        </w:rPr>
      </w:pPr>
      <w:r w:rsidRPr="00557B9D">
        <w:rPr>
          <w:rFonts w:asciiTheme="minorHAnsi" w:hAnsiTheme="minorHAnsi"/>
          <w:sz w:val="22"/>
          <w:szCs w:val="22"/>
        </w:rPr>
        <w:t xml:space="preserve">Wykonawca winien opisać załącznik nazwą umożliwiającą jego identyfikację. </w:t>
      </w:r>
    </w:p>
    <w:p w14:paraId="3D286611" w14:textId="64214B91" w:rsidR="00557B9D" w:rsidRDefault="00557B9D" w:rsidP="00EA19C7">
      <w:pPr>
        <w:pStyle w:val="Akapitzlist"/>
        <w:numPr>
          <w:ilvl w:val="0"/>
          <w:numId w:val="45"/>
        </w:numPr>
        <w:ind w:left="1134"/>
        <w:contextualSpacing/>
        <w:jc w:val="both"/>
        <w:rPr>
          <w:rFonts w:asciiTheme="minorHAnsi" w:hAnsiTheme="minorHAnsi"/>
          <w:sz w:val="22"/>
          <w:szCs w:val="22"/>
        </w:rPr>
      </w:pPr>
      <w:r w:rsidRPr="00557B9D">
        <w:rPr>
          <w:rFonts w:asciiTheme="minorHAnsi" w:hAnsiTheme="minorHAnsi"/>
          <w:sz w:val="22"/>
          <w:szCs w:val="22"/>
        </w:rPr>
        <w:t>Wykonawca załączając dokument oznacza czy jest on: „</w:t>
      </w:r>
      <w:r w:rsidRPr="00557B9D">
        <w:rPr>
          <w:rFonts w:asciiTheme="minorHAnsi" w:hAnsiTheme="minorHAnsi"/>
          <w:i/>
          <w:sz w:val="22"/>
          <w:szCs w:val="22"/>
        </w:rPr>
        <w:t>Tajny</w:t>
      </w:r>
      <w:r w:rsidRPr="00557B9D">
        <w:rPr>
          <w:rFonts w:asciiTheme="minorHAnsi" w:hAnsiTheme="minorHAnsi"/>
          <w:sz w:val="22"/>
          <w:szCs w:val="22"/>
        </w:rPr>
        <w:t>” – dokument stanowi tajemnice przedsiębiorstwa lub „</w:t>
      </w:r>
      <w:r w:rsidRPr="00557B9D">
        <w:rPr>
          <w:rFonts w:asciiTheme="minorHAnsi" w:hAnsiTheme="minorHAnsi"/>
          <w:i/>
          <w:sz w:val="22"/>
          <w:szCs w:val="22"/>
        </w:rPr>
        <w:t>Jawny</w:t>
      </w:r>
      <w:r w:rsidRPr="00557B9D">
        <w:rPr>
          <w:rFonts w:asciiTheme="minorHAnsi" w:hAnsiTheme="minorHAnsi"/>
          <w:sz w:val="22"/>
          <w:szCs w:val="22"/>
        </w:rPr>
        <w:t>” – niestanowiący tajemnicy przedsiębiorstwa w rozumieniu przepisów ustawy z dnia 16 kwietnia 1993 roku o zwalczaniu nieuczciwej konkurencji</w:t>
      </w:r>
      <w:r>
        <w:rPr>
          <w:rFonts w:asciiTheme="minorHAnsi" w:hAnsiTheme="minorHAnsi"/>
          <w:sz w:val="22"/>
          <w:szCs w:val="22"/>
        </w:rPr>
        <w:t xml:space="preserve"> (Dz. U. z 2020r. poz. 1913)</w:t>
      </w:r>
      <w:r w:rsidRPr="00557B9D">
        <w:rPr>
          <w:rFonts w:asciiTheme="minorHAnsi" w:hAnsiTheme="minorHAnsi"/>
          <w:sz w:val="22"/>
          <w:szCs w:val="22"/>
        </w:rPr>
        <w:t>.</w:t>
      </w:r>
    </w:p>
    <w:p w14:paraId="6C5CE98B" w14:textId="11D6B044" w:rsidR="00BC55C7" w:rsidRPr="00557B9D" w:rsidRDefault="00BC55C7" w:rsidP="00BC55C7">
      <w:pPr>
        <w:pStyle w:val="Akapitzlist"/>
        <w:ind w:left="1134"/>
        <w:contextualSpacing/>
        <w:jc w:val="both"/>
        <w:rPr>
          <w:rFonts w:asciiTheme="minorHAnsi" w:hAnsiTheme="minorHAnsi"/>
          <w:sz w:val="22"/>
          <w:szCs w:val="22"/>
        </w:rPr>
      </w:pPr>
      <w:r>
        <w:rPr>
          <w:rFonts w:asciiTheme="minorHAnsi" w:hAnsiTheme="minorHAnsi"/>
          <w:sz w:val="22"/>
          <w:szCs w:val="22"/>
        </w:rPr>
        <w:t>Wykonawca zobowiązany jest, wraz z przekazaniem informacji stanowiącej tajemnicę przedsiębiorstwa, wykazać spełnianie przesłanej określonych w art. 11 ust. 2 ustawy z dnia 16 kwietnia 1993r. o zwalczaniu nieuczciwej konkurencji. Zaleca się aby uzasadnienie zastrzeżenia tajemnicy przedsiębiorstwa było sformułowane w sposób umożliwiający jego udo</w:t>
      </w:r>
      <w:r w:rsidR="00AC5857">
        <w:rPr>
          <w:rFonts w:asciiTheme="minorHAnsi" w:hAnsiTheme="minorHAnsi"/>
          <w:sz w:val="22"/>
          <w:szCs w:val="22"/>
        </w:rPr>
        <w:t>stępnienie. Zastrzeżenie przez W</w:t>
      </w:r>
      <w:r>
        <w:rPr>
          <w:rFonts w:asciiTheme="minorHAnsi" w:hAnsiTheme="minorHAnsi"/>
          <w:sz w:val="22"/>
          <w:szCs w:val="22"/>
        </w:rPr>
        <w:t>ykonawc</w:t>
      </w:r>
      <w:r w:rsidR="00AC5857">
        <w:rPr>
          <w:rFonts w:asciiTheme="minorHAnsi" w:hAnsiTheme="minorHAnsi"/>
          <w:sz w:val="22"/>
          <w:szCs w:val="22"/>
        </w:rPr>
        <w:t>ę</w:t>
      </w:r>
      <w:r>
        <w:rPr>
          <w:rFonts w:asciiTheme="minorHAnsi" w:hAnsiTheme="minorHAnsi"/>
          <w:sz w:val="22"/>
          <w:szCs w:val="22"/>
        </w:rPr>
        <w:t xml:space="preserve"> informacji jako tajemnicę przedsiębiorstwa bez wskazania uzasad</w:t>
      </w:r>
      <w:r w:rsidR="00AC5857">
        <w:rPr>
          <w:rFonts w:asciiTheme="minorHAnsi" w:hAnsiTheme="minorHAnsi"/>
          <w:sz w:val="22"/>
          <w:szCs w:val="22"/>
        </w:rPr>
        <w:t>nienia będzie traktowane przez Z</w:t>
      </w:r>
      <w:r>
        <w:rPr>
          <w:rFonts w:asciiTheme="minorHAnsi" w:hAnsiTheme="minorHAnsi"/>
          <w:sz w:val="22"/>
          <w:szCs w:val="22"/>
        </w:rPr>
        <w:t>amawiającego jako nieskuteczne ze względu</w:t>
      </w:r>
      <w:r w:rsidR="00AC5857">
        <w:rPr>
          <w:rFonts w:asciiTheme="minorHAnsi" w:hAnsiTheme="minorHAnsi"/>
          <w:sz w:val="22"/>
          <w:szCs w:val="22"/>
        </w:rPr>
        <w:t xml:space="preserve"> na zaniechanie podjęcia przez W</w:t>
      </w:r>
      <w:r>
        <w:rPr>
          <w:rFonts w:asciiTheme="minorHAnsi" w:hAnsiTheme="minorHAnsi"/>
          <w:sz w:val="22"/>
          <w:szCs w:val="22"/>
        </w:rPr>
        <w:t xml:space="preserve">ykonawcę niezbędnych </w:t>
      </w:r>
      <w:r>
        <w:rPr>
          <w:rFonts w:asciiTheme="minorHAnsi" w:hAnsiTheme="minorHAnsi"/>
          <w:sz w:val="22"/>
          <w:szCs w:val="22"/>
        </w:rPr>
        <w:lastRenderedPageBreak/>
        <w:t>działań w celu zachowania poufności informacji objętych klauzulą informacji zgodnie z postanowieniami art. 18 ust. 3 ustawy PZP.</w:t>
      </w:r>
    </w:p>
    <w:p w14:paraId="51E060FB" w14:textId="1C138C6F" w:rsidR="00557B9D" w:rsidRPr="00557B9D" w:rsidRDefault="00557B9D" w:rsidP="00EA19C7">
      <w:pPr>
        <w:pStyle w:val="Akapitzlist"/>
        <w:numPr>
          <w:ilvl w:val="0"/>
          <w:numId w:val="45"/>
        </w:numPr>
        <w:ind w:left="1134"/>
        <w:contextualSpacing/>
        <w:jc w:val="both"/>
        <w:rPr>
          <w:rFonts w:asciiTheme="minorHAnsi" w:hAnsiTheme="minorHAnsi"/>
          <w:sz w:val="22"/>
          <w:szCs w:val="22"/>
        </w:rPr>
      </w:pPr>
      <w:r w:rsidRPr="00557B9D">
        <w:rPr>
          <w:rFonts w:asciiTheme="minorHAnsi" w:hAnsiTheme="minorHAnsi"/>
          <w:sz w:val="22"/>
          <w:szCs w:val="22"/>
        </w:rPr>
        <w:t>Złożenie oferty wraz z załącznikami następuje poprzez polecenie „</w:t>
      </w:r>
      <w:r w:rsidRPr="00557B9D">
        <w:rPr>
          <w:rFonts w:asciiTheme="minorHAnsi" w:hAnsiTheme="minorHAnsi"/>
          <w:i/>
          <w:sz w:val="22"/>
          <w:szCs w:val="22"/>
        </w:rPr>
        <w:t>Złóż ofertę</w:t>
      </w:r>
      <w:r>
        <w:rPr>
          <w:rFonts w:asciiTheme="minorHAnsi" w:hAnsiTheme="minorHAnsi"/>
          <w:sz w:val="22"/>
          <w:szCs w:val="22"/>
        </w:rPr>
        <w:t>”</w:t>
      </w:r>
      <w:r w:rsidRPr="00557B9D">
        <w:rPr>
          <w:rFonts w:asciiTheme="minorHAnsi" w:hAnsiTheme="minorHAnsi"/>
          <w:sz w:val="22"/>
          <w:szCs w:val="22"/>
        </w:rPr>
        <w:t xml:space="preserve">. </w:t>
      </w:r>
    </w:p>
    <w:p w14:paraId="27F56FFA" w14:textId="0F5C3C38" w:rsidR="00557B9D" w:rsidRPr="00557B9D" w:rsidRDefault="00557B9D" w:rsidP="00EA19C7">
      <w:pPr>
        <w:pStyle w:val="Akapitzlist"/>
        <w:numPr>
          <w:ilvl w:val="0"/>
          <w:numId w:val="45"/>
        </w:numPr>
        <w:ind w:left="1134"/>
        <w:contextualSpacing/>
        <w:jc w:val="both"/>
        <w:rPr>
          <w:rFonts w:asciiTheme="minorHAnsi" w:hAnsiTheme="minorHAnsi"/>
          <w:sz w:val="22"/>
          <w:szCs w:val="22"/>
        </w:rPr>
      </w:pPr>
      <w:r w:rsidRPr="00557B9D">
        <w:rPr>
          <w:rFonts w:asciiTheme="minorHAnsi" w:hAnsiTheme="minorHAnsi"/>
          <w:sz w:val="22"/>
          <w:szCs w:val="22"/>
        </w:rPr>
        <w:t xml:space="preserve">Potwierdzeniem prawidłowo złożonej </w:t>
      </w:r>
      <w:r>
        <w:rPr>
          <w:rFonts w:asciiTheme="minorHAnsi" w:hAnsiTheme="minorHAnsi"/>
          <w:sz w:val="22"/>
          <w:szCs w:val="22"/>
        </w:rPr>
        <w:t>o</w:t>
      </w:r>
      <w:r w:rsidRPr="00557B9D">
        <w:rPr>
          <w:rFonts w:asciiTheme="minorHAnsi" w:hAnsiTheme="minorHAnsi"/>
          <w:sz w:val="22"/>
          <w:szCs w:val="22"/>
        </w:rPr>
        <w:t>ferty jest komunikat systemowy „</w:t>
      </w:r>
      <w:r w:rsidRPr="00557B9D">
        <w:rPr>
          <w:rFonts w:asciiTheme="minorHAnsi" w:hAnsiTheme="minorHAnsi"/>
          <w:i/>
          <w:sz w:val="22"/>
          <w:szCs w:val="22"/>
        </w:rPr>
        <w:t>Oferta złożona poprawie</w:t>
      </w:r>
      <w:r w:rsidRPr="00557B9D">
        <w:rPr>
          <w:rFonts w:asciiTheme="minorHAnsi" w:hAnsiTheme="minorHAnsi"/>
          <w:sz w:val="22"/>
          <w:szCs w:val="22"/>
        </w:rPr>
        <w:t>” oraz wygenerowany raport ofert z zakładki „</w:t>
      </w:r>
      <w:r w:rsidRPr="00557B9D">
        <w:rPr>
          <w:rFonts w:asciiTheme="minorHAnsi" w:hAnsiTheme="minorHAnsi"/>
          <w:i/>
          <w:sz w:val="22"/>
          <w:szCs w:val="22"/>
        </w:rPr>
        <w:t>Oferty</w:t>
      </w:r>
      <w:r w:rsidRPr="00557B9D">
        <w:rPr>
          <w:rFonts w:asciiTheme="minorHAnsi" w:hAnsiTheme="minorHAnsi"/>
          <w:sz w:val="22"/>
          <w:szCs w:val="22"/>
        </w:rPr>
        <w:t>”</w:t>
      </w:r>
      <w:r>
        <w:rPr>
          <w:rFonts w:asciiTheme="minorHAnsi" w:hAnsiTheme="minorHAnsi"/>
          <w:sz w:val="22"/>
          <w:szCs w:val="22"/>
        </w:rPr>
        <w:t>.</w:t>
      </w:r>
    </w:p>
    <w:p w14:paraId="0DD587CA" w14:textId="77777777" w:rsidR="00557B9D" w:rsidRPr="00557B9D" w:rsidRDefault="00557B9D" w:rsidP="00EA19C7">
      <w:pPr>
        <w:pStyle w:val="Akapitzlist"/>
        <w:numPr>
          <w:ilvl w:val="0"/>
          <w:numId w:val="45"/>
        </w:numPr>
        <w:ind w:left="1134"/>
        <w:contextualSpacing/>
        <w:jc w:val="both"/>
        <w:rPr>
          <w:rFonts w:asciiTheme="minorHAnsi" w:hAnsiTheme="minorHAnsi"/>
          <w:sz w:val="22"/>
          <w:szCs w:val="22"/>
        </w:rPr>
      </w:pPr>
      <w:r w:rsidRPr="00557B9D">
        <w:rPr>
          <w:rFonts w:asciiTheme="minorHAnsi" w:hAnsiTheme="minorHAnsi"/>
          <w:sz w:val="22"/>
          <w:szCs w:val="22"/>
        </w:rPr>
        <w:t>O terminie złożenia Oferty decyduje czas pełnego przeprocesowania transakcji na Platformie.</w:t>
      </w:r>
    </w:p>
    <w:p w14:paraId="53C70C2D" w14:textId="1A2B377D" w:rsidR="00557B9D" w:rsidRPr="00557B9D" w:rsidRDefault="00557B9D" w:rsidP="00EA19C7">
      <w:pPr>
        <w:pStyle w:val="Akapitzlist"/>
        <w:numPr>
          <w:ilvl w:val="0"/>
          <w:numId w:val="45"/>
        </w:numPr>
        <w:ind w:left="1134"/>
        <w:contextualSpacing/>
        <w:jc w:val="both"/>
        <w:rPr>
          <w:rFonts w:asciiTheme="minorHAnsi" w:hAnsiTheme="minorHAnsi"/>
          <w:sz w:val="22"/>
          <w:szCs w:val="22"/>
        </w:rPr>
      </w:pPr>
      <w:r w:rsidRPr="00557B9D">
        <w:rPr>
          <w:rFonts w:asciiTheme="minorHAnsi" w:hAnsiTheme="minorHAnsi"/>
          <w:sz w:val="22"/>
          <w:szCs w:val="22"/>
        </w:rPr>
        <w:t>Jeśli Wykonawca zamieścił niewłaściwy plik, może go usunąć zaznaczając plik i klikając polecenie „</w:t>
      </w:r>
      <w:r w:rsidRPr="00557B9D">
        <w:rPr>
          <w:rFonts w:asciiTheme="minorHAnsi" w:hAnsiTheme="minorHAnsi"/>
          <w:i/>
          <w:sz w:val="22"/>
          <w:szCs w:val="22"/>
        </w:rPr>
        <w:t>Usuń</w:t>
      </w:r>
      <w:r w:rsidRPr="00557B9D">
        <w:rPr>
          <w:rFonts w:asciiTheme="minorHAnsi" w:hAnsiTheme="minorHAnsi"/>
          <w:sz w:val="22"/>
          <w:szCs w:val="22"/>
        </w:rPr>
        <w:t>".</w:t>
      </w:r>
    </w:p>
    <w:p w14:paraId="162AF23E" w14:textId="38075984" w:rsidR="00557B9D" w:rsidRPr="00557B9D" w:rsidRDefault="00557B9D" w:rsidP="00EA19C7">
      <w:pPr>
        <w:pStyle w:val="Akapitzlist"/>
        <w:numPr>
          <w:ilvl w:val="0"/>
          <w:numId w:val="45"/>
        </w:numPr>
        <w:ind w:left="1134"/>
        <w:contextualSpacing/>
        <w:jc w:val="both"/>
        <w:rPr>
          <w:rFonts w:asciiTheme="minorHAnsi" w:hAnsiTheme="minorHAnsi"/>
          <w:sz w:val="22"/>
          <w:szCs w:val="22"/>
        </w:rPr>
      </w:pPr>
      <w:r w:rsidRPr="00557B9D">
        <w:rPr>
          <w:rFonts w:asciiTheme="minorHAnsi" w:hAnsiTheme="minorHAnsi"/>
          <w:sz w:val="22"/>
          <w:szCs w:val="22"/>
        </w:rPr>
        <w:t>Wykonawca może samodzielnie wycofać złożoną przez siebie ofertę. W tym celu w zakładce „</w:t>
      </w:r>
      <w:r w:rsidRPr="00557B9D">
        <w:rPr>
          <w:rFonts w:asciiTheme="minorHAnsi" w:hAnsiTheme="minorHAnsi"/>
          <w:i/>
          <w:sz w:val="22"/>
          <w:szCs w:val="22"/>
        </w:rPr>
        <w:t>Oferty</w:t>
      </w:r>
      <w:r>
        <w:rPr>
          <w:rFonts w:asciiTheme="minorHAnsi" w:hAnsiTheme="minorHAnsi"/>
          <w:sz w:val="22"/>
          <w:szCs w:val="22"/>
        </w:rPr>
        <w:t>”</w:t>
      </w:r>
      <w:r w:rsidRPr="00557B9D">
        <w:rPr>
          <w:rFonts w:asciiTheme="minorHAnsi" w:hAnsiTheme="minorHAnsi"/>
          <w:sz w:val="22"/>
          <w:szCs w:val="22"/>
        </w:rPr>
        <w:t xml:space="preserve"> należy zaznaczyć ofertę, a następnie wybrać polecenie „</w:t>
      </w:r>
      <w:r w:rsidRPr="00557B9D">
        <w:rPr>
          <w:rFonts w:asciiTheme="minorHAnsi" w:hAnsiTheme="minorHAnsi"/>
          <w:i/>
          <w:sz w:val="22"/>
          <w:szCs w:val="22"/>
        </w:rPr>
        <w:t>Wycofaj ofertę</w:t>
      </w:r>
      <w:r w:rsidRPr="00557B9D">
        <w:rPr>
          <w:rFonts w:asciiTheme="minorHAnsi" w:hAnsiTheme="minorHAnsi"/>
          <w:sz w:val="22"/>
          <w:szCs w:val="22"/>
        </w:rPr>
        <w:t>”.</w:t>
      </w:r>
    </w:p>
    <w:p w14:paraId="7BC110E5" w14:textId="5E5BD146" w:rsidR="00783040" w:rsidRPr="00557B9D" w:rsidRDefault="00EB6DA0" w:rsidP="00EA19C7">
      <w:pPr>
        <w:pStyle w:val="Akapitzlist"/>
        <w:numPr>
          <w:ilvl w:val="0"/>
          <w:numId w:val="17"/>
        </w:numPr>
        <w:ind w:left="426" w:hanging="426"/>
        <w:contextualSpacing/>
        <w:jc w:val="both"/>
        <w:rPr>
          <w:rFonts w:asciiTheme="minorHAnsi" w:hAnsiTheme="minorHAnsi"/>
          <w:sz w:val="22"/>
          <w:szCs w:val="22"/>
        </w:rPr>
      </w:pPr>
      <w:r>
        <w:rPr>
          <w:rFonts w:asciiTheme="minorHAnsi" w:hAnsiTheme="minorHAnsi"/>
          <w:sz w:val="22"/>
          <w:szCs w:val="22"/>
        </w:rPr>
        <w:t xml:space="preserve">Do przygotowania oferty konieczne </w:t>
      </w:r>
      <w:r w:rsidR="00192FCC">
        <w:rPr>
          <w:rFonts w:asciiTheme="minorHAnsi" w:hAnsiTheme="minorHAnsi"/>
          <w:sz w:val="22"/>
          <w:szCs w:val="22"/>
        </w:rPr>
        <w:t>jest posiadanie przez osobę upoważnioną do reprezentowania wykonawcy kwalifikowanego podpisu elektronicznego, podpisu osobistego lub podpisu zaufanego.</w:t>
      </w:r>
    </w:p>
    <w:p w14:paraId="6168A6FB" w14:textId="770CAEA3" w:rsidR="000F3153" w:rsidRDefault="007E4F48" w:rsidP="00EA19C7">
      <w:pPr>
        <w:pStyle w:val="Akapitzlist"/>
        <w:numPr>
          <w:ilvl w:val="0"/>
          <w:numId w:val="17"/>
        </w:numPr>
        <w:ind w:left="426" w:hanging="426"/>
        <w:contextualSpacing/>
        <w:jc w:val="both"/>
        <w:rPr>
          <w:rFonts w:asciiTheme="minorHAnsi" w:hAnsiTheme="minorHAnsi"/>
          <w:sz w:val="22"/>
          <w:szCs w:val="22"/>
        </w:rPr>
      </w:pPr>
      <w:r>
        <w:rPr>
          <w:rFonts w:asciiTheme="minorHAnsi" w:hAnsiTheme="minorHAnsi"/>
          <w:sz w:val="22"/>
          <w:szCs w:val="22"/>
        </w:rPr>
        <w:t xml:space="preserve">Do oferty należy załączyć oświadczenie o niepodleganiu wykluczeniu oraz oświadczenie o spełnianiu warunków udziału w postępowaniu w postaci elektronicznej opatrzone kwalifikowanym podpisem elektronicznym, podpisem zaufanym lub podpisem osobistym. </w:t>
      </w:r>
      <w:r w:rsidR="00CC6B79">
        <w:rPr>
          <w:rFonts w:asciiTheme="minorHAnsi" w:hAnsiTheme="minorHAnsi"/>
          <w:sz w:val="22"/>
          <w:szCs w:val="22"/>
        </w:rPr>
        <w:t xml:space="preserve"> </w:t>
      </w:r>
    </w:p>
    <w:p w14:paraId="434E1EEF" w14:textId="7DF613A3" w:rsidR="00CC6B79" w:rsidRDefault="00CC6B79" w:rsidP="00EA19C7">
      <w:pPr>
        <w:pStyle w:val="Akapitzlist"/>
        <w:numPr>
          <w:ilvl w:val="0"/>
          <w:numId w:val="17"/>
        </w:numPr>
        <w:ind w:left="426" w:hanging="426"/>
        <w:contextualSpacing/>
        <w:jc w:val="both"/>
        <w:rPr>
          <w:rFonts w:asciiTheme="minorHAnsi" w:hAnsiTheme="minorHAnsi"/>
          <w:sz w:val="22"/>
          <w:szCs w:val="22"/>
        </w:rPr>
      </w:pPr>
      <w:r>
        <w:rPr>
          <w:rFonts w:asciiTheme="minorHAnsi" w:hAnsiTheme="minorHAnsi"/>
          <w:sz w:val="22"/>
          <w:szCs w:val="22"/>
        </w:rPr>
        <w:t xml:space="preserve">Do przygotowania oferty zaleca się skorzystanie z formularza oferty stanowiącego załącznik nr 2 do niniejszej </w:t>
      </w:r>
      <w:r w:rsidR="003745E3">
        <w:rPr>
          <w:rFonts w:asciiTheme="minorHAnsi" w:hAnsiTheme="minorHAnsi"/>
          <w:sz w:val="22"/>
          <w:szCs w:val="22"/>
        </w:rPr>
        <w:t>SWZ</w:t>
      </w:r>
      <w:r>
        <w:rPr>
          <w:rFonts w:asciiTheme="minorHAnsi" w:hAnsiTheme="minorHAnsi"/>
          <w:sz w:val="22"/>
          <w:szCs w:val="22"/>
        </w:rPr>
        <w:t xml:space="preserve">. </w:t>
      </w:r>
    </w:p>
    <w:p w14:paraId="1B01D3C2" w14:textId="603F8B6D" w:rsidR="00CC6B79" w:rsidRDefault="00CC6B79" w:rsidP="00EA19C7">
      <w:pPr>
        <w:pStyle w:val="Akapitzlist"/>
        <w:numPr>
          <w:ilvl w:val="0"/>
          <w:numId w:val="17"/>
        </w:numPr>
        <w:ind w:left="426" w:hanging="426"/>
        <w:contextualSpacing/>
        <w:jc w:val="both"/>
        <w:rPr>
          <w:rFonts w:asciiTheme="minorHAnsi" w:hAnsiTheme="minorHAnsi"/>
          <w:sz w:val="22"/>
          <w:szCs w:val="22"/>
        </w:rPr>
      </w:pPr>
      <w:r>
        <w:rPr>
          <w:rFonts w:asciiTheme="minorHAnsi" w:hAnsiTheme="minorHAnsi"/>
          <w:sz w:val="22"/>
          <w:szCs w:val="22"/>
        </w:rPr>
        <w:t>Do oferty należy załączyć:</w:t>
      </w:r>
    </w:p>
    <w:p w14:paraId="0CF1D83D" w14:textId="3C4CF843" w:rsidR="00CC6B79" w:rsidRDefault="00CC6B79" w:rsidP="00EA19C7">
      <w:pPr>
        <w:pStyle w:val="Akapitzlist"/>
        <w:numPr>
          <w:ilvl w:val="0"/>
          <w:numId w:val="18"/>
        </w:numPr>
        <w:ind w:left="993"/>
        <w:contextualSpacing/>
        <w:jc w:val="both"/>
        <w:rPr>
          <w:rFonts w:asciiTheme="minorHAnsi" w:hAnsiTheme="minorHAnsi"/>
          <w:sz w:val="22"/>
          <w:szCs w:val="22"/>
        </w:rPr>
      </w:pPr>
      <w:r>
        <w:rPr>
          <w:rFonts w:asciiTheme="minorHAnsi" w:hAnsiTheme="minorHAnsi"/>
          <w:sz w:val="22"/>
          <w:szCs w:val="22"/>
        </w:rPr>
        <w:t>oświadczenie wykonawcy o niepodleganiu wykluczeniu z postępowania o udzielenie zamówienia publicznego (</w:t>
      </w:r>
      <w:r w:rsidR="00067BB8" w:rsidRPr="000565DA">
        <w:rPr>
          <w:rFonts w:asciiTheme="minorHAnsi" w:hAnsiTheme="minorHAnsi"/>
          <w:sz w:val="22"/>
          <w:szCs w:val="22"/>
        </w:rPr>
        <w:t xml:space="preserve">oświadczenie składa wykonawca zaś </w:t>
      </w:r>
      <w:r>
        <w:rPr>
          <w:rFonts w:asciiTheme="minorHAnsi" w:hAnsiTheme="minorHAnsi"/>
          <w:sz w:val="22"/>
          <w:szCs w:val="22"/>
        </w:rPr>
        <w:t xml:space="preserve">w przypadku wykonawców wspólnie ubiegających się o zamówienie przedmiotowe oświadczenie składa każdy z wykonawców wspólnie ubiegających się o zamówienie) – wzór oświadczenia o niepodleganiu wykluczeniu z postępowania stanowi </w:t>
      </w:r>
      <w:r w:rsidRPr="007974BE">
        <w:rPr>
          <w:rFonts w:asciiTheme="minorHAnsi" w:hAnsiTheme="minorHAnsi"/>
          <w:b/>
          <w:sz w:val="22"/>
          <w:szCs w:val="22"/>
        </w:rPr>
        <w:t>załącznik nr 3</w:t>
      </w:r>
      <w:r>
        <w:rPr>
          <w:rFonts w:asciiTheme="minorHAnsi" w:hAnsiTheme="minorHAnsi"/>
          <w:sz w:val="22"/>
          <w:szCs w:val="22"/>
        </w:rPr>
        <w:t xml:space="preserve"> do niniejszej </w:t>
      </w:r>
      <w:r w:rsidR="00C0164D">
        <w:rPr>
          <w:rFonts w:asciiTheme="minorHAnsi" w:hAnsiTheme="minorHAnsi"/>
          <w:sz w:val="22"/>
          <w:szCs w:val="22"/>
        </w:rPr>
        <w:t>SWZ</w:t>
      </w:r>
      <w:r>
        <w:rPr>
          <w:rFonts w:asciiTheme="minorHAnsi" w:hAnsiTheme="minorHAnsi"/>
          <w:sz w:val="22"/>
          <w:szCs w:val="22"/>
        </w:rPr>
        <w:t>,</w:t>
      </w:r>
    </w:p>
    <w:p w14:paraId="627FE64C" w14:textId="01137115" w:rsidR="0012532A" w:rsidRDefault="0012532A" w:rsidP="00EA19C7">
      <w:pPr>
        <w:pStyle w:val="Akapitzlist"/>
        <w:numPr>
          <w:ilvl w:val="0"/>
          <w:numId w:val="18"/>
        </w:numPr>
        <w:ind w:left="993"/>
        <w:contextualSpacing/>
        <w:jc w:val="both"/>
        <w:rPr>
          <w:rFonts w:asciiTheme="minorHAnsi" w:hAnsiTheme="minorHAnsi"/>
          <w:sz w:val="22"/>
          <w:szCs w:val="22"/>
        </w:rPr>
      </w:pPr>
      <w:r>
        <w:rPr>
          <w:rFonts w:asciiTheme="minorHAnsi" w:hAnsiTheme="minorHAnsi"/>
          <w:sz w:val="22"/>
          <w:szCs w:val="22"/>
        </w:rPr>
        <w:t xml:space="preserve">oświadczenie wykonawcy o spełnianiu warunków udziału w postępowaniu – wzór oświadczenia o spełnianiu warunków udziału w postępowania stanowi </w:t>
      </w:r>
      <w:r w:rsidRPr="007974BE">
        <w:rPr>
          <w:rFonts w:asciiTheme="minorHAnsi" w:hAnsiTheme="minorHAnsi"/>
          <w:b/>
          <w:sz w:val="22"/>
          <w:szCs w:val="22"/>
        </w:rPr>
        <w:t>załącznik nr 4</w:t>
      </w:r>
      <w:r>
        <w:rPr>
          <w:rFonts w:asciiTheme="minorHAnsi" w:hAnsiTheme="minorHAnsi"/>
          <w:sz w:val="22"/>
          <w:szCs w:val="22"/>
        </w:rPr>
        <w:t xml:space="preserve"> do niniejszej </w:t>
      </w:r>
      <w:r w:rsidR="00C0164D">
        <w:rPr>
          <w:rFonts w:asciiTheme="minorHAnsi" w:hAnsiTheme="minorHAnsi"/>
          <w:sz w:val="22"/>
          <w:szCs w:val="22"/>
        </w:rPr>
        <w:t>SWZ</w:t>
      </w:r>
      <w:r>
        <w:rPr>
          <w:rFonts w:asciiTheme="minorHAnsi" w:hAnsiTheme="minorHAnsi"/>
          <w:sz w:val="22"/>
          <w:szCs w:val="22"/>
        </w:rPr>
        <w:t>,</w:t>
      </w:r>
    </w:p>
    <w:p w14:paraId="247540EE" w14:textId="1EAC15D6" w:rsidR="00601674" w:rsidRPr="00601674" w:rsidRDefault="00601674" w:rsidP="00EA19C7">
      <w:pPr>
        <w:pStyle w:val="Akapitzlist"/>
        <w:numPr>
          <w:ilvl w:val="0"/>
          <w:numId w:val="18"/>
        </w:numPr>
        <w:ind w:left="993"/>
        <w:contextualSpacing/>
        <w:jc w:val="both"/>
        <w:rPr>
          <w:rFonts w:asciiTheme="minorHAnsi" w:hAnsiTheme="minorHAnsi"/>
          <w:sz w:val="22"/>
          <w:szCs w:val="22"/>
        </w:rPr>
      </w:pPr>
      <w:r>
        <w:rPr>
          <w:rFonts w:asciiTheme="minorHAnsi" w:hAnsiTheme="minorHAnsi"/>
          <w:sz w:val="22"/>
          <w:szCs w:val="22"/>
        </w:rPr>
        <w:t>zobowiązanie podmiotu</w:t>
      </w:r>
      <w:r w:rsidR="005539EA">
        <w:rPr>
          <w:rFonts w:asciiTheme="minorHAnsi" w:hAnsiTheme="minorHAnsi"/>
          <w:sz w:val="22"/>
          <w:szCs w:val="22"/>
        </w:rPr>
        <w:t>,</w:t>
      </w:r>
      <w:r>
        <w:rPr>
          <w:rFonts w:asciiTheme="minorHAnsi" w:hAnsiTheme="minorHAnsi"/>
          <w:sz w:val="22"/>
          <w:szCs w:val="22"/>
        </w:rPr>
        <w:t xml:space="preserve"> </w:t>
      </w:r>
      <w:r w:rsidRPr="00601674">
        <w:rPr>
          <w:rFonts w:asciiTheme="minorHAnsi" w:hAnsiTheme="minorHAnsi"/>
          <w:sz w:val="22"/>
          <w:szCs w:val="22"/>
        </w:rPr>
        <w:t>o którym mowa w art. 118 ust. 3 ustawy do oddania do dyspozycji wykonawcy niezbędnych zasobów</w:t>
      </w:r>
      <w:r>
        <w:rPr>
          <w:rFonts w:asciiTheme="minorHAnsi" w:hAnsiTheme="minorHAnsi"/>
          <w:sz w:val="22"/>
          <w:szCs w:val="22"/>
        </w:rPr>
        <w:t xml:space="preserve"> </w:t>
      </w:r>
      <w:r w:rsidRPr="00601674">
        <w:rPr>
          <w:rFonts w:asciiTheme="minorHAnsi" w:hAnsiTheme="minorHAnsi"/>
          <w:sz w:val="22"/>
          <w:szCs w:val="22"/>
        </w:rPr>
        <w:t>na potrzeby wykonania zamówienia</w:t>
      </w:r>
      <w:r>
        <w:rPr>
          <w:rFonts w:asciiTheme="minorHAnsi" w:hAnsiTheme="minorHAnsi"/>
          <w:sz w:val="22"/>
          <w:szCs w:val="22"/>
        </w:rPr>
        <w:t xml:space="preserve"> – jeśli dotyczy</w:t>
      </w:r>
      <w:r w:rsidR="00192175">
        <w:rPr>
          <w:rFonts w:asciiTheme="minorHAnsi" w:hAnsiTheme="minorHAnsi"/>
          <w:sz w:val="22"/>
          <w:szCs w:val="22"/>
        </w:rPr>
        <w:t xml:space="preserve"> (wzór przedmiotowego zobowiązania stanowi </w:t>
      </w:r>
      <w:r w:rsidR="00192175" w:rsidRPr="007974BE">
        <w:rPr>
          <w:rFonts w:asciiTheme="minorHAnsi" w:hAnsiTheme="minorHAnsi"/>
          <w:b/>
          <w:sz w:val="22"/>
          <w:szCs w:val="22"/>
        </w:rPr>
        <w:t>załącznik nr 5</w:t>
      </w:r>
      <w:r w:rsidR="00192175">
        <w:rPr>
          <w:rFonts w:asciiTheme="minorHAnsi" w:hAnsiTheme="minorHAnsi"/>
          <w:sz w:val="22"/>
          <w:szCs w:val="22"/>
        </w:rPr>
        <w:t xml:space="preserve"> do SWZ)</w:t>
      </w:r>
      <w:r>
        <w:rPr>
          <w:rFonts w:asciiTheme="minorHAnsi" w:hAnsiTheme="minorHAnsi"/>
          <w:sz w:val="22"/>
          <w:szCs w:val="22"/>
        </w:rPr>
        <w:t xml:space="preserve">, </w:t>
      </w:r>
    </w:p>
    <w:p w14:paraId="39D671B7" w14:textId="796709E4" w:rsidR="00596A04" w:rsidRPr="00596A04" w:rsidRDefault="00596A04" w:rsidP="00EA19C7">
      <w:pPr>
        <w:pStyle w:val="Akapitzlist"/>
        <w:numPr>
          <w:ilvl w:val="0"/>
          <w:numId w:val="18"/>
        </w:numPr>
        <w:ind w:left="993"/>
        <w:contextualSpacing/>
        <w:jc w:val="both"/>
        <w:rPr>
          <w:rFonts w:asciiTheme="minorHAnsi" w:hAnsiTheme="minorHAnsi"/>
          <w:sz w:val="22"/>
          <w:szCs w:val="22"/>
        </w:rPr>
      </w:pPr>
      <w:r w:rsidRPr="00596A04">
        <w:rPr>
          <w:rFonts w:asciiTheme="minorHAnsi" w:hAnsiTheme="minorHAnsi"/>
          <w:sz w:val="22"/>
          <w:szCs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Pr>
          <w:rFonts w:asciiTheme="minorHAnsi" w:hAnsiTheme="minorHAnsi"/>
          <w:sz w:val="22"/>
          <w:szCs w:val="22"/>
        </w:rPr>
        <w:t>,</w:t>
      </w:r>
    </w:p>
    <w:p w14:paraId="256DAA05" w14:textId="614BB993" w:rsidR="00601674" w:rsidRDefault="00601674" w:rsidP="00EA19C7">
      <w:pPr>
        <w:pStyle w:val="Akapitzlist"/>
        <w:numPr>
          <w:ilvl w:val="0"/>
          <w:numId w:val="18"/>
        </w:numPr>
        <w:ind w:left="993"/>
        <w:contextualSpacing/>
        <w:jc w:val="both"/>
        <w:rPr>
          <w:rFonts w:asciiTheme="minorHAnsi" w:hAnsiTheme="minorHAnsi"/>
          <w:sz w:val="22"/>
          <w:szCs w:val="22"/>
        </w:rPr>
      </w:pPr>
      <w:r w:rsidRPr="00D87FC9">
        <w:rPr>
          <w:rFonts w:asciiTheme="minorHAnsi" w:hAnsiTheme="minorHAnsi"/>
          <w:sz w:val="22"/>
          <w:szCs w:val="22"/>
        </w:rPr>
        <w:t>dokument potwierdzający wniesienie wadium</w:t>
      </w:r>
      <w:r>
        <w:rPr>
          <w:rFonts w:asciiTheme="minorHAnsi" w:hAnsiTheme="minorHAnsi"/>
          <w:sz w:val="22"/>
          <w:szCs w:val="22"/>
        </w:rPr>
        <w:t xml:space="preserve">, </w:t>
      </w:r>
    </w:p>
    <w:p w14:paraId="4A6BA829" w14:textId="03CE8915" w:rsidR="00CC6B79" w:rsidRDefault="00CC6B79" w:rsidP="00EA19C7">
      <w:pPr>
        <w:pStyle w:val="Akapitzlist"/>
        <w:numPr>
          <w:ilvl w:val="0"/>
          <w:numId w:val="18"/>
        </w:numPr>
        <w:ind w:left="993"/>
        <w:contextualSpacing/>
        <w:jc w:val="both"/>
        <w:rPr>
          <w:rFonts w:asciiTheme="minorHAnsi" w:hAnsiTheme="minorHAnsi"/>
          <w:sz w:val="22"/>
          <w:szCs w:val="22"/>
        </w:rPr>
      </w:pPr>
      <w:r>
        <w:rPr>
          <w:rFonts w:asciiTheme="minorHAnsi" w:hAnsiTheme="minorHAnsi"/>
          <w:sz w:val="22"/>
          <w:szCs w:val="22"/>
        </w:rPr>
        <w:t>pełnomocnictwo upoważniające do złożenia oferty, o ile składa pełnomocnik,</w:t>
      </w:r>
    </w:p>
    <w:p w14:paraId="34459C97" w14:textId="35AADC8F" w:rsidR="00CC6B79" w:rsidRDefault="00CC6B79" w:rsidP="00EA19C7">
      <w:pPr>
        <w:pStyle w:val="Akapitzlist"/>
        <w:numPr>
          <w:ilvl w:val="0"/>
          <w:numId w:val="18"/>
        </w:numPr>
        <w:ind w:left="993"/>
        <w:contextualSpacing/>
        <w:jc w:val="both"/>
        <w:rPr>
          <w:rFonts w:asciiTheme="minorHAnsi" w:hAnsiTheme="minorHAnsi"/>
          <w:sz w:val="22"/>
          <w:szCs w:val="22"/>
        </w:rPr>
      </w:pPr>
      <w:r>
        <w:rPr>
          <w:rFonts w:asciiTheme="minorHAnsi" w:hAnsiTheme="minorHAnsi"/>
          <w:sz w:val="22"/>
          <w:szCs w:val="22"/>
        </w:rPr>
        <w:t>pełnomocnictwo dla pełnomocnika do reprezentowania wykonawców wspólnie ubiegających się o zamówieni</w:t>
      </w:r>
      <w:r w:rsidR="00882186">
        <w:rPr>
          <w:rFonts w:asciiTheme="minorHAnsi" w:hAnsiTheme="minorHAnsi"/>
          <w:sz w:val="22"/>
          <w:szCs w:val="22"/>
        </w:rPr>
        <w:t>e</w:t>
      </w:r>
      <w:r>
        <w:rPr>
          <w:rFonts w:asciiTheme="minorHAnsi" w:hAnsiTheme="minorHAnsi"/>
          <w:sz w:val="22"/>
          <w:szCs w:val="22"/>
        </w:rPr>
        <w:t xml:space="preserve"> – dotyczy ofert składanych przez wykonawców wspólnie ubiegających się o zamówienie.</w:t>
      </w:r>
    </w:p>
    <w:p w14:paraId="127CD88B" w14:textId="3662DC0F" w:rsidR="00CC6B79" w:rsidRDefault="00C0164D" w:rsidP="00EA19C7">
      <w:pPr>
        <w:pStyle w:val="Akapitzlist"/>
        <w:numPr>
          <w:ilvl w:val="0"/>
          <w:numId w:val="17"/>
        </w:numPr>
        <w:ind w:left="426" w:hanging="426"/>
        <w:contextualSpacing/>
        <w:jc w:val="both"/>
        <w:rPr>
          <w:rFonts w:asciiTheme="minorHAnsi" w:hAnsiTheme="minorHAnsi"/>
          <w:sz w:val="22"/>
          <w:szCs w:val="22"/>
        </w:rPr>
      </w:pPr>
      <w:r>
        <w:rPr>
          <w:rFonts w:asciiTheme="minorHAnsi" w:hAnsiTheme="minorHAnsi"/>
          <w:sz w:val="22"/>
          <w:szCs w:val="22"/>
        </w:rPr>
        <w:t>Oferta</w:t>
      </w:r>
      <w:r w:rsidR="006C2152">
        <w:rPr>
          <w:rFonts w:asciiTheme="minorHAnsi" w:hAnsiTheme="minorHAnsi"/>
          <w:b/>
          <w:sz w:val="22"/>
          <w:szCs w:val="22"/>
        </w:rPr>
        <w:t>,</w:t>
      </w:r>
      <w:r>
        <w:rPr>
          <w:rFonts w:asciiTheme="minorHAnsi" w:hAnsiTheme="minorHAnsi"/>
          <w:sz w:val="22"/>
          <w:szCs w:val="22"/>
        </w:rPr>
        <w:t xml:space="preserve"> oświadczenie wykonawcy o niepodleganiu wykluczeniu z postępowania o udzielenie zamówienia publicznego oraz oświadczenie o spełnianiu warunków udziału w postępowaniu składane są oryginale w formie elektronicznej.</w:t>
      </w:r>
      <w:r w:rsidR="00284CA1">
        <w:rPr>
          <w:rFonts w:asciiTheme="minorHAnsi" w:hAnsiTheme="minorHAnsi"/>
          <w:sz w:val="22"/>
          <w:szCs w:val="22"/>
        </w:rPr>
        <w:t xml:space="preserve"> </w:t>
      </w:r>
    </w:p>
    <w:p w14:paraId="2450DA63" w14:textId="6EC2E8A9" w:rsidR="00284CA1" w:rsidRPr="00882186" w:rsidRDefault="00284CA1" w:rsidP="00EA19C7">
      <w:pPr>
        <w:pStyle w:val="Akapitzlist"/>
        <w:numPr>
          <w:ilvl w:val="0"/>
          <w:numId w:val="17"/>
        </w:numPr>
        <w:ind w:left="426" w:hanging="426"/>
        <w:contextualSpacing/>
        <w:jc w:val="both"/>
        <w:rPr>
          <w:rFonts w:asciiTheme="minorHAnsi" w:hAnsiTheme="minorHAnsi"/>
          <w:sz w:val="22"/>
          <w:szCs w:val="22"/>
        </w:rPr>
      </w:pPr>
      <w:r>
        <w:rPr>
          <w:rFonts w:asciiTheme="minorHAnsi" w:hAnsiTheme="minorHAnsi"/>
          <w:sz w:val="22"/>
          <w:szCs w:val="22"/>
        </w:rPr>
        <w:t>Pełnomocnictwo do złożenia oferty</w:t>
      </w:r>
      <w:r w:rsidR="00882186">
        <w:rPr>
          <w:rFonts w:asciiTheme="minorHAnsi" w:hAnsiTheme="minorHAnsi"/>
          <w:sz w:val="22"/>
          <w:szCs w:val="22"/>
        </w:rPr>
        <w:t xml:space="preserve"> a także pełnomocnictwo dla pełnomocnika do reprezentowania wykonawców wspólnie ubiegających się o zamówienie (jeśli dotyczy) muszą być złożone w oryginale w takiej samej formie, w jakiej składana jest oferta, tj. w formie elektronicznej lub w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postanowień art. 97 </w:t>
      </w:r>
      <w:r w:rsidR="00882186">
        <w:rPr>
          <w:rFonts w:asciiTheme="minorHAnsi" w:hAnsiTheme="minorHAnsi" w:cstheme="minorHAnsi"/>
          <w:sz w:val="22"/>
          <w:szCs w:val="22"/>
        </w:rPr>
        <w:t xml:space="preserve">§2 ustawy z dnia 14 lutego 1991 Prawo o notariacie (Dz. U. z 2020r. poz. 1192, z późn. zm.), które to poświadczenie notariusz </w:t>
      </w:r>
      <w:r w:rsidR="00882186">
        <w:rPr>
          <w:rFonts w:asciiTheme="minorHAnsi" w:hAnsiTheme="minorHAnsi" w:cstheme="minorHAnsi"/>
          <w:sz w:val="22"/>
          <w:szCs w:val="22"/>
        </w:rPr>
        <w:lastRenderedPageBreak/>
        <w:t xml:space="preserve">opatruje kwalifikowanym podpisem elektronicznym, bądź też poprzez opatrzenie skanu pełnomocnictwa sporządzonego uprzednio w formie pisemnej kwalifikowanym podpisem elektronicznym, podpisem zaufanym lub podpisem osobistym mocodawcy. Elektroniczna kopia pełnomocnictwa nie może być uwierzytelniona przez </w:t>
      </w:r>
      <w:r w:rsidR="00E62116">
        <w:rPr>
          <w:rFonts w:asciiTheme="minorHAnsi" w:hAnsiTheme="minorHAnsi" w:cstheme="minorHAnsi"/>
          <w:sz w:val="22"/>
          <w:szCs w:val="22"/>
        </w:rPr>
        <w:t>umocowanego</w:t>
      </w:r>
      <w:r w:rsidR="00882186">
        <w:rPr>
          <w:rFonts w:asciiTheme="minorHAnsi" w:hAnsiTheme="minorHAnsi" w:cstheme="minorHAnsi"/>
          <w:sz w:val="22"/>
          <w:szCs w:val="22"/>
        </w:rPr>
        <w:t xml:space="preserve">. </w:t>
      </w:r>
    </w:p>
    <w:p w14:paraId="02442080" w14:textId="396C0D68" w:rsidR="00882186" w:rsidRPr="00300C4E" w:rsidRDefault="005539EA" w:rsidP="00EA19C7">
      <w:pPr>
        <w:pStyle w:val="Akapitzlist"/>
        <w:numPr>
          <w:ilvl w:val="0"/>
          <w:numId w:val="17"/>
        </w:numPr>
        <w:ind w:left="426" w:hanging="426"/>
        <w:contextualSpacing/>
        <w:jc w:val="both"/>
        <w:rPr>
          <w:rFonts w:asciiTheme="minorHAnsi" w:hAnsiTheme="minorHAnsi"/>
          <w:sz w:val="22"/>
          <w:szCs w:val="22"/>
        </w:rPr>
      </w:pPr>
      <w:r>
        <w:rPr>
          <w:rFonts w:asciiTheme="minorHAnsi" w:hAnsiTheme="minorHAnsi" w:cstheme="minorHAnsi"/>
          <w:sz w:val="22"/>
          <w:szCs w:val="22"/>
        </w:rPr>
        <w:t>Jeśli W</w:t>
      </w:r>
      <w:r w:rsidR="00882186" w:rsidRPr="00300C4E">
        <w:rPr>
          <w:rFonts w:asciiTheme="minorHAnsi" w:hAnsiTheme="minorHAnsi" w:cstheme="minorHAnsi"/>
          <w:sz w:val="22"/>
          <w:szCs w:val="22"/>
        </w:rPr>
        <w:t>ykonawca nie złoży przedmiotowych środków dowodowych lub złożone przedmiotowe środ</w:t>
      </w:r>
      <w:r w:rsidR="00D87FC9">
        <w:rPr>
          <w:rFonts w:asciiTheme="minorHAnsi" w:hAnsiTheme="minorHAnsi" w:cstheme="minorHAnsi"/>
          <w:sz w:val="22"/>
          <w:szCs w:val="22"/>
        </w:rPr>
        <w:t>ki dowodowe będą niekompletne, Z</w:t>
      </w:r>
      <w:r w:rsidR="00882186" w:rsidRPr="00300C4E">
        <w:rPr>
          <w:rFonts w:asciiTheme="minorHAnsi" w:hAnsiTheme="minorHAnsi" w:cstheme="minorHAnsi"/>
          <w:sz w:val="22"/>
          <w:szCs w:val="22"/>
        </w:rPr>
        <w:t xml:space="preserve">amawiający wezwie do ich złożenia lub uzupełnienia w wyznaczonym przez siebie terminie. </w:t>
      </w:r>
    </w:p>
    <w:p w14:paraId="230FFFB6" w14:textId="4C5BA186" w:rsidR="003F6332" w:rsidRPr="00300C4E" w:rsidRDefault="00D87FC9" w:rsidP="00EA19C7">
      <w:pPr>
        <w:pStyle w:val="Akapitzlist"/>
        <w:numPr>
          <w:ilvl w:val="0"/>
          <w:numId w:val="17"/>
        </w:numPr>
        <w:ind w:left="426" w:hanging="426"/>
        <w:contextualSpacing/>
        <w:jc w:val="both"/>
        <w:rPr>
          <w:rFonts w:asciiTheme="minorHAnsi" w:hAnsiTheme="minorHAnsi" w:cstheme="minorHAnsi"/>
          <w:sz w:val="22"/>
          <w:szCs w:val="22"/>
        </w:rPr>
      </w:pPr>
      <w:r>
        <w:rPr>
          <w:rFonts w:asciiTheme="minorHAnsi" w:hAnsiTheme="minorHAnsi" w:cstheme="minorHAnsi"/>
          <w:sz w:val="22"/>
          <w:szCs w:val="22"/>
        </w:rPr>
        <w:t>Przepisu ust. 9</w:t>
      </w:r>
      <w:r w:rsidR="003F6332" w:rsidRPr="00300C4E">
        <w:rPr>
          <w:rFonts w:asciiTheme="minorHAnsi" w:hAnsiTheme="minorHAnsi" w:cstheme="minorHAnsi"/>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3F624F" w14:textId="77777777" w:rsidR="00783040" w:rsidRDefault="00783040" w:rsidP="00571564">
      <w:pPr>
        <w:numPr>
          <w:ilvl w:val="12"/>
          <w:numId w:val="0"/>
        </w:numPr>
        <w:jc w:val="center"/>
        <w:rPr>
          <w:rFonts w:asciiTheme="minorHAnsi" w:hAnsiTheme="minorHAnsi"/>
          <w:b/>
          <w:i/>
          <w:sz w:val="22"/>
          <w:szCs w:val="22"/>
          <w:u w:val="single"/>
        </w:rPr>
      </w:pPr>
    </w:p>
    <w:p w14:paraId="09511F6D" w14:textId="228BC58B" w:rsidR="007E4C9B" w:rsidRPr="006C6DBE" w:rsidRDefault="007E4C9B" w:rsidP="007E4C9B">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w:t>
      </w:r>
      <w:r>
        <w:rPr>
          <w:rFonts w:asciiTheme="minorHAnsi" w:hAnsiTheme="minorHAnsi"/>
          <w:b/>
          <w:i/>
          <w:sz w:val="22"/>
          <w:szCs w:val="22"/>
          <w:u w:val="single"/>
        </w:rPr>
        <w:t>X</w:t>
      </w:r>
      <w:r w:rsidR="00AD63CD">
        <w:rPr>
          <w:rFonts w:asciiTheme="minorHAnsi" w:hAnsiTheme="minorHAnsi"/>
          <w:b/>
          <w:i/>
          <w:sz w:val="22"/>
          <w:szCs w:val="22"/>
          <w:u w:val="single"/>
        </w:rPr>
        <w:t>I</w:t>
      </w:r>
      <w:r w:rsidRPr="006C6DBE">
        <w:rPr>
          <w:rFonts w:asciiTheme="minorHAnsi" w:hAnsiTheme="minorHAnsi"/>
          <w:b/>
          <w:i/>
          <w:sz w:val="22"/>
          <w:szCs w:val="22"/>
          <w:u w:val="single"/>
        </w:rPr>
        <w:t>.</w:t>
      </w:r>
    </w:p>
    <w:p w14:paraId="082F3EAA" w14:textId="0836DECC" w:rsidR="007E4C9B" w:rsidRDefault="007E4C9B" w:rsidP="007E4C9B">
      <w:pPr>
        <w:numPr>
          <w:ilvl w:val="12"/>
          <w:numId w:val="0"/>
        </w:numPr>
        <w:jc w:val="center"/>
        <w:rPr>
          <w:rFonts w:asciiTheme="minorHAnsi" w:hAnsiTheme="minorHAnsi"/>
          <w:b/>
          <w:i/>
          <w:sz w:val="22"/>
          <w:szCs w:val="22"/>
          <w:u w:val="single"/>
        </w:rPr>
      </w:pPr>
      <w:r>
        <w:rPr>
          <w:rFonts w:asciiTheme="minorHAnsi" w:hAnsiTheme="minorHAnsi"/>
          <w:b/>
          <w:i/>
          <w:sz w:val="22"/>
          <w:szCs w:val="22"/>
          <w:u w:val="single"/>
        </w:rPr>
        <w:t>Sposób oraz termin składania ofert</w:t>
      </w:r>
    </w:p>
    <w:p w14:paraId="147B6C27" w14:textId="1783BDBA" w:rsidR="00D1612E" w:rsidRDefault="00D1612E" w:rsidP="00571564">
      <w:pPr>
        <w:numPr>
          <w:ilvl w:val="12"/>
          <w:numId w:val="0"/>
        </w:numPr>
        <w:jc w:val="center"/>
        <w:rPr>
          <w:rFonts w:asciiTheme="minorHAnsi" w:hAnsiTheme="minorHAnsi"/>
          <w:b/>
          <w:i/>
          <w:sz w:val="22"/>
          <w:szCs w:val="22"/>
          <w:u w:val="single"/>
        </w:rPr>
      </w:pPr>
    </w:p>
    <w:p w14:paraId="1F1DA27C" w14:textId="3BA8AFD0" w:rsidR="00BC55C7" w:rsidRPr="00BC55C7" w:rsidRDefault="00A54C84" w:rsidP="00EA19C7">
      <w:pPr>
        <w:pStyle w:val="Akapitzlist"/>
        <w:numPr>
          <w:ilvl w:val="0"/>
          <w:numId w:val="19"/>
        </w:numPr>
        <w:ind w:left="284" w:hanging="284"/>
        <w:contextualSpacing/>
        <w:jc w:val="both"/>
        <w:rPr>
          <w:rFonts w:asciiTheme="minorHAnsi" w:hAnsiTheme="minorHAnsi"/>
          <w:sz w:val="22"/>
          <w:szCs w:val="22"/>
        </w:rPr>
      </w:pPr>
      <w:r>
        <w:rPr>
          <w:rFonts w:asciiTheme="minorHAnsi" w:hAnsiTheme="minorHAnsi"/>
          <w:sz w:val="22"/>
          <w:szCs w:val="22"/>
        </w:rPr>
        <w:t xml:space="preserve">Wykonawca składa ofertę za pośrednictwem </w:t>
      </w:r>
      <w:r w:rsidR="00BC55C7" w:rsidRPr="00BC55C7">
        <w:rPr>
          <w:rFonts w:asciiTheme="minorHAnsi" w:hAnsiTheme="minorHAnsi"/>
          <w:sz w:val="22"/>
          <w:szCs w:val="22"/>
        </w:rPr>
        <w:t>Platformy zakupowej dostępnej pod adresem: https:</w:t>
      </w:r>
      <w:r w:rsidR="00837149">
        <w:rPr>
          <w:rFonts w:asciiTheme="minorHAnsi" w:hAnsiTheme="minorHAnsi"/>
          <w:sz w:val="22"/>
          <w:szCs w:val="22"/>
        </w:rPr>
        <w:t>/</w:t>
      </w:r>
      <w:r w:rsidR="00BC55C7" w:rsidRPr="00BC55C7">
        <w:rPr>
          <w:rFonts w:asciiTheme="minorHAnsi" w:hAnsiTheme="minorHAnsi"/>
          <w:sz w:val="22"/>
          <w:szCs w:val="22"/>
        </w:rPr>
        <w:t>/pzdgarwolin.ezamawiający.pl</w:t>
      </w:r>
      <w:r w:rsidR="00BC55C7">
        <w:rPr>
          <w:rFonts w:asciiTheme="minorHAnsi" w:hAnsiTheme="minorHAnsi"/>
          <w:sz w:val="22"/>
          <w:szCs w:val="22"/>
        </w:rPr>
        <w:t xml:space="preserve">. </w:t>
      </w:r>
    </w:p>
    <w:p w14:paraId="28228C79" w14:textId="283C3C64" w:rsidR="00A54C84" w:rsidRPr="001C621F" w:rsidRDefault="001C621F" w:rsidP="001C621F">
      <w:pPr>
        <w:ind w:left="284" w:hanging="284"/>
        <w:contextualSpacing/>
        <w:jc w:val="both"/>
        <w:rPr>
          <w:rFonts w:asciiTheme="minorHAnsi" w:hAnsiTheme="minorHAnsi"/>
          <w:b/>
          <w:color w:val="FF0000"/>
          <w:sz w:val="22"/>
          <w:szCs w:val="22"/>
        </w:rPr>
      </w:pPr>
      <w:r>
        <w:rPr>
          <w:rFonts w:asciiTheme="minorHAnsi" w:hAnsiTheme="minorHAnsi"/>
          <w:sz w:val="22"/>
          <w:szCs w:val="22"/>
        </w:rPr>
        <w:t xml:space="preserve">2. </w:t>
      </w:r>
      <w:r w:rsidR="00A54C84" w:rsidRPr="001C621F">
        <w:rPr>
          <w:rFonts w:asciiTheme="minorHAnsi" w:hAnsiTheme="minorHAnsi"/>
          <w:sz w:val="22"/>
          <w:szCs w:val="22"/>
        </w:rPr>
        <w:t xml:space="preserve">Ofertę wraz z wymaganymi załącznikami należy złożyć przed upływem terminu składania ofert, tj. do dnia </w:t>
      </w:r>
      <w:r w:rsidR="000565DA" w:rsidRPr="000565DA">
        <w:rPr>
          <w:rFonts w:asciiTheme="minorHAnsi" w:hAnsiTheme="minorHAnsi"/>
          <w:b/>
          <w:sz w:val="22"/>
          <w:szCs w:val="22"/>
        </w:rPr>
        <w:t>2</w:t>
      </w:r>
      <w:r w:rsidR="000565DA">
        <w:rPr>
          <w:rFonts w:asciiTheme="minorHAnsi" w:hAnsiTheme="minorHAnsi"/>
          <w:b/>
          <w:sz w:val="22"/>
          <w:szCs w:val="22"/>
        </w:rPr>
        <w:t>5</w:t>
      </w:r>
      <w:r w:rsidRPr="001C621F">
        <w:rPr>
          <w:rFonts w:asciiTheme="minorHAnsi" w:hAnsiTheme="minorHAnsi"/>
          <w:b/>
          <w:sz w:val="22"/>
          <w:szCs w:val="22"/>
        </w:rPr>
        <w:t>.0</w:t>
      </w:r>
      <w:r w:rsidR="000565DA">
        <w:rPr>
          <w:rFonts w:asciiTheme="minorHAnsi" w:hAnsiTheme="minorHAnsi"/>
          <w:b/>
          <w:sz w:val="22"/>
          <w:szCs w:val="22"/>
        </w:rPr>
        <w:t>6</w:t>
      </w:r>
      <w:r w:rsidRPr="001C621F">
        <w:rPr>
          <w:rFonts w:asciiTheme="minorHAnsi" w:hAnsiTheme="minorHAnsi"/>
          <w:b/>
          <w:sz w:val="22"/>
          <w:szCs w:val="22"/>
        </w:rPr>
        <w:t>.</w:t>
      </w:r>
      <w:r w:rsidR="00A54C84" w:rsidRPr="001C621F">
        <w:rPr>
          <w:rFonts w:asciiTheme="minorHAnsi" w:hAnsiTheme="minorHAnsi"/>
          <w:b/>
          <w:sz w:val="22"/>
          <w:szCs w:val="22"/>
        </w:rPr>
        <w:t>2021</w:t>
      </w:r>
      <w:r w:rsidR="006D3675">
        <w:rPr>
          <w:rFonts w:asciiTheme="minorHAnsi" w:hAnsiTheme="minorHAnsi"/>
          <w:b/>
          <w:sz w:val="22"/>
          <w:szCs w:val="22"/>
        </w:rPr>
        <w:t xml:space="preserve"> </w:t>
      </w:r>
      <w:r w:rsidR="00A54C84" w:rsidRPr="001C621F">
        <w:rPr>
          <w:rFonts w:asciiTheme="minorHAnsi" w:hAnsiTheme="minorHAnsi"/>
          <w:b/>
          <w:sz w:val="22"/>
          <w:szCs w:val="22"/>
        </w:rPr>
        <w:t xml:space="preserve">r., do godz. </w:t>
      </w:r>
      <w:r w:rsidRPr="001C621F">
        <w:rPr>
          <w:rFonts w:asciiTheme="minorHAnsi" w:hAnsiTheme="minorHAnsi"/>
          <w:b/>
          <w:sz w:val="22"/>
          <w:szCs w:val="22"/>
        </w:rPr>
        <w:t>10:00.</w:t>
      </w:r>
    </w:p>
    <w:p w14:paraId="70AEA609" w14:textId="5D84DCAE" w:rsidR="00A54C84" w:rsidRDefault="00A54C84" w:rsidP="00EA19C7">
      <w:pPr>
        <w:pStyle w:val="Akapitzlist"/>
        <w:numPr>
          <w:ilvl w:val="0"/>
          <w:numId w:val="19"/>
        </w:numPr>
        <w:ind w:left="284" w:hanging="284"/>
        <w:contextualSpacing/>
        <w:jc w:val="both"/>
        <w:rPr>
          <w:rFonts w:asciiTheme="minorHAnsi" w:hAnsiTheme="minorHAnsi"/>
          <w:sz w:val="22"/>
          <w:szCs w:val="22"/>
        </w:rPr>
      </w:pPr>
      <w:r>
        <w:rPr>
          <w:rFonts w:asciiTheme="minorHAnsi" w:hAnsiTheme="minorHAnsi"/>
          <w:sz w:val="22"/>
          <w:szCs w:val="22"/>
        </w:rPr>
        <w:t xml:space="preserve">Wykonawca może złoży tylko jedną ofertę. </w:t>
      </w:r>
    </w:p>
    <w:p w14:paraId="3C8FD933" w14:textId="51B8642E" w:rsidR="00A54C84" w:rsidRDefault="00A54C84" w:rsidP="00EA19C7">
      <w:pPr>
        <w:pStyle w:val="Akapitzlist"/>
        <w:numPr>
          <w:ilvl w:val="0"/>
          <w:numId w:val="19"/>
        </w:numPr>
        <w:ind w:left="284" w:hanging="284"/>
        <w:contextualSpacing/>
        <w:jc w:val="both"/>
        <w:rPr>
          <w:rFonts w:asciiTheme="minorHAnsi" w:hAnsiTheme="minorHAnsi"/>
          <w:sz w:val="22"/>
          <w:szCs w:val="22"/>
        </w:rPr>
      </w:pPr>
      <w:r>
        <w:rPr>
          <w:rFonts w:asciiTheme="minorHAnsi" w:hAnsiTheme="minorHAnsi"/>
          <w:sz w:val="22"/>
          <w:szCs w:val="22"/>
        </w:rPr>
        <w:t xml:space="preserve">Zamawiający odrzuci </w:t>
      </w:r>
      <w:r w:rsidR="00C518B3">
        <w:rPr>
          <w:rFonts w:asciiTheme="minorHAnsi" w:hAnsiTheme="minorHAnsi"/>
          <w:sz w:val="22"/>
          <w:szCs w:val="22"/>
        </w:rPr>
        <w:t>ofertę złożoną po terminie składania ofert.</w:t>
      </w:r>
    </w:p>
    <w:p w14:paraId="2896480D" w14:textId="36F5D234" w:rsidR="00A95790" w:rsidRDefault="00A95790" w:rsidP="00EA19C7">
      <w:pPr>
        <w:pStyle w:val="Akapitzlist"/>
        <w:numPr>
          <w:ilvl w:val="0"/>
          <w:numId w:val="19"/>
        </w:numPr>
        <w:ind w:left="284" w:hanging="284"/>
        <w:contextualSpacing/>
        <w:jc w:val="both"/>
        <w:rPr>
          <w:rFonts w:asciiTheme="minorHAnsi" w:hAnsiTheme="minorHAnsi"/>
          <w:sz w:val="22"/>
          <w:szCs w:val="22"/>
        </w:rPr>
      </w:pPr>
      <w:r>
        <w:rPr>
          <w:rFonts w:asciiTheme="minorHAnsi" w:hAnsiTheme="minorHAnsi"/>
          <w:sz w:val="22"/>
          <w:szCs w:val="22"/>
        </w:rPr>
        <w:t>Wykonawca przed upływem terminu składania ofert może wycofać ofertę</w:t>
      </w:r>
      <w:r w:rsidR="00BC55C7">
        <w:rPr>
          <w:rFonts w:asciiTheme="minorHAnsi" w:hAnsiTheme="minorHAnsi"/>
          <w:sz w:val="22"/>
          <w:szCs w:val="22"/>
        </w:rPr>
        <w:t>.</w:t>
      </w:r>
    </w:p>
    <w:p w14:paraId="177C798C" w14:textId="605FE73F" w:rsidR="00A95790" w:rsidRDefault="00A95790" w:rsidP="00EA19C7">
      <w:pPr>
        <w:pStyle w:val="Akapitzlist"/>
        <w:numPr>
          <w:ilvl w:val="0"/>
          <w:numId w:val="19"/>
        </w:numPr>
        <w:ind w:left="284" w:hanging="284"/>
        <w:contextualSpacing/>
        <w:jc w:val="both"/>
        <w:rPr>
          <w:rFonts w:asciiTheme="minorHAnsi" w:hAnsiTheme="minorHAnsi"/>
          <w:sz w:val="22"/>
          <w:szCs w:val="22"/>
        </w:rPr>
      </w:pPr>
      <w:r>
        <w:rPr>
          <w:rFonts w:asciiTheme="minorHAnsi" w:hAnsiTheme="minorHAnsi"/>
          <w:sz w:val="22"/>
          <w:szCs w:val="22"/>
        </w:rPr>
        <w:t xml:space="preserve">Po upływie terminu składania ofert wykonawca nie może wycofać złożonej oferty. </w:t>
      </w:r>
    </w:p>
    <w:p w14:paraId="3412445D" w14:textId="56F4ADC7" w:rsidR="007E4C9B" w:rsidRDefault="007E4C9B" w:rsidP="00571564">
      <w:pPr>
        <w:numPr>
          <w:ilvl w:val="12"/>
          <w:numId w:val="0"/>
        </w:numPr>
        <w:jc w:val="center"/>
        <w:rPr>
          <w:rFonts w:asciiTheme="minorHAnsi" w:hAnsiTheme="minorHAnsi"/>
          <w:b/>
          <w:i/>
          <w:sz w:val="22"/>
          <w:szCs w:val="22"/>
          <w:u w:val="single"/>
        </w:rPr>
      </w:pPr>
    </w:p>
    <w:p w14:paraId="6C8CA7BB" w14:textId="672636DE" w:rsidR="00A95790" w:rsidRPr="006C6DBE" w:rsidRDefault="00A95790" w:rsidP="00A95790">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w:t>
      </w:r>
      <w:r>
        <w:rPr>
          <w:rFonts w:asciiTheme="minorHAnsi" w:hAnsiTheme="minorHAnsi"/>
          <w:b/>
          <w:i/>
          <w:sz w:val="22"/>
          <w:szCs w:val="22"/>
          <w:u w:val="single"/>
        </w:rPr>
        <w:t>X</w:t>
      </w:r>
      <w:r w:rsidR="00AD63CD">
        <w:rPr>
          <w:rFonts w:asciiTheme="minorHAnsi" w:hAnsiTheme="minorHAnsi"/>
          <w:b/>
          <w:i/>
          <w:sz w:val="22"/>
          <w:szCs w:val="22"/>
          <w:u w:val="single"/>
        </w:rPr>
        <w:t>I</w:t>
      </w:r>
      <w:r w:rsidR="001E6271">
        <w:rPr>
          <w:rFonts w:asciiTheme="minorHAnsi" w:hAnsiTheme="minorHAnsi"/>
          <w:b/>
          <w:i/>
          <w:sz w:val="22"/>
          <w:szCs w:val="22"/>
          <w:u w:val="single"/>
        </w:rPr>
        <w:t>I</w:t>
      </w:r>
      <w:r w:rsidRPr="006C6DBE">
        <w:rPr>
          <w:rFonts w:asciiTheme="minorHAnsi" w:hAnsiTheme="minorHAnsi"/>
          <w:b/>
          <w:i/>
          <w:sz w:val="22"/>
          <w:szCs w:val="22"/>
          <w:u w:val="single"/>
        </w:rPr>
        <w:t>.</w:t>
      </w:r>
    </w:p>
    <w:p w14:paraId="6B0BB255" w14:textId="1ECD1E55" w:rsidR="00A95790" w:rsidRDefault="00A95790" w:rsidP="00A95790">
      <w:pPr>
        <w:numPr>
          <w:ilvl w:val="12"/>
          <w:numId w:val="0"/>
        </w:numPr>
        <w:jc w:val="center"/>
        <w:rPr>
          <w:rFonts w:asciiTheme="minorHAnsi" w:hAnsiTheme="minorHAnsi"/>
          <w:b/>
          <w:i/>
          <w:sz w:val="22"/>
          <w:szCs w:val="22"/>
          <w:u w:val="single"/>
        </w:rPr>
      </w:pPr>
      <w:r>
        <w:rPr>
          <w:rFonts w:asciiTheme="minorHAnsi" w:hAnsiTheme="minorHAnsi"/>
          <w:b/>
          <w:i/>
          <w:sz w:val="22"/>
          <w:szCs w:val="22"/>
          <w:u w:val="single"/>
        </w:rPr>
        <w:t>Termin otwarcia ofert</w:t>
      </w:r>
    </w:p>
    <w:p w14:paraId="3AC55B65" w14:textId="77777777" w:rsidR="00A95790" w:rsidRDefault="00A95790" w:rsidP="00A95790">
      <w:pPr>
        <w:numPr>
          <w:ilvl w:val="12"/>
          <w:numId w:val="0"/>
        </w:numPr>
        <w:jc w:val="center"/>
        <w:rPr>
          <w:rFonts w:asciiTheme="minorHAnsi" w:hAnsiTheme="minorHAnsi"/>
          <w:b/>
          <w:i/>
          <w:sz w:val="22"/>
          <w:szCs w:val="22"/>
          <w:u w:val="single"/>
        </w:rPr>
      </w:pPr>
    </w:p>
    <w:p w14:paraId="6E7A7FFB" w14:textId="6CB41671" w:rsidR="00A95790" w:rsidRDefault="00A95790" w:rsidP="00386103">
      <w:pPr>
        <w:contextualSpacing/>
        <w:jc w:val="both"/>
        <w:rPr>
          <w:rFonts w:asciiTheme="minorHAnsi" w:hAnsiTheme="minorHAnsi"/>
          <w:sz w:val="22"/>
          <w:szCs w:val="22"/>
        </w:rPr>
      </w:pPr>
      <w:r w:rsidRPr="004D7F52">
        <w:rPr>
          <w:rFonts w:asciiTheme="minorHAnsi" w:hAnsiTheme="minorHAnsi"/>
          <w:sz w:val="22"/>
          <w:szCs w:val="22"/>
        </w:rPr>
        <w:t xml:space="preserve">Otwarcie ofert nastąpi </w:t>
      </w:r>
      <w:r w:rsidR="00BC55C7">
        <w:rPr>
          <w:rFonts w:asciiTheme="minorHAnsi" w:hAnsiTheme="minorHAnsi"/>
          <w:sz w:val="22"/>
          <w:szCs w:val="22"/>
        </w:rPr>
        <w:t xml:space="preserve">za pośrednictwem Platformy zakupowej </w:t>
      </w:r>
      <w:r w:rsidR="00BC55C7" w:rsidRPr="00BC55C7">
        <w:rPr>
          <w:rFonts w:asciiTheme="minorHAnsi" w:hAnsiTheme="minorHAnsi"/>
          <w:sz w:val="22"/>
          <w:szCs w:val="22"/>
        </w:rPr>
        <w:t>dostępnej pod adresem: https:/</w:t>
      </w:r>
      <w:r w:rsidR="008D5A34">
        <w:rPr>
          <w:rFonts w:asciiTheme="minorHAnsi" w:hAnsiTheme="minorHAnsi"/>
          <w:sz w:val="22"/>
          <w:szCs w:val="22"/>
        </w:rPr>
        <w:t>/</w:t>
      </w:r>
      <w:r w:rsidR="00BC55C7" w:rsidRPr="00BC55C7">
        <w:rPr>
          <w:rFonts w:asciiTheme="minorHAnsi" w:hAnsiTheme="minorHAnsi"/>
          <w:sz w:val="22"/>
          <w:szCs w:val="22"/>
        </w:rPr>
        <w:t>pzdgarwolin.ezamawiający.pl</w:t>
      </w:r>
      <w:r w:rsidR="00BC55C7">
        <w:rPr>
          <w:rFonts w:asciiTheme="minorHAnsi" w:hAnsiTheme="minorHAnsi"/>
          <w:sz w:val="22"/>
          <w:szCs w:val="22"/>
        </w:rPr>
        <w:t xml:space="preserve">, </w:t>
      </w:r>
      <w:r w:rsidR="004B17E6">
        <w:rPr>
          <w:rFonts w:asciiTheme="minorHAnsi" w:hAnsiTheme="minorHAnsi"/>
          <w:sz w:val="22"/>
          <w:szCs w:val="22"/>
        </w:rPr>
        <w:t xml:space="preserve">w dniu </w:t>
      </w:r>
      <w:r w:rsidR="003536ED" w:rsidRPr="003536ED">
        <w:rPr>
          <w:rFonts w:asciiTheme="minorHAnsi" w:hAnsiTheme="minorHAnsi"/>
          <w:b/>
          <w:sz w:val="22"/>
          <w:szCs w:val="22"/>
        </w:rPr>
        <w:t>25</w:t>
      </w:r>
      <w:r w:rsidR="001C621F" w:rsidRPr="001C621F">
        <w:rPr>
          <w:rFonts w:asciiTheme="minorHAnsi" w:hAnsiTheme="minorHAnsi"/>
          <w:b/>
          <w:sz w:val="22"/>
          <w:szCs w:val="22"/>
        </w:rPr>
        <w:t>.0</w:t>
      </w:r>
      <w:r w:rsidR="003536ED">
        <w:rPr>
          <w:rFonts w:asciiTheme="minorHAnsi" w:hAnsiTheme="minorHAnsi"/>
          <w:b/>
          <w:sz w:val="22"/>
          <w:szCs w:val="22"/>
        </w:rPr>
        <w:t>6</w:t>
      </w:r>
      <w:r w:rsidR="001C621F" w:rsidRPr="001C621F">
        <w:rPr>
          <w:rFonts w:asciiTheme="minorHAnsi" w:hAnsiTheme="minorHAnsi"/>
          <w:b/>
          <w:sz w:val="22"/>
          <w:szCs w:val="22"/>
        </w:rPr>
        <w:t>.2021</w:t>
      </w:r>
      <w:r w:rsidR="006225A4">
        <w:rPr>
          <w:rFonts w:asciiTheme="minorHAnsi" w:hAnsiTheme="minorHAnsi"/>
          <w:b/>
          <w:sz w:val="22"/>
          <w:szCs w:val="22"/>
        </w:rPr>
        <w:t xml:space="preserve"> </w:t>
      </w:r>
      <w:r w:rsidR="001C621F" w:rsidRPr="001C621F">
        <w:rPr>
          <w:rFonts w:asciiTheme="minorHAnsi" w:hAnsiTheme="minorHAnsi"/>
          <w:b/>
          <w:sz w:val="22"/>
          <w:szCs w:val="22"/>
        </w:rPr>
        <w:t>r.,</w:t>
      </w:r>
      <w:r w:rsidR="004B17E6">
        <w:rPr>
          <w:rFonts w:asciiTheme="minorHAnsi" w:hAnsiTheme="minorHAnsi"/>
          <w:b/>
          <w:sz w:val="22"/>
          <w:szCs w:val="22"/>
        </w:rPr>
        <w:t xml:space="preserve"> </w:t>
      </w:r>
      <w:r w:rsidR="001C621F" w:rsidRPr="001C621F">
        <w:rPr>
          <w:rFonts w:asciiTheme="minorHAnsi" w:hAnsiTheme="minorHAnsi"/>
          <w:b/>
          <w:sz w:val="22"/>
          <w:szCs w:val="22"/>
        </w:rPr>
        <w:t xml:space="preserve">o godz. </w:t>
      </w:r>
      <w:r w:rsidR="006225A4">
        <w:rPr>
          <w:rFonts w:asciiTheme="minorHAnsi" w:hAnsiTheme="minorHAnsi"/>
          <w:b/>
          <w:sz w:val="22"/>
          <w:szCs w:val="22"/>
        </w:rPr>
        <w:t>10:15</w:t>
      </w:r>
      <w:r w:rsidRPr="00BE1AD0">
        <w:rPr>
          <w:rFonts w:asciiTheme="minorHAnsi" w:hAnsiTheme="minorHAnsi"/>
          <w:color w:val="FF0000"/>
          <w:sz w:val="22"/>
          <w:szCs w:val="22"/>
        </w:rPr>
        <w:t xml:space="preserve"> </w:t>
      </w:r>
      <w:r w:rsidRPr="006225A4">
        <w:rPr>
          <w:rFonts w:asciiTheme="minorHAnsi" w:hAnsiTheme="minorHAnsi"/>
          <w:sz w:val="22"/>
          <w:szCs w:val="22"/>
        </w:rPr>
        <w:t xml:space="preserve">w </w:t>
      </w:r>
      <w:r w:rsidRPr="004D7F52">
        <w:rPr>
          <w:rFonts w:asciiTheme="minorHAnsi" w:hAnsiTheme="minorHAnsi"/>
          <w:sz w:val="22"/>
          <w:szCs w:val="22"/>
        </w:rPr>
        <w:t xml:space="preserve">siedzibie Zamawiającego w </w:t>
      </w:r>
      <w:r w:rsidR="00BC55C7">
        <w:rPr>
          <w:rFonts w:asciiTheme="minorHAnsi" w:hAnsiTheme="minorHAnsi"/>
          <w:sz w:val="22"/>
          <w:szCs w:val="22"/>
        </w:rPr>
        <w:t>Garwolinie</w:t>
      </w:r>
      <w:r w:rsidRPr="004D7F52">
        <w:rPr>
          <w:rFonts w:asciiTheme="minorHAnsi" w:hAnsiTheme="minorHAnsi"/>
          <w:sz w:val="22"/>
          <w:szCs w:val="22"/>
        </w:rPr>
        <w:t xml:space="preserve"> przy </w:t>
      </w:r>
      <w:r>
        <w:rPr>
          <w:rFonts w:asciiTheme="minorHAnsi" w:hAnsiTheme="minorHAnsi"/>
          <w:sz w:val="22"/>
          <w:szCs w:val="22"/>
        </w:rPr>
        <w:t>u</w:t>
      </w:r>
      <w:r w:rsidRPr="004D7F52">
        <w:rPr>
          <w:rFonts w:asciiTheme="minorHAnsi" w:hAnsiTheme="minorHAnsi"/>
          <w:sz w:val="22"/>
          <w:szCs w:val="22"/>
        </w:rPr>
        <w:t xml:space="preserve">l. </w:t>
      </w:r>
      <w:r w:rsidR="00BC55C7">
        <w:rPr>
          <w:rFonts w:asciiTheme="minorHAnsi" w:hAnsiTheme="minorHAnsi"/>
          <w:sz w:val="22"/>
          <w:szCs w:val="22"/>
        </w:rPr>
        <w:t>Mazowieckiej 26</w:t>
      </w:r>
      <w:r w:rsidRPr="004D7F52">
        <w:rPr>
          <w:rFonts w:asciiTheme="minorHAnsi" w:hAnsiTheme="minorHAnsi"/>
          <w:sz w:val="22"/>
          <w:szCs w:val="22"/>
        </w:rPr>
        <w:t>.</w:t>
      </w:r>
    </w:p>
    <w:p w14:paraId="252CC68E" w14:textId="4AA40F8A" w:rsidR="00A95790" w:rsidRDefault="00A95790" w:rsidP="00EA19C7">
      <w:pPr>
        <w:pStyle w:val="Akapitzlist"/>
        <w:numPr>
          <w:ilvl w:val="0"/>
          <w:numId w:val="20"/>
        </w:numPr>
        <w:ind w:left="284" w:hanging="284"/>
        <w:contextualSpacing/>
        <w:jc w:val="both"/>
        <w:rPr>
          <w:rFonts w:asciiTheme="minorHAnsi" w:hAnsiTheme="minorHAnsi"/>
          <w:sz w:val="22"/>
          <w:szCs w:val="22"/>
        </w:rPr>
      </w:pPr>
      <w:r>
        <w:rPr>
          <w:rFonts w:asciiTheme="minorHAnsi" w:hAnsiTheme="minorHAnsi"/>
          <w:sz w:val="22"/>
          <w:szCs w:val="22"/>
        </w:rPr>
        <w:t xml:space="preserve">Otwarcie ofert jest </w:t>
      </w:r>
      <w:r w:rsidRPr="00BC55C7">
        <w:rPr>
          <w:rFonts w:asciiTheme="minorHAnsi" w:hAnsiTheme="minorHAnsi"/>
          <w:sz w:val="22"/>
          <w:szCs w:val="22"/>
          <w:u w:val="single"/>
        </w:rPr>
        <w:t>niejawne</w:t>
      </w:r>
      <w:r>
        <w:rPr>
          <w:rFonts w:asciiTheme="minorHAnsi" w:hAnsiTheme="minorHAnsi"/>
          <w:sz w:val="22"/>
          <w:szCs w:val="22"/>
        </w:rPr>
        <w:t>.</w:t>
      </w:r>
    </w:p>
    <w:p w14:paraId="0D697F66" w14:textId="09117EBC" w:rsidR="00A95790" w:rsidRDefault="00A95790" w:rsidP="00EA19C7">
      <w:pPr>
        <w:pStyle w:val="Akapitzlist"/>
        <w:numPr>
          <w:ilvl w:val="0"/>
          <w:numId w:val="20"/>
        </w:numPr>
        <w:ind w:left="284" w:hanging="284"/>
        <w:contextualSpacing/>
        <w:jc w:val="both"/>
        <w:rPr>
          <w:rFonts w:asciiTheme="minorHAnsi" w:hAnsiTheme="minorHAnsi"/>
          <w:sz w:val="22"/>
          <w:szCs w:val="22"/>
        </w:rPr>
      </w:pPr>
      <w:r>
        <w:rPr>
          <w:rFonts w:asciiTheme="minorHAnsi" w:hAnsiTheme="minorHAnsi"/>
          <w:sz w:val="22"/>
          <w:szCs w:val="22"/>
        </w:rPr>
        <w:t>Najpóźniej p</w:t>
      </w:r>
      <w:r w:rsidRPr="006C6DBE">
        <w:rPr>
          <w:rFonts w:asciiTheme="minorHAnsi" w:hAnsiTheme="minorHAnsi"/>
          <w:sz w:val="22"/>
          <w:szCs w:val="22"/>
        </w:rPr>
        <w:t xml:space="preserve">rzed otwarciem ofert Zamawiający </w:t>
      </w:r>
      <w:r>
        <w:rPr>
          <w:rFonts w:asciiTheme="minorHAnsi" w:hAnsiTheme="minorHAnsi"/>
          <w:sz w:val="22"/>
          <w:szCs w:val="22"/>
        </w:rPr>
        <w:t>udostępnia na stronie internetowej prowadzonego postępowania informację o kwocie</w:t>
      </w:r>
      <w:r w:rsidRPr="006C6DBE">
        <w:rPr>
          <w:rFonts w:asciiTheme="minorHAnsi" w:hAnsiTheme="minorHAnsi"/>
          <w:sz w:val="22"/>
          <w:szCs w:val="22"/>
        </w:rPr>
        <w:t>, jaką zamierza przeznaczyć na sfinansowanie zamówienia.</w:t>
      </w:r>
    </w:p>
    <w:p w14:paraId="7F37AE50" w14:textId="25379ACE" w:rsidR="00A95790" w:rsidRPr="00486965" w:rsidRDefault="00A95790" w:rsidP="00EA19C7">
      <w:pPr>
        <w:pStyle w:val="Akapitzlist"/>
        <w:numPr>
          <w:ilvl w:val="0"/>
          <w:numId w:val="20"/>
        </w:numPr>
        <w:ind w:left="284" w:hanging="284"/>
        <w:contextualSpacing/>
        <w:jc w:val="both"/>
        <w:rPr>
          <w:rFonts w:asciiTheme="minorHAnsi" w:hAnsiTheme="minorHAnsi" w:cstheme="minorHAnsi"/>
          <w:sz w:val="22"/>
          <w:szCs w:val="22"/>
        </w:rPr>
      </w:pPr>
      <w:r w:rsidRPr="00486965">
        <w:rPr>
          <w:rFonts w:asciiTheme="minorHAnsi" w:hAnsiTheme="minorHAnsi" w:cstheme="minorHAnsi"/>
          <w:sz w:val="22"/>
          <w:szCs w:val="22"/>
        </w:rPr>
        <w:t>Niezwłocznie po otwarciu ofert zamawiający udostępnia na stronie internetowej prowadzonego postępowania informacje o:</w:t>
      </w:r>
    </w:p>
    <w:p w14:paraId="613A8DFA" w14:textId="7EA5D6E6" w:rsidR="00A95790" w:rsidRDefault="00486965" w:rsidP="00EA19C7">
      <w:pPr>
        <w:pStyle w:val="Akapitzlist"/>
        <w:numPr>
          <w:ilvl w:val="0"/>
          <w:numId w:val="21"/>
        </w:numPr>
        <w:ind w:left="993"/>
        <w:contextualSpacing/>
        <w:jc w:val="both"/>
        <w:rPr>
          <w:rFonts w:asciiTheme="minorHAnsi" w:hAnsiTheme="minorHAnsi" w:cstheme="minorHAnsi"/>
          <w:sz w:val="22"/>
          <w:szCs w:val="22"/>
        </w:rPr>
      </w:pPr>
      <w:r w:rsidRPr="00486965">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r>
        <w:rPr>
          <w:rFonts w:asciiTheme="minorHAnsi" w:hAnsiTheme="minorHAnsi" w:cstheme="minorHAnsi"/>
          <w:sz w:val="22"/>
          <w:szCs w:val="22"/>
        </w:rPr>
        <w:t>,</w:t>
      </w:r>
    </w:p>
    <w:p w14:paraId="3B3229EB" w14:textId="1684063B" w:rsidR="00486965" w:rsidRPr="00486965" w:rsidRDefault="00486965" w:rsidP="00EA19C7">
      <w:pPr>
        <w:pStyle w:val="Akapitzlist"/>
        <w:numPr>
          <w:ilvl w:val="0"/>
          <w:numId w:val="21"/>
        </w:numPr>
        <w:ind w:left="993"/>
        <w:contextualSpacing/>
        <w:jc w:val="both"/>
        <w:rPr>
          <w:rFonts w:asciiTheme="minorHAnsi" w:hAnsiTheme="minorHAnsi" w:cstheme="minorHAnsi"/>
          <w:sz w:val="22"/>
          <w:szCs w:val="22"/>
        </w:rPr>
      </w:pPr>
      <w:r w:rsidRPr="00486965">
        <w:rPr>
          <w:rFonts w:asciiTheme="minorHAnsi" w:hAnsiTheme="minorHAnsi" w:cstheme="minorHAnsi"/>
          <w:sz w:val="22"/>
          <w:szCs w:val="22"/>
        </w:rPr>
        <w:t>cenach lub kosztach zawartych w ofertach</w:t>
      </w:r>
      <w:r>
        <w:rPr>
          <w:rFonts w:asciiTheme="minorHAnsi" w:hAnsiTheme="minorHAnsi" w:cstheme="minorHAnsi"/>
          <w:sz w:val="22"/>
          <w:szCs w:val="22"/>
        </w:rPr>
        <w:t>.</w:t>
      </w:r>
    </w:p>
    <w:p w14:paraId="2EB3079B" w14:textId="0942BC8D" w:rsidR="00A95790" w:rsidRDefault="00486965" w:rsidP="00EA19C7">
      <w:pPr>
        <w:pStyle w:val="Akapitzlist"/>
        <w:numPr>
          <w:ilvl w:val="0"/>
          <w:numId w:val="20"/>
        </w:numPr>
        <w:ind w:left="284" w:hanging="284"/>
        <w:contextualSpacing/>
        <w:jc w:val="both"/>
        <w:rPr>
          <w:rFonts w:asciiTheme="minorHAnsi" w:hAnsiTheme="minorHAnsi" w:cstheme="minorHAnsi"/>
          <w:sz w:val="22"/>
          <w:szCs w:val="22"/>
        </w:rPr>
      </w:pPr>
      <w:r>
        <w:rPr>
          <w:rFonts w:asciiTheme="minorHAnsi" w:hAnsiTheme="minorHAnsi" w:cstheme="minorHAnsi"/>
          <w:sz w:val="22"/>
          <w:szCs w:val="22"/>
        </w:rPr>
        <w:t>W</w:t>
      </w:r>
      <w:r w:rsidRPr="00486965">
        <w:rPr>
          <w:rFonts w:asciiTheme="minorHAnsi" w:hAnsiTheme="minorHAnsi" w:cstheme="minorHAnsi"/>
          <w:sz w:val="22"/>
          <w:szCs w:val="22"/>
        </w:rPr>
        <w:t xml:space="preserve"> przypadku awarii tego systemu, która powoduje brak możliwości otwarcia ofert w terminie określonym przez zamawiającego</w:t>
      </w:r>
      <w:r>
        <w:rPr>
          <w:rFonts w:asciiTheme="minorHAnsi" w:hAnsiTheme="minorHAnsi" w:cstheme="minorHAnsi"/>
          <w:sz w:val="22"/>
          <w:szCs w:val="22"/>
        </w:rPr>
        <w:t xml:space="preserve"> w ust. 1</w:t>
      </w:r>
      <w:r w:rsidRPr="00486965">
        <w:rPr>
          <w:rFonts w:asciiTheme="minorHAnsi" w:hAnsiTheme="minorHAnsi" w:cstheme="minorHAnsi"/>
          <w:sz w:val="22"/>
          <w:szCs w:val="22"/>
        </w:rPr>
        <w:t>, otwarcie ofert następuje niezwłocznie po usunięciu awarii</w:t>
      </w:r>
      <w:r>
        <w:rPr>
          <w:rFonts w:asciiTheme="minorHAnsi" w:hAnsiTheme="minorHAnsi" w:cstheme="minorHAnsi"/>
          <w:sz w:val="22"/>
          <w:szCs w:val="22"/>
        </w:rPr>
        <w:t>.</w:t>
      </w:r>
    </w:p>
    <w:p w14:paraId="60481DE3" w14:textId="0CC3FC6E" w:rsidR="00486965" w:rsidRPr="00486965" w:rsidRDefault="00486965" w:rsidP="00EA19C7">
      <w:pPr>
        <w:pStyle w:val="Akapitzlist"/>
        <w:numPr>
          <w:ilvl w:val="0"/>
          <w:numId w:val="20"/>
        </w:numPr>
        <w:ind w:left="284" w:hanging="284"/>
        <w:contextualSpacing/>
        <w:jc w:val="both"/>
        <w:rPr>
          <w:rFonts w:asciiTheme="minorHAnsi" w:hAnsiTheme="minorHAnsi" w:cstheme="minorHAnsi"/>
          <w:sz w:val="22"/>
          <w:szCs w:val="22"/>
        </w:rPr>
      </w:pPr>
      <w:r w:rsidRPr="00486965">
        <w:rPr>
          <w:rFonts w:asciiTheme="minorHAnsi" w:hAnsiTheme="minorHAnsi" w:cstheme="minorHAnsi"/>
          <w:sz w:val="22"/>
          <w:szCs w:val="22"/>
        </w:rPr>
        <w:t xml:space="preserve">Zamawiający </w:t>
      </w:r>
      <w:r>
        <w:rPr>
          <w:rFonts w:asciiTheme="minorHAnsi" w:hAnsiTheme="minorHAnsi" w:cstheme="minorHAnsi"/>
          <w:sz w:val="22"/>
          <w:szCs w:val="22"/>
        </w:rPr>
        <w:t>po</w:t>
      </w:r>
      <w:r w:rsidRPr="00486965">
        <w:rPr>
          <w:rFonts w:asciiTheme="minorHAnsi" w:hAnsiTheme="minorHAnsi" w:cstheme="minorHAnsi"/>
          <w:sz w:val="22"/>
          <w:szCs w:val="22"/>
        </w:rPr>
        <w:t>informuje o zmianie terminu otwarcia ofert na stronie internetowej prowadzonego postępowania</w:t>
      </w:r>
      <w:r>
        <w:rPr>
          <w:rFonts w:asciiTheme="minorHAnsi" w:hAnsiTheme="minorHAnsi" w:cstheme="minorHAnsi"/>
          <w:sz w:val="22"/>
          <w:szCs w:val="22"/>
        </w:rPr>
        <w:t>.</w:t>
      </w:r>
    </w:p>
    <w:p w14:paraId="570C0807" w14:textId="4013C687" w:rsidR="001E6271" w:rsidRPr="006C6DBE" w:rsidRDefault="001E6271" w:rsidP="001E6271">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w:t>
      </w:r>
      <w:r>
        <w:rPr>
          <w:rFonts w:asciiTheme="minorHAnsi" w:hAnsiTheme="minorHAnsi"/>
          <w:b/>
          <w:i/>
          <w:sz w:val="22"/>
          <w:szCs w:val="22"/>
          <w:u w:val="single"/>
        </w:rPr>
        <w:t>XI</w:t>
      </w:r>
      <w:r w:rsidR="00AD63CD">
        <w:rPr>
          <w:rFonts w:asciiTheme="minorHAnsi" w:hAnsiTheme="minorHAnsi"/>
          <w:b/>
          <w:i/>
          <w:sz w:val="22"/>
          <w:szCs w:val="22"/>
          <w:u w:val="single"/>
        </w:rPr>
        <w:t>I</w:t>
      </w:r>
      <w:r>
        <w:rPr>
          <w:rFonts w:asciiTheme="minorHAnsi" w:hAnsiTheme="minorHAnsi"/>
          <w:b/>
          <w:i/>
          <w:sz w:val="22"/>
          <w:szCs w:val="22"/>
          <w:u w:val="single"/>
        </w:rPr>
        <w:t>I</w:t>
      </w:r>
      <w:r w:rsidRPr="006C6DBE">
        <w:rPr>
          <w:rFonts w:asciiTheme="minorHAnsi" w:hAnsiTheme="minorHAnsi"/>
          <w:b/>
          <w:i/>
          <w:sz w:val="22"/>
          <w:szCs w:val="22"/>
          <w:u w:val="single"/>
        </w:rPr>
        <w:t>.</w:t>
      </w:r>
    </w:p>
    <w:p w14:paraId="039CCE9C" w14:textId="5C6E576B" w:rsidR="001E6271" w:rsidRDefault="001E6271" w:rsidP="001E6271">
      <w:pPr>
        <w:numPr>
          <w:ilvl w:val="12"/>
          <w:numId w:val="0"/>
        </w:numPr>
        <w:jc w:val="center"/>
        <w:rPr>
          <w:rFonts w:asciiTheme="minorHAnsi" w:hAnsiTheme="minorHAnsi"/>
          <w:b/>
          <w:i/>
          <w:sz w:val="22"/>
          <w:szCs w:val="22"/>
          <w:u w:val="single"/>
        </w:rPr>
      </w:pPr>
      <w:r>
        <w:rPr>
          <w:rFonts w:asciiTheme="minorHAnsi" w:hAnsiTheme="minorHAnsi"/>
          <w:b/>
          <w:i/>
          <w:sz w:val="22"/>
          <w:szCs w:val="22"/>
          <w:u w:val="single"/>
        </w:rPr>
        <w:t>Podstawy wykluczenia</w:t>
      </w:r>
    </w:p>
    <w:p w14:paraId="329FF691" w14:textId="23EC59B3" w:rsidR="007E4C9B" w:rsidRDefault="007E4C9B" w:rsidP="00571564">
      <w:pPr>
        <w:numPr>
          <w:ilvl w:val="12"/>
          <w:numId w:val="0"/>
        </w:numPr>
        <w:jc w:val="center"/>
        <w:rPr>
          <w:rFonts w:asciiTheme="minorHAnsi" w:hAnsiTheme="minorHAnsi"/>
          <w:b/>
          <w:i/>
          <w:sz w:val="22"/>
          <w:szCs w:val="22"/>
          <w:u w:val="single"/>
        </w:rPr>
      </w:pPr>
    </w:p>
    <w:p w14:paraId="7321CD71" w14:textId="2337D9BC" w:rsidR="001E6271" w:rsidRPr="004A305B" w:rsidRDefault="001E6271" w:rsidP="00EA19C7">
      <w:pPr>
        <w:pStyle w:val="Akapitzlist"/>
        <w:numPr>
          <w:ilvl w:val="0"/>
          <w:numId w:val="22"/>
        </w:numPr>
        <w:tabs>
          <w:tab w:val="clear" w:pos="720"/>
        </w:tabs>
        <w:ind w:left="426" w:hanging="426"/>
        <w:contextualSpacing/>
        <w:jc w:val="both"/>
        <w:rPr>
          <w:rFonts w:asciiTheme="minorHAnsi" w:hAnsiTheme="minorHAnsi"/>
          <w:sz w:val="22"/>
          <w:szCs w:val="22"/>
        </w:rPr>
      </w:pPr>
      <w:r w:rsidRPr="004A305B">
        <w:rPr>
          <w:rFonts w:asciiTheme="minorHAnsi" w:hAnsiTheme="minorHAnsi"/>
          <w:sz w:val="22"/>
          <w:szCs w:val="22"/>
        </w:rPr>
        <w:t xml:space="preserve">Z postępowania o udzielenie zamówienia </w:t>
      </w:r>
      <w:r w:rsidR="00682DBB">
        <w:rPr>
          <w:rFonts w:asciiTheme="minorHAnsi" w:hAnsiTheme="minorHAnsi"/>
          <w:sz w:val="22"/>
          <w:szCs w:val="22"/>
        </w:rPr>
        <w:t xml:space="preserve">publicznego </w:t>
      </w:r>
      <w:r w:rsidRPr="004A305B">
        <w:rPr>
          <w:rFonts w:asciiTheme="minorHAnsi" w:hAnsiTheme="minorHAnsi"/>
          <w:sz w:val="22"/>
          <w:szCs w:val="22"/>
        </w:rPr>
        <w:t>wyklucza się, z zastrzeżeniem art. 110 ust.</w:t>
      </w:r>
      <w:r w:rsidR="00682DBB">
        <w:rPr>
          <w:rFonts w:asciiTheme="minorHAnsi" w:hAnsiTheme="minorHAnsi"/>
          <w:sz w:val="22"/>
          <w:szCs w:val="22"/>
        </w:rPr>
        <w:t> </w:t>
      </w:r>
      <w:r w:rsidRPr="004A305B">
        <w:rPr>
          <w:rFonts w:asciiTheme="minorHAnsi" w:hAnsiTheme="minorHAnsi"/>
          <w:sz w:val="22"/>
          <w:szCs w:val="22"/>
        </w:rPr>
        <w:t xml:space="preserve">2 </w:t>
      </w:r>
      <w:r>
        <w:rPr>
          <w:rFonts w:asciiTheme="minorHAnsi" w:hAnsiTheme="minorHAnsi"/>
          <w:sz w:val="22"/>
          <w:szCs w:val="22"/>
        </w:rPr>
        <w:t>ustawy PZP</w:t>
      </w:r>
      <w:r w:rsidRPr="004A305B">
        <w:rPr>
          <w:rFonts w:asciiTheme="minorHAnsi" w:hAnsiTheme="minorHAnsi"/>
          <w:sz w:val="22"/>
          <w:szCs w:val="22"/>
        </w:rPr>
        <w:t>, Wykonawcę:</w:t>
      </w:r>
    </w:p>
    <w:p w14:paraId="72D35C43" w14:textId="77777777" w:rsidR="001E6271" w:rsidRPr="0024394A" w:rsidRDefault="001E6271" w:rsidP="00EA19C7">
      <w:pPr>
        <w:pStyle w:val="Akapitzlist"/>
        <w:numPr>
          <w:ilvl w:val="1"/>
          <w:numId w:val="23"/>
        </w:numPr>
        <w:ind w:left="993"/>
        <w:contextualSpacing/>
        <w:jc w:val="both"/>
        <w:rPr>
          <w:rFonts w:asciiTheme="minorHAnsi" w:hAnsiTheme="minorHAnsi"/>
          <w:sz w:val="22"/>
          <w:szCs w:val="22"/>
        </w:rPr>
      </w:pPr>
      <w:r w:rsidRPr="0024394A">
        <w:rPr>
          <w:rFonts w:asciiTheme="minorHAnsi" w:hAnsiTheme="minorHAnsi"/>
          <w:sz w:val="22"/>
          <w:szCs w:val="22"/>
        </w:rPr>
        <w:t>będącego osobą fizyczną, którego prawomocnie skazano za przestępstwo:</w:t>
      </w:r>
    </w:p>
    <w:p w14:paraId="31876C0E" w14:textId="2694AD14" w:rsidR="001E6271" w:rsidRPr="0024394A" w:rsidRDefault="00C0164D" w:rsidP="00EA19C7">
      <w:pPr>
        <w:pStyle w:val="Akapitzlist"/>
        <w:numPr>
          <w:ilvl w:val="0"/>
          <w:numId w:val="24"/>
        </w:numPr>
        <w:contextualSpacing/>
        <w:jc w:val="both"/>
        <w:rPr>
          <w:rFonts w:asciiTheme="minorHAnsi" w:hAnsiTheme="minorHAnsi"/>
          <w:sz w:val="22"/>
          <w:szCs w:val="22"/>
        </w:rPr>
      </w:pPr>
      <w:r w:rsidRPr="0024394A">
        <w:rPr>
          <w:rFonts w:asciiTheme="minorHAnsi" w:hAnsiTheme="minorHAnsi"/>
          <w:sz w:val="22"/>
          <w:szCs w:val="22"/>
        </w:rPr>
        <w:t xml:space="preserve">udziału w zorganizowanej grupie przestępczej albo w związku z mającym na celu popełnienie przestępstwa lub przestępstwa skarbowego, o którym mowa w art. 258 </w:t>
      </w:r>
      <w:r>
        <w:rPr>
          <w:rFonts w:asciiTheme="minorHAnsi" w:hAnsiTheme="minorHAnsi"/>
          <w:sz w:val="22"/>
          <w:szCs w:val="22"/>
        </w:rPr>
        <w:lastRenderedPageBreak/>
        <w:t xml:space="preserve">ustawy z dnia 06 czerwca 1997r. </w:t>
      </w:r>
      <w:r w:rsidRPr="0024394A">
        <w:rPr>
          <w:rFonts w:asciiTheme="minorHAnsi" w:hAnsiTheme="minorHAnsi"/>
          <w:sz w:val="22"/>
          <w:szCs w:val="22"/>
        </w:rPr>
        <w:t>Kodeks karn</w:t>
      </w:r>
      <w:r>
        <w:rPr>
          <w:rFonts w:asciiTheme="minorHAnsi" w:hAnsiTheme="minorHAnsi"/>
          <w:sz w:val="22"/>
          <w:szCs w:val="22"/>
        </w:rPr>
        <w:t>y (Dz. U. z 2020r. poz. 1444, z późn. zm.), zwanym dalej „Kodeksem karnym”</w:t>
      </w:r>
      <w:r w:rsidRPr="0024394A">
        <w:rPr>
          <w:rFonts w:asciiTheme="minorHAnsi" w:hAnsiTheme="minorHAnsi"/>
          <w:sz w:val="22"/>
          <w:szCs w:val="22"/>
        </w:rPr>
        <w:t>,</w:t>
      </w:r>
    </w:p>
    <w:p w14:paraId="33491659" w14:textId="460CC70A" w:rsidR="001E6271" w:rsidRPr="0024394A" w:rsidRDefault="001E6271" w:rsidP="00EA19C7">
      <w:pPr>
        <w:pStyle w:val="Akapitzlist"/>
        <w:numPr>
          <w:ilvl w:val="0"/>
          <w:numId w:val="24"/>
        </w:numPr>
        <w:contextualSpacing/>
        <w:jc w:val="both"/>
        <w:rPr>
          <w:rFonts w:asciiTheme="minorHAnsi" w:hAnsiTheme="minorHAnsi"/>
          <w:sz w:val="22"/>
          <w:szCs w:val="22"/>
        </w:rPr>
      </w:pPr>
      <w:r w:rsidRPr="0024394A">
        <w:rPr>
          <w:rFonts w:asciiTheme="minorHAnsi" w:hAnsiTheme="minorHAnsi"/>
          <w:sz w:val="22"/>
          <w:szCs w:val="22"/>
        </w:rPr>
        <w:t>handlu ludźmi, o którym mowa w art. 189</w:t>
      </w:r>
      <w:r w:rsidR="00682DBB">
        <w:rPr>
          <w:rFonts w:asciiTheme="minorHAnsi" w:hAnsiTheme="minorHAnsi"/>
          <w:sz w:val="22"/>
          <w:szCs w:val="22"/>
        </w:rPr>
        <w:t>a</w:t>
      </w:r>
      <w:r w:rsidRPr="0024394A">
        <w:rPr>
          <w:rFonts w:asciiTheme="minorHAnsi" w:hAnsiTheme="minorHAnsi"/>
          <w:sz w:val="22"/>
          <w:szCs w:val="22"/>
        </w:rPr>
        <w:t xml:space="preserve"> Kodeksu karnego,</w:t>
      </w:r>
    </w:p>
    <w:p w14:paraId="15EB3631" w14:textId="1F2A3B62" w:rsidR="001E6271" w:rsidRPr="0024394A" w:rsidRDefault="00C0164D" w:rsidP="00EA19C7">
      <w:pPr>
        <w:pStyle w:val="Akapitzlist"/>
        <w:numPr>
          <w:ilvl w:val="0"/>
          <w:numId w:val="24"/>
        </w:numPr>
        <w:contextualSpacing/>
        <w:jc w:val="both"/>
        <w:rPr>
          <w:rFonts w:asciiTheme="minorHAnsi" w:hAnsiTheme="minorHAnsi"/>
          <w:sz w:val="22"/>
          <w:szCs w:val="22"/>
        </w:rPr>
      </w:pPr>
      <w:r w:rsidRPr="0024394A">
        <w:rPr>
          <w:rFonts w:asciiTheme="minorHAnsi" w:hAnsiTheme="minorHAnsi"/>
          <w:sz w:val="22"/>
          <w:szCs w:val="22"/>
        </w:rPr>
        <w:t>o którym mowa w art. 228-230a, art. 250</w:t>
      </w:r>
      <w:r>
        <w:rPr>
          <w:rFonts w:asciiTheme="minorHAnsi" w:hAnsiTheme="minorHAnsi"/>
          <w:sz w:val="22"/>
          <w:szCs w:val="22"/>
        </w:rPr>
        <w:t>a</w:t>
      </w:r>
      <w:r w:rsidRPr="0024394A">
        <w:rPr>
          <w:rFonts w:asciiTheme="minorHAnsi" w:hAnsiTheme="minorHAnsi"/>
          <w:sz w:val="22"/>
          <w:szCs w:val="22"/>
        </w:rPr>
        <w:t xml:space="preserve"> Kodeksu karnego lub w art. 46 lub art. 48 ustawy z dnia 25 czerwca 2010r. o sporcie</w:t>
      </w:r>
      <w:r>
        <w:rPr>
          <w:rFonts w:asciiTheme="minorHAnsi" w:hAnsiTheme="minorHAnsi"/>
          <w:sz w:val="22"/>
          <w:szCs w:val="22"/>
        </w:rPr>
        <w:t xml:space="preserve"> (Dz. U. 2020r. poz. 1133)</w:t>
      </w:r>
      <w:r w:rsidRPr="0024394A">
        <w:rPr>
          <w:rFonts w:asciiTheme="minorHAnsi" w:hAnsiTheme="minorHAnsi"/>
          <w:sz w:val="22"/>
          <w:szCs w:val="22"/>
        </w:rPr>
        <w:t>,</w:t>
      </w:r>
    </w:p>
    <w:p w14:paraId="7B8AB1D1" w14:textId="77777777" w:rsidR="001E6271" w:rsidRPr="0024394A" w:rsidRDefault="001E6271" w:rsidP="00EA19C7">
      <w:pPr>
        <w:pStyle w:val="Akapitzlist"/>
        <w:numPr>
          <w:ilvl w:val="0"/>
          <w:numId w:val="24"/>
        </w:numPr>
        <w:contextualSpacing/>
        <w:jc w:val="both"/>
        <w:rPr>
          <w:rFonts w:asciiTheme="minorHAnsi" w:hAnsiTheme="minorHAnsi"/>
          <w:sz w:val="22"/>
          <w:szCs w:val="22"/>
        </w:rPr>
      </w:pPr>
      <w:r w:rsidRPr="0024394A">
        <w:rPr>
          <w:rFonts w:asciiTheme="minorHAnsi" w:hAnsiTheme="minorHAnsi"/>
          <w:sz w:val="22"/>
          <w:szCs w:val="22"/>
        </w:rPr>
        <w:t>finansowania przestępstwa o charakterze terrorystycznym, o którym mowa w art.</w:t>
      </w:r>
      <w:r>
        <w:rPr>
          <w:rFonts w:asciiTheme="minorHAnsi" w:hAnsiTheme="minorHAnsi"/>
          <w:sz w:val="22"/>
          <w:szCs w:val="22"/>
        </w:rPr>
        <w:t> </w:t>
      </w:r>
      <w:r w:rsidRPr="0024394A">
        <w:rPr>
          <w:rFonts w:asciiTheme="minorHAnsi" w:hAnsiTheme="minorHAnsi"/>
          <w:sz w:val="22"/>
          <w:szCs w:val="22"/>
        </w:rPr>
        <w:t>165</w:t>
      </w:r>
      <w:r>
        <w:rPr>
          <w:rFonts w:asciiTheme="minorHAnsi" w:hAnsiTheme="minorHAnsi"/>
          <w:sz w:val="22"/>
          <w:szCs w:val="22"/>
        </w:rPr>
        <w:t>a</w:t>
      </w:r>
      <w:r w:rsidRPr="0024394A">
        <w:rPr>
          <w:rFonts w:asciiTheme="minorHAnsi" w:hAnsiTheme="minorHAnsi"/>
          <w:sz w:val="22"/>
          <w:szCs w:val="22"/>
        </w:rPr>
        <w:t xml:space="preserve"> Kodeksu karnego lub przestępstwo udaremniania lub utrudniania stwierdzenia przestępczego pochodzenia pieniędzy lub ukrywania ich pochodzenia, o którym mowa w art. 299 Kodeksu karnego,</w:t>
      </w:r>
    </w:p>
    <w:p w14:paraId="12D48BBA" w14:textId="77777777" w:rsidR="001E6271" w:rsidRPr="0024394A" w:rsidRDefault="001E6271" w:rsidP="00EA19C7">
      <w:pPr>
        <w:pStyle w:val="Akapitzlist"/>
        <w:numPr>
          <w:ilvl w:val="0"/>
          <w:numId w:val="24"/>
        </w:numPr>
        <w:contextualSpacing/>
        <w:jc w:val="both"/>
        <w:rPr>
          <w:rFonts w:asciiTheme="minorHAnsi" w:hAnsiTheme="minorHAnsi"/>
          <w:sz w:val="22"/>
          <w:szCs w:val="22"/>
        </w:rPr>
      </w:pPr>
      <w:r w:rsidRPr="0024394A">
        <w:rPr>
          <w:rFonts w:asciiTheme="minorHAnsi" w:hAnsiTheme="minorHAnsi"/>
          <w:sz w:val="22"/>
          <w:szCs w:val="22"/>
        </w:rPr>
        <w:t>o charakterze terrorystycznym, o którym mowa w art. 115 §20 Kodeksu karnego, lub mające na celu popełnienie tego przestępstwa,</w:t>
      </w:r>
    </w:p>
    <w:p w14:paraId="7F010827" w14:textId="24D42581" w:rsidR="001E6271" w:rsidRPr="0024394A" w:rsidRDefault="00C0164D" w:rsidP="00EA19C7">
      <w:pPr>
        <w:pStyle w:val="Akapitzlist"/>
        <w:numPr>
          <w:ilvl w:val="0"/>
          <w:numId w:val="24"/>
        </w:numPr>
        <w:contextualSpacing/>
        <w:jc w:val="both"/>
        <w:rPr>
          <w:rFonts w:asciiTheme="minorHAnsi" w:hAnsiTheme="minorHAnsi"/>
          <w:sz w:val="22"/>
          <w:szCs w:val="22"/>
        </w:rPr>
      </w:pPr>
      <w:r>
        <w:rPr>
          <w:rFonts w:asciiTheme="minorHAnsi" w:hAnsiTheme="minorHAnsi"/>
          <w:sz w:val="22"/>
          <w:szCs w:val="22"/>
        </w:rPr>
        <w:t xml:space="preserve">powierzenia wykonywania </w:t>
      </w:r>
      <w:r w:rsidRPr="0024394A">
        <w:rPr>
          <w:rFonts w:asciiTheme="minorHAnsi" w:hAnsiTheme="minorHAnsi"/>
          <w:sz w:val="22"/>
          <w:szCs w:val="22"/>
        </w:rPr>
        <w:t>pracy małoletni</w:t>
      </w:r>
      <w:r>
        <w:rPr>
          <w:rFonts w:asciiTheme="minorHAnsi" w:hAnsiTheme="minorHAnsi"/>
          <w:sz w:val="22"/>
          <w:szCs w:val="22"/>
        </w:rPr>
        <w:t>emu</w:t>
      </w:r>
      <w:r w:rsidRPr="0024394A">
        <w:rPr>
          <w:rFonts w:asciiTheme="minorHAnsi" w:hAnsiTheme="minorHAnsi"/>
          <w:sz w:val="22"/>
          <w:szCs w:val="22"/>
        </w:rPr>
        <w:t xml:space="preserve"> cudzoziemc</w:t>
      </w:r>
      <w:r>
        <w:rPr>
          <w:rFonts w:asciiTheme="minorHAnsi" w:hAnsiTheme="minorHAnsi"/>
          <w:sz w:val="22"/>
          <w:szCs w:val="22"/>
        </w:rPr>
        <w:t>owi</w:t>
      </w:r>
      <w:r w:rsidRPr="0024394A">
        <w:rPr>
          <w:rFonts w:asciiTheme="minorHAnsi" w:hAnsiTheme="minorHAnsi"/>
          <w:sz w:val="22"/>
          <w:szCs w:val="22"/>
        </w:rPr>
        <w:t>, o którym mowa w art.</w:t>
      </w:r>
      <w:r>
        <w:rPr>
          <w:rFonts w:asciiTheme="minorHAnsi" w:hAnsiTheme="minorHAnsi"/>
          <w:sz w:val="22"/>
          <w:szCs w:val="22"/>
        </w:rPr>
        <w:t> </w:t>
      </w:r>
      <w:r w:rsidRPr="0024394A">
        <w:rPr>
          <w:rFonts w:asciiTheme="minorHAnsi" w:hAnsiTheme="minorHAnsi"/>
          <w:sz w:val="22"/>
          <w:szCs w:val="22"/>
        </w:rPr>
        <w:t>9 ust. 2 ustawy z dnia 15</w:t>
      </w:r>
      <w:r>
        <w:rPr>
          <w:rFonts w:asciiTheme="minorHAnsi" w:hAnsiTheme="minorHAnsi"/>
          <w:sz w:val="22"/>
          <w:szCs w:val="22"/>
        </w:rPr>
        <w:t> </w:t>
      </w:r>
      <w:r w:rsidRPr="0024394A">
        <w:rPr>
          <w:rFonts w:asciiTheme="minorHAnsi" w:hAnsiTheme="minorHAnsi"/>
          <w:sz w:val="22"/>
          <w:szCs w:val="22"/>
        </w:rPr>
        <w:t>czerwca 2012r. o skutkach powierzania wykonywania pracy cudzoziemcom przebywającym wbrew przepisom na terytorium Rzeczpospolitej Polskiej (Dz. U.</w:t>
      </w:r>
      <w:r>
        <w:rPr>
          <w:rFonts w:asciiTheme="minorHAnsi" w:hAnsiTheme="minorHAnsi"/>
          <w:sz w:val="22"/>
          <w:szCs w:val="22"/>
        </w:rPr>
        <w:t xml:space="preserve"> z 2012r.</w:t>
      </w:r>
      <w:r w:rsidRPr="0024394A">
        <w:rPr>
          <w:rFonts w:asciiTheme="minorHAnsi" w:hAnsiTheme="minorHAnsi"/>
          <w:sz w:val="22"/>
          <w:szCs w:val="22"/>
        </w:rPr>
        <w:t xml:space="preserve"> </w:t>
      </w:r>
      <w:r>
        <w:rPr>
          <w:rFonts w:asciiTheme="minorHAnsi" w:hAnsiTheme="minorHAnsi"/>
          <w:sz w:val="22"/>
          <w:szCs w:val="22"/>
        </w:rPr>
        <w:t>p</w:t>
      </w:r>
      <w:r w:rsidRPr="0024394A">
        <w:rPr>
          <w:rFonts w:asciiTheme="minorHAnsi" w:hAnsiTheme="minorHAnsi"/>
          <w:sz w:val="22"/>
          <w:szCs w:val="22"/>
        </w:rPr>
        <w:t>oz. 769</w:t>
      </w:r>
      <w:r>
        <w:rPr>
          <w:rFonts w:asciiTheme="minorHAnsi" w:hAnsiTheme="minorHAnsi"/>
          <w:sz w:val="22"/>
          <w:szCs w:val="22"/>
        </w:rPr>
        <w:t>, z późn. zm.)</w:t>
      </w:r>
      <w:r w:rsidRPr="0024394A">
        <w:rPr>
          <w:rFonts w:asciiTheme="minorHAnsi" w:hAnsiTheme="minorHAnsi"/>
          <w:sz w:val="22"/>
          <w:szCs w:val="22"/>
        </w:rPr>
        <w:t>,</w:t>
      </w:r>
    </w:p>
    <w:p w14:paraId="65A2B91A" w14:textId="77777777" w:rsidR="001E6271" w:rsidRPr="0024394A" w:rsidRDefault="001E6271" w:rsidP="00EA19C7">
      <w:pPr>
        <w:pStyle w:val="Akapitzlist"/>
        <w:numPr>
          <w:ilvl w:val="0"/>
          <w:numId w:val="24"/>
        </w:numPr>
        <w:contextualSpacing/>
        <w:jc w:val="both"/>
        <w:rPr>
          <w:rFonts w:asciiTheme="minorHAnsi" w:hAnsiTheme="minorHAnsi"/>
          <w:sz w:val="22"/>
          <w:szCs w:val="22"/>
        </w:rPr>
      </w:pPr>
      <w:r w:rsidRPr="0024394A">
        <w:rPr>
          <w:rFonts w:asciiTheme="minorHAnsi" w:hAnsi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A3FAE1" w14:textId="29445806" w:rsidR="001E6271" w:rsidRPr="0024394A" w:rsidRDefault="001E6271" w:rsidP="00EA19C7">
      <w:pPr>
        <w:pStyle w:val="Akapitzlist"/>
        <w:numPr>
          <w:ilvl w:val="0"/>
          <w:numId w:val="24"/>
        </w:numPr>
        <w:contextualSpacing/>
        <w:jc w:val="both"/>
        <w:rPr>
          <w:rFonts w:asciiTheme="minorHAnsi" w:hAnsiTheme="minorHAnsi"/>
          <w:sz w:val="22"/>
          <w:szCs w:val="22"/>
        </w:rPr>
      </w:pPr>
      <w:r w:rsidRPr="0024394A">
        <w:rPr>
          <w:rFonts w:asciiTheme="minorHAnsi" w:hAnsiTheme="minorHAnsi"/>
          <w:sz w:val="22"/>
          <w:szCs w:val="22"/>
        </w:rPr>
        <w:t>o który</w:t>
      </w:r>
      <w:r w:rsidR="00DB44C1">
        <w:rPr>
          <w:rFonts w:asciiTheme="minorHAnsi" w:hAnsiTheme="minorHAnsi"/>
          <w:sz w:val="22"/>
          <w:szCs w:val="22"/>
        </w:rPr>
        <w:t>m</w:t>
      </w:r>
      <w:r w:rsidRPr="0024394A">
        <w:rPr>
          <w:rFonts w:asciiTheme="minorHAnsi" w:hAnsiTheme="minorHAnsi"/>
          <w:sz w:val="22"/>
          <w:szCs w:val="22"/>
        </w:rPr>
        <w:t xml:space="preserve"> mowa w art. 9 ust. 1 i 3 lub art. 10 ustawy z dnia 15 czerwca 2012r. o skutkach powierzania wykonywania pacy cudzoziemcom przebywającym wbrew przepisom na terytorium Rzeczpospolitej Polskiej</w:t>
      </w:r>
    </w:p>
    <w:p w14:paraId="63DC5ACF" w14:textId="77777777" w:rsidR="001E6271" w:rsidRPr="0024394A" w:rsidRDefault="001E6271" w:rsidP="001E6271">
      <w:pPr>
        <w:ind w:left="1080"/>
        <w:contextualSpacing/>
        <w:jc w:val="both"/>
        <w:rPr>
          <w:rFonts w:asciiTheme="minorHAnsi" w:hAnsiTheme="minorHAnsi"/>
          <w:sz w:val="22"/>
          <w:szCs w:val="22"/>
        </w:rPr>
      </w:pPr>
      <w:r w:rsidRPr="0024394A">
        <w:rPr>
          <w:rFonts w:asciiTheme="minorHAnsi" w:hAnsiTheme="minorHAnsi"/>
          <w:sz w:val="22"/>
          <w:szCs w:val="22"/>
        </w:rPr>
        <w:t>- lub za odpowiedni czyn zabroniony określony w przepisach prawa obcego;</w:t>
      </w:r>
    </w:p>
    <w:p w14:paraId="1794A592" w14:textId="77777777" w:rsidR="001E6271" w:rsidRPr="0024394A" w:rsidRDefault="001E6271" w:rsidP="00EA19C7">
      <w:pPr>
        <w:pStyle w:val="Akapitzlist"/>
        <w:numPr>
          <w:ilvl w:val="1"/>
          <w:numId w:val="23"/>
        </w:numPr>
        <w:ind w:left="993"/>
        <w:contextualSpacing/>
        <w:jc w:val="both"/>
        <w:rPr>
          <w:rFonts w:asciiTheme="minorHAnsi" w:hAnsiTheme="minorHAnsi"/>
          <w:sz w:val="22"/>
          <w:szCs w:val="22"/>
        </w:rPr>
      </w:pPr>
      <w:r w:rsidRPr="0024394A">
        <w:rPr>
          <w:rFonts w:asciiTheme="minorHAnsi" w:hAnsi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CA09ADF" w14:textId="77777777" w:rsidR="001E6271" w:rsidRPr="0024394A" w:rsidRDefault="001E6271" w:rsidP="00EA19C7">
      <w:pPr>
        <w:pStyle w:val="Akapitzlist"/>
        <w:numPr>
          <w:ilvl w:val="1"/>
          <w:numId w:val="23"/>
        </w:numPr>
        <w:ind w:left="993"/>
        <w:contextualSpacing/>
        <w:jc w:val="both"/>
        <w:rPr>
          <w:rFonts w:asciiTheme="minorHAnsi" w:hAnsiTheme="minorHAnsi"/>
          <w:sz w:val="22"/>
          <w:szCs w:val="22"/>
        </w:rPr>
      </w:pPr>
      <w:r w:rsidRPr="0024394A">
        <w:rPr>
          <w:rFonts w:asciiTheme="minorHAnsi" w:hAnsiTheme="minorHAnsi"/>
          <w:sz w:val="22"/>
          <w:szCs w:val="22"/>
        </w:rPr>
        <w:t>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6225C4" w14:textId="77777777" w:rsidR="001E6271" w:rsidRPr="0024394A" w:rsidRDefault="001E6271" w:rsidP="00EA19C7">
      <w:pPr>
        <w:pStyle w:val="Akapitzlist"/>
        <w:numPr>
          <w:ilvl w:val="1"/>
          <w:numId w:val="23"/>
        </w:numPr>
        <w:ind w:left="993"/>
        <w:contextualSpacing/>
        <w:jc w:val="both"/>
        <w:rPr>
          <w:rFonts w:asciiTheme="minorHAnsi" w:hAnsiTheme="minorHAnsi"/>
          <w:sz w:val="22"/>
          <w:szCs w:val="22"/>
        </w:rPr>
      </w:pPr>
      <w:r w:rsidRPr="0024394A">
        <w:rPr>
          <w:rFonts w:asciiTheme="minorHAnsi" w:hAnsiTheme="minorHAnsi"/>
          <w:sz w:val="22"/>
          <w:szCs w:val="22"/>
        </w:rPr>
        <w:t>wobec którego orzeczono zakaz ubiegania się o zamówienie publiczne;</w:t>
      </w:r>
    </w:p>
    <w:p w14:paraId="684FB85A" w14:textId="77777777" w:rsidR="001E6271" w:rsidRPr="0024394A" w:rsidRDefault="001E6271" w:rsidP="00EA19C7">
      <w:pPr>
        <w:pStyle w:val="Akapitzlist"/>
        <w:numPr>
          <w:ilvl w:val="1"/>
          <w:numId w:val="23"/>
        </w:numPr>
        <w:ind w:left="993"/>
        <w:contextualSpacing/>
        <w:jc w:val="both"/>
        <w:rPr>
          <w:rFonts w:asciiTheme="minorHAnsi" w:hAnsiTheme="minorHAnsi"/>
          <w:sz w:val="22"/>
          <w:szCs w:val="22"/>
        </w:rPr>
      </w:pPr>
      <w:r w:rsidRPr="0024394A">
        <w:rPr>
          <w:rFonts w:asciiTheme="minorHAnsi" w:hAnsi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w:t>
      </w:r>
      <w:r>
        <w:rPr>
          <w:rFonts w:asciiTheme="minorHAnsi" w:hAnsiTheme="minorHAnsi"/>
          <w:sz w:val="22"/>
          <w:szCs w:val="22"/>
        </w:rPr>
        <w:t>6 </w:t>
      </w:r>
      <w:r w:rsidRPr="0024394A">
        <w:rPr>
          <w:rFonts w:asciiTheme="minorHAnsi" w:hAnsiTheme="minorHAnsi"/>
          <w:sz w:val="22"/>
          <w:szCs w:val="22"/>
        </w:rPr>
        <w:t xml:space="preserve">lutego 2007r. </w:t>
      </w:r>
      <w:r>
        <w:rPr>
          <w:rFonts w:asciiTheme="minorHAnsi" w:hAnsiTheme="minorHAnsi"/>
          <w:sz w:val="22"/>
          <w:szCs w:val="22"/>
        </w:rPr>
        <w:t>o</w:t>
      </w:r>
      <w:r w:rsidRPr="0024394A">
        <w:rPr>
          <w:rFonts w:asciiTheme="minorHAnsi" w:hAnsiTheme="minorHAnsi"/>
          <w:sz w:val="22"/>
          <w:szCs w:val="22"/>
        </w:rPr>
        <w:t xml:space="preserve"> ochronie konkurencji i konsumentów, złożyli odrębne oferty, oferty częściowe lub wnioski o dopuszczenie do udziału w postępowaniu, chyba że wykażą, że przygotowali te oferty lub wnioski niezależnie od siebie;</w:t>
      </w:r>
    </w:p>
    <w:p w14:paraId="5560411E" w14:textId="601E9E9D" w:rsidR="001E6271" w:rsidRDefault="001E6271" w:rsidP="00EA19C7">
      <w:pPr>
        <w:pStyle w:val="Akapitzlist"/>
        <w:numPr>
          <w:ilvl w:val="1"/>
          <w:numId w:val="23"/>
        </w:numPr>
        <w:ind w:left="993"/>
        <w:contextualSpacing/>
        <w:jc w:val="both"/>
        <w:rPr>
          <w:rFonts w:asciiTheme="minorHAnsi" w:hAnsiTheme="minorHAnsi"/>
          <w:sz w:val="22"/>
          <w:szCs w:val="22"/>
        </w:rPr>
      </w:pPr>
      <w:r w:rsidRPr="0024394A">
        <w:rPr>
          <w:rFonts w:asciiTheme="minorHAnsi" w:hAnsiTheme="minorHAnsi"/>
          <w:sz w:val="22"/>
          <w:szCs w:val="22"/>
        </w:rPr>
        <w:t xml:space="preserve">jeżeli, w przypadkach, o których mowa w art. 85 ust. 1 </w:t>
      </w:r>
      <w:r>
        <w:rPr>
          <w:rFonts w:asciiTheme="minorHAnsi" w:hAnsiTheme="minorHAnsi"/>
          <w:sz w:val="22"/>
          <w:szCs w:val="22"/>
        </w:rPr>
        <w:t>ustawy PZP</w:t>
      </w:r>
      <w:r w:rsidRPr="0024394A">
        <w:rPr>
          <w:rFonts w:asciiTheme="minorHAnsi" w:hAnsiTheme="minorHAnsi"/>
          <w:sz w:val="22"/>
          <w:szCs w:val="22"/>
        </w:rPr>
        <w:t xml:space="preserve">, doszło do zakłócenia konkurencji wynikającego z wcześniejszego zaangażowania tego Wykonawcy lub podmiotu, który należy z wykonawcą do tej samej grupy kapitałowej w rozumieniu ustawy z dnia 16 lutego 2007r. </w:t>
      </w:r>
      <w:r w:rsidR="00C0164D">
        <w:rPr>
          <w:rFonts w:asciiTheme="minorHAnsi" w:hAnsiTheme="minorHAnsi"/>
          <w:sz w:val="22"/>
          <w:szCs w:val="22"/>
        </w:rPr>
        <w:t>o</w:t>
      </w:r>
      <w:r w:rsidRPr="0024394A">
        <w:rPr>
          <w:rFonts w:asciiTheme="minorHAnsi" w:hAnsiTheme="minorHAnsi"/>
          <w:sz w:val="22"/>
          <w:szCs w:val="22"/>
        </w:rPr>
        <w:t xml:space="preserve"> ochronie konkurencji i konsumentów, chyba że spowodowane tym zakłócenie konkurencji może być wyeliminowane w inny sposób niż przez wykluczenie Wykonawcy z udziału w postępowaniu o udzielenie zamówienia.</w:t>
      </w:r>
    </w:p>
    <w:p w14:paraId="5E7B9F1E" w14:textId="5B6D2BD0" w:rsidR="006057E1" w:rsidRDefault="006057E1" w:rsidP="00EA19C7">
      <w:pPr>
        <w:pStyle w:val="Akapitzlist"/>
        <w:numPr>
          <w:ilvl w:val="0"/>
          <w:numId w:val="22"/>
        </w:numPr>
        <w:tabs>
          <w:tab w:val="clear" w:pos="720"/>
        </w:tabs>
        <w:ind w:left="426" w:hanging="426"/>
        <w:contextualSpacing/>
        <w:jc w:val="both"/>
        <w:rPr>
          <w:rFonts w:asciiTheme="minorHAnsi" w:hAnsiTheme="minorHAnsi"/>
          <w:sz w:val="22"/>
          <w:szCs w:val="22"/>
        </w:rPr>
      </w:pPr>
      <w:r w:rsidRPr="00DB44C1">
        <w:rPr>
          <w:rFonts w:asciiTheme="minorHAnsi" w:hAnsiTheme="minorHAnsi"/>
          <w:sz w:val="22"/>
          <w:szCs w:val="22"/>
        </w:rPr>
        <w:t xml:space="preserve">Wykonawca nie podlega wykluczeniu w okolicznościach określonych w </w:t>
      </w:r>
      <w:r w:rsidR="002E4566">
        <w:rPr>
          <w:rFonts w:asciiTheme="minorHAnsi" w:hAnsiTheme="minorHAnsi"/>
          <w:sz w:val="22"/>
          <w:szCs w:val="22"/>
        </w:rPr>
        <w:t xml:space="preserve">art. 108 </w:t>
      </w:r>
      <w:r w:rsidRPr="00DB44C1">
        <w:rPr>
          <w:rFonts w:asciiTheme="minorHAnsi" w:hAnsiTheme="minorHAnsi"/>
          <w:sz w:val="22"/>
          <w:szCs w:val="22"/>
        </w:rPr>
        <w:t>ust. 1 pkt 1, 2 i 5, jeżeli udowodni zamawiającemu, że spełnił łącznie następujące przesłanki</w:t>
      </w:r>
      <w:r>
        <w:rPr>
          <w:rFonts w:asciiTheme="minorHAnsi" w:hAnsiTheme="minorHAnsi"/>
          <w:sz w:val="22"/>
          <w:szCs w:val="22"/>
        </w:rPr>
        <w:t>:</w:t>
      </w:r>
    </w:p>
    <w:p w14:paraId="1ADF183E" w14:textId="77777777" w:rsidR="00B8615D" w:rsidRPr="00DB44C1" w:rsidRDefault="00B8615D" w:rsidP="00EA19C7">
      <w:pPr>
        <w:pStyle w:val="Akapitzlist"/>
        <w:numPr>
          <w:ilvl w:val="0"/>
          <w:numId w:val="26"/>
        </w:numPr>
        <w:tabs>
          <w:tab w:val="clear" w:pos="720"/>
        </w:tabs>
        <w:ind w:left="1134"/>
        <w:contextualSpacing/>
        <w:jc w:val="both"/>
        <w:rPr>
          <w:rFonts w:asciiTheme="minorHAnsi" w:hAnsiTheme="minorHAnsi"/>
          <w:sz w:val="22"/>
          <w:szCs w:val="22"/>
        </w:rPr>
      </w:pPr>
      <w:r w:rsidRPr="00DB44C1">
        <w:rPr>
          <w:rFonts w:asciiTheme="minorHAnsi" w:hAnsiTheme="minorHAnsi"/>
          <w:sz w:val="22"/>
          <w:szCs w:val="22"/>
        </w:rPr>
        <w:t xml:space="preserve">naprawił lub zobowiązał się do naprawienia szkody wyrządzonej przestępstwem, wykroczeniem lub swoim nieprawidłowym postępowaniem, w tym poprzez zadośćuczynienie pieniężne; </w:t>
      </w:r>
    </w:p>
    <w:p w14:paraId="7BB1B313" w14:textId="77777777" w:rsidR="00B8615D" w:rsidRPr="00DB44C1" w:rsidRDefault="00B8615D" w:rsidP="00EA19C7">
      <w:pPr>
        <w:pStyle w:val="Akapitzlist"/>
        <w:numPr>
          <w:ilvl w:val="0"/>
          <w:numId w:val="26"/>
        </w:numPr>
        <w:tabs>
          <w:tab w:val="clear" w:pos="720"/>
        </w:tabs>
        <w:ind w:left="1134"/>
        <w:contextualSpacing/>
        <w:jc w:val="both"/>
        <w:rPr>
          <w:rFonts w:asciiTheme="minorHAnsi" w:hAnsiTheme="minorHAnsi"/>
          <w:sz w:val="22"/>
          <w:szCs w:val="22"/>
        </w:rPr>
      </w:pPr>
      <w:r w:rsidRPr="00B8615D">
        <w:rPr>
          <w:rFonts w:asciiTheme="minorHAnsi" w:hAnsiTheme="minorHAnsi"/>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2FD4B7" w14:textId="77777777" w:rsidR="00B8615D" w:rsidRPr="00DB44C1" w:rsidRDefault="00B8615D" w:rsidP="00EA19C7">
      <w:pPr>
        <w:pStyle w:val="Akapitzlist"/>
        <w:numPr>
          <w:ilvl w:val="0"/>
          <w:numId w:val="26"/>
        </w:numPr>
        <w:tabs>
          <w:tab w:val="clear" w:pos="720"/>
        </w:tabs>
        <w:ind w:left="1134"/>
        <w:contextualSpacing/>
        <w:jc w:val="both"/>
        <w:rPr>
          <w:rFonts w:asciiTheme="minorHAnsi" w:hAnsiTheme="minorHAnsi"/>
          <w:sz w:val="22"/>
          <w:szCs w:val="22"/>
        </w:rPr>
      </w:pPr>
      <w:r w:rsidRPr="00DB44C1">
        <w:rPr>
          <w:rFonts w:asciiTheme="minorHAnsi" w:hAnsiTheme="minorHAnsi"/>
          <w:sz w:val="22"/>
          <w:szCs w:val="22"/>
        </w:rPr>
        <w:t xml:space="preserve">podjął konkretne środki techniczne, organizacyjne i kadrowe, odpowiednie dla zapobiegania dalszym przestępstwom, wykroczeniom lub nieprawidłowemu postępowaniu, w szczególności: </w:t>
      </w:r>
    </w:p>
    <w:p w14:paraId="25005137" w14:textId="77777777" w:rsidR="00B8615D" w:rsidRPr="00DB44C1" w:rsidRDefault="00B8615D" w:rsidP="00EA19C7">
      <w:pPr>
        <w:pStyle w:val="Akapitzlist"/>
        <w:numPr>
          <w:ilvl w:val="0"/>
          <w:numId w:val="27"/>
        </w:numPr>
        <w:contextualSpacing/>
        <w:jc w:val="both"/>
        <w:rPr>
          <w:rFonts w:asciiTheme="minorHAnsi" w:hAnsiTheme="minorHAnsi"/>
          <w:sz w:val="22"/>
          <w:szCs w:val="22"/>
        </w:rPr>
      </w:pPr>
      <w:r w:rsidRPr="00DB44C1">
        <w:rPr>
          <w:rFonts w:asciiTheme="minorHAnsi" w:hAnsiTheme="minorHAnsi"/>
          <w:sz w:val="22"/>
          <w:szCs w:val="22"/>
        </w:rPr>
        <w:t xml:space="preserve">zerwał wszelkie powiązania z osobami lub podmiotami odpowiedzialnymi za nieprawidłowe postępowanie wykonawcy, </w:t>
      </w:r>
    </w:p>
    <w:p w14:paraId="183871A4" w14:textId="77777777" w:rsidR="00B8615D" w:rsidRPr="00DB44C1" w:rsidRDefault="00B8615D" w:rsidP="00EA19C7">
      <w:pPr>
        <w:pStyle w:val="Akapitzlist"/>
        <w:numPr>
          <w:ilvl w:val="0"/>
          <w:numId w:val="27"/>
        </w:numPr>
        <w:contextualSpacing/>
        <w:jc w:val="both"/>
        <w:rPr>
          <w:rFonts w:asciiTheme="minorHAnsi" w:hAnsiTheme="minorHAnsi"/>
          <w:sz w:val="22"/>
          <w:szCs w:val="22"/>
        </w:rPr>
      </w:pPr>
      <w:r w:rsidRPr="00DB44C1">
        <w:rPr>
          <w:rFonts w:asciiTheme="minorHAnsi" w:hAnsiTheme="minorHAnsi"/>
          <w:sz w:val="22"/>
          <w:szCs w:val="22"/>
        </w:rPr>
        <w:t xml:space="preserve">zreorganizował personel, </w:t>
      </w:r>
    </w:p>
    <w:p w14:paraId="486C5F11" w14:textId="77777777" w:rsidR="00B8615D" w:rsidRPr="00DB44C1" w:rsidRDefault="00B8615D" w:rsidP="00EA19C7">
      <w:pPr>
        <w:pStyle w:val="Akapitzlist"/>
        <w:numPr>
          <w:ilvl w:val="0"/>
          <w:numId w:val="27"/>
        </w:numPr>
        <w:contextualSpacing/>
        <w:jc w:val="both"/>
        <w:rPr>
          <w:rFonts w:asciiTheme="minorHAnsi" w:hAnsiTheme="minorHAnsi"/>
          <w:sz w:val="22"/>
          <w:szCs w:val="22"/>
        </w:rPr>
      </w:pPr>
      <w:r w:rsidRPr="00DB44C1">
        <w:rPr>
          <w:rFonts w:asciiTheme="minorHAnsi" w:hAnsiTheme="minorHAnsi"/>
          <w:sz w:val="22"/>
          <w:szCs w:val="22"/>
        </w:rPr>
        <w:t xml:space="preserve">wdrożył system sprawozdawczości i kontroli, </w:t>
      </w:r>
    </w:p>
    <w:p w14:paraId="0087FBC0" w14:textId="77777777" w:rsidR="00B8615D" w:rsidRPr="00DB44C1" w:rsidRDefault="00B8615D" w:rsidP="00EA19C7">
      <w:pPr>
        <w:pStyle w:val="Akapitzlist"/>
        <w:numPr>
          <w:ilvl w:val="0"/>
          <w:numId w:val="27"/>
        </w:numPr>
        <w:contextualSpacing/>
        <w:jc w:val="both"/>
        <w:rPr>
          <w:rFonts w:asciiTheme="minorHAnsi" w:hAnsiTheme="minorHAnsi"/>
          <w:sz w:val="22"/>
          <w:szCs w:val="22"/>
        </w:rPr>
      </w:pPr>
      <w:r w:rsidRPr="00DB44C1">
        <w:rPr>
          <w:rFonts w:asciiTheme="minorHAnsi" w:hAnsiTheme="minorHAnsi"/>
          <w:sz w:val="22"/>
          <w:szCs w:val="22"/>
        </w:rPr>
        <w:t xml:space="preserve">utworzył struktury audytu wewnętrznego do monitorowania przestrzegania przepisów, wewnętrznych regulacji lub standardów, </w:t>
      </w:r>
    </w:p>
    <w:p w14:paraId="7BD1AFCA" w14:textId="77777777" w:rsidR="00B8615D" w:rsidRPr="00DB44C1" w:rsidRDefault="00B8615D" w:rsidP="00EA19C7">
      <w:pPr>
        <w:pStyle w:val="Akapitzlist"/>
        <w:numPr>
          <w:ilvl w:val="0"/>
          <w:numId w:val="27"/>
        </w:numPr>
        <w:contextualSpacing/>
        <w:jc w:val="both"/>
        <w:rPr>
          <w:rFonts w:asciiTheme="minorHAnsi" w:hAnsiTheme="minorHAnsi"/>
          <w:sz w:val="22"/>
          <w:szCs w:val="22"/>
        </w:rPr>
      </w:pPr>
      <w:r w:rsidRPr="00B8615D">
        <w:rPr>
          <w:rFonts w:asciiTheme="minorHAnsi" w:hAnsiTheme="minorHAnsi"/>
          <w:sz w:val="22"/>
          <w:szCs w:val="22"/>
        </w:rPr>
        <w:t>wprowadził wewnętrzne regulacje dotyczące odpowiedzialności i odszkodowań za nieprzestrzeganie przepisów, wewnętrznych regulacji lub standardów.</w:t>
      </w:r>
    </w:p>
    <w:p w14:paraId="030F8BC6" w14:textId="17ED7AF9" w:rsidR="00BC55C7" w:rsidRPr="009D4E53" w:rsidRDefault="001E6271" w:rsidP="00EA19C7">
      <w:pPr>
        <w:pStyle w:val="Akapitzlist"/>
        <w:numPr>
          <w:ilvl w:val="0"/>
          <w:numId w:val="22"/>
        </w:numPr>
        <w:tabs>
          <w:tab w:val="clear" w:pos="720"/>
        </w:tabs>
        <w:ind w:left="426" w:hanging="426"/>
        <w:contextualSpacing/>
        <w:jc w:val="both"/>
        <w:rPr>
          <w:rFonts w:asciiTheme="minorHAnsi" w:hAnsiTheme="minorHAnsi"/>
          <w:sz w:val="22"/>
          <w:szCs w:val="22"/>
        </w:rPr>
      </w:pPr>
      <w:r w:rsidRPr="009D4E53">
        <w:rPr>
          <w:rFonts w:asciiTheme="minorHAnsi" w:hAnsiTheme="minorHAnsi"/>
          <w:sz w:val="22"/>
          <w:szCs w:val="22"/>
        </w:rPr>
        <w:t>Niezależnie od postanowień ust. 1 z postę</w:t>
      </w:r>
      <w:r w:rsidR="009D4E53">
        <w:rPr>
          <w:rFonts w:asciiTheme="minorHAnsi" w:hAnsiTheme="minorHAnsi"/>
          <w:sz w:val="22"/>
          <w:szCs w:val="22"/>
        </w:rPr>
        <w:t>powania wyklucza się Wykonawcę</w:t>
      </w:r>
      <w:r w:rsidRPr="009D4E53">
        <w:rPr>
          <w:rFonts w:asciiTheme="minorHAnsi" w:hAnsiTheme="minorHAnsi"/>
          <w:sz w:val="22"/>
          <w:szCs w:val="22"/>
        </w:rPr>
        <w:t>:</w:t>
      </w:r>
    </w:p>
    <w:p w14:paraId="13D55EEC" w14:textId="23AA350C" w:rsidR="00C153D7" w:rsidRPr="009D4E53" w:rsidRDefault="00C153D7" w:rsidP="00EA19C7">
      <w:pPr>
        <w:pStyle w:val="Akapitzlist"/>
        <w:numPr>
          <w:ilvl w:val="0"/>
          <w:numId w:val="25"/>
        </w:numPr>
        <w:contextualSpacing/>
        <w:jc w:val="both"/>
        <w:rPr>
          <w:rFonts w:asciiTheme="minorHAnsi" w:hAnsiTheme="minorHAnsi"/>
          <w:sz w:val="22"/>
          <w:szCs w:val="22"/>
        </w:rPr>
      </w:pPr>
      <w:r w:rsidRPr="009D4E53">
        <w:rPr>
          <w:rFonts w:asciiTheme="minorHAnsi" w:hAnsi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FD2519" w14:textId="1F808EB5" w:rsidR="006057E1" w:rsidRPr="009D4E53" w:rsidRDefault="006057E1" w:rsidP="00EA19C7">
      <w:pPr>
        <w:pStyle w:val="Akapitzlist"/>
        <w:numPr>
          <w:ilvl w:val="0"/>
          <w:numId w:val="22"/>
        </w:numPr>
        <w:tabs>
          <w:tab w:val="clear" w:pos="720"/>
        </w:tabs>
        <w:ind w:left="426" w:hanging="426"/>
        <w:contextualSpacing/>
        <w:jc w:val="both"/>
        <w:rPr>
          <w:rFonts w:asciiTheme="minorHAnsi" w:hAnsiTheme="minorHAnsi"/>
          <w:sz w:val="22"/>
          <w:szCs w:val="22"/>
        </w:rPr>
      </w:pPr>
      <w:r w:rsidRPr="009D4E53">
        <w:rPr>
          <w:rFonts w:asciiTheme="minorHAnsi" w:hAnsiTheme="minorHAnsi"/>
          <w:sz w:val="22"/>
          <w:szCs w:val="22"/>
        </w:rPr>
        <w:t xml:space="preserve">Wykonawca nie podlega wykluczeniu w okolicznościach określonych w art. 109 ust. 1 pkt </w:t>
      </w:r>
      <w:r w:rsidR="00C153D7" w:rsidRPr="009D4E53">
        <w:rPr>
          <w:rFonts w:asciiTheme="minorHAnsi" w:hAnsiTheme="minorHAnsi"/>
          <w:sz w:val="22"/>
          <w:szCs w:val="22"/>
        </w:rPr>
        <w:t>4 ustawy</w:t>
      </w:r>
      <w:r w:rsidRPr="009D4E53">
        <w:rPr>
          <w:rFonts w:asciiTheme="minorHAnsi" w:hAnsiTheme="minorHAnsi"/>
          <w:sz w:val="22"/>
          <w:szCs w:val="22"/>
        </w:rPr>
        <w:t>, jeżeli udowodni zamawiającemu, że spełnił łącznie następujące przesłanki:</w:t>
      </w:r>
    </w:p>
    <w:p w14:paraId="4105EC5E" w14:textId="77777777" w:rsidR="00B8615D" w:rsidRPr="009D4E53" w:rsidRDefault="00B8615D" w:rsidP="00EA19C7">
      <w:pPr>
        <w:pStyle w:val="Akapitzlist"/>
        <w:numPr>
          <w:ilvl w:val="0"/>
          <w:numId w:val="28"/>
        </w:numPr>
        <w:tabs>
          <w:tab w:val="clear" w:pos="720"/>
        </w:tabs>
        <w:ind w:left="1134"/>
        <w:contextualSpacing/>
        <w:jc w:val="both"/>
        <w:rPr>
          <w:rFonts w:asciiTheme="minorHAnsi" w:hAnsiTheme="minorHAnsi"/>
          <w:sz w:val="22"/>
          <w:szCs w:val="22"/>
        </w:rPr>
      </w:pPr>
      <w:r w:rsidRPr="009D4E53">
        <w:rPr>
          <w:rFonts w:asciiTheme="minorHAnsi" w:hAnsiTheme="minorHAnsi"/>
          <w:sz w:val="22"/>
          <w:szCs w:val="22"/>
        </w:rPr>
        <w:t xml:space="preserve">naprawił lub zobowiązał się do naprawienia szkody wyrządzonej przestępstwem, wykroczeniem lub swoim nieprawidłowym postępowaniem, w tym poprzez zadośćuczynienie pieniężne; </w:t>
      </w:r>
    </w:p>
    <w:p w14:paraId="1B49B475" w14:textId="77777777" w:rsidR="00B8615D" w:rsidRPr="009D4E53" w:rsidRDefault="00B8615D" w:rsidP="00EA19C7">
      <w:pPr>
        <w:pStyle w:val="Akapitzlist"/>
        <w:numPr>
          <w:ilvl w:val="0"/>
          <w:numId w:val="28"/>
        </w:numPr>
        <w:tabs>
          <w:tab w:val="clear" w:pos="720"/>
        </w:tabs>
        <w:ind w:left="1134"/>
        <w:contextualSpacing/>
        <w:jc w:val="both"/>
        <w:rPr>
          <w:rFonts w:asciiTheme="minorHAnsi" w:hAnsiTheme="minorHAnsi"/>
          <w:sz w:val="22"/>
          <w:szCs w:val="22"/>
        </w:rPr>
      </w:pPr>
      <w:r w:rsidRPr="009D4E53">
        <w:rPr>
          <w:rFonts w:asciiTheme="minorHAnsi" w:hAnsi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59CABF7" w14:textId="77777777" w:rsidR="00B8615D" w:rsidRPr="009D4E53" w:rsidRDefault="00B8615D" w:rsidP="00EA19C7">
      <w:pPr>
        <w:pStyle w:val="Akapitzlist"/>
        <w:numPr>
          <w:ilvl w:val="0"/>
          <w:numId w:val="28"/>
        </w:numPr>
        <w:tabs>
          <w:tab w:val="clear" w:pos="720"/>
        </w:tabs>
        <w:ind w:left="1134"/>
        <w:contextualSpacing/>
        <w:jc w:val="both"/>
        <w:rPr>
          <w:rFonts w:asciiTheme="minorHAnsi" w:hAnsiTheme="minorHAnsi"/>
          <w:sz w:val="22"/>
          <w:szCs w:val="22"/>
        </w:rPr>
      </w:pPr>
      <w:r w:rsidRPr="009D4E53">
        <w:rPr>
          <w:rFonts w:asciiTheme="minorHAnsi" w:hAnsiTheme="minorHAnsi"/>
          <w:sz w:val="22"/>
          <w:szCs w:val="22"/>
        </w:rPr>
        <w:t xml:space="preserve">podjął konkretne środki techniczne, organizacyjne i kadrowe, odpowiednie dla zapobiegania dalszym przestępstwom, wykroczeniom lub nieprawidłowemu postępowaniu, w szczególności: </w:t>
      </w:r>
    </w:p>
    <w:p w14:paraId="429F2EC0" w14:textId="135D51B3" w:rsidR="00B8615D" w:rsidRPr="009D4E53" w:rsidRDefault="00B8615D" w:rsidP="00EA19C7">
      <w:pPr>
        <w:pStyle w:val="Akapitzlist"/>
        <w:numPr>
          <w:ilvl w:val="0"/>
          <w:numId w:val="29"/>
        </w:numPr>
        <w:contextualSpacing/>
        <w:jc w:val="both"/>
        <w:rPr>
          <w:rFonts w:asciiTheme="minorHAnsi" w:hAnsiTheme="minorHAnsi"/>
          <w:sz w:val="22"/>
          <w:szCs w:val="22"/>
        </w:rPr>
      </w:pPr>
      <w:r w:rsidRPr="009D4E53">
        <w:rPr>
          <w:rFonts w:asciiTheme="minorHAnsi" w:hAnsiTheme="minorHAnsi"/>
          <w:sz w:val="22"/>
          <w:szCs w:val="22"/>
        </w:rPr>
        <w:t xml:space="preserve">zerwał wszelkie powiązania z osobami lub podmiotami odpowiedzialnymi za nieprawidłowe postępowanie wykonawcy, </w:t>
      </w:r>
    </w:p>
    <w:p w14:paraId="6FD15B8B" w14:textId="7E140482" w:rsidR="00B8615D" w:rsidRPr="009D4E53" w:rsidRDefault="00B8615D" w:rsidP="00EA19C7">
      <w:pPr>
        <w:pStyle w:val="Akapitzlist"/>
        <w:numPr>
          <w:ilvl w:val="0"/>
          <w:numId w:val="29"/>
        </w:numPr>
        <w:contextualSpacing/>
        <w:jc w:val="both"/>
        <w:rPr>
          <w:rFonts w:asciiTheme="minorHAnsi" w:hAnsiTheme="minorHAnsi"/>
          <w:sz w:val="22"/>
          <w:szCs w:val="22"/>
        </w:rPr>
      </w:pPr>
      <w:r w:rsidRPr="009D4E53">
        <w:rPr>
          <w:rFonts w:asciiTheme="minorHAnsi" w:hAnsiTheme="minorHAnsi"/>
          <w:sz w:val="22"/>
          <w:szCs w:val="22"/>
        </w:rPr>
        <w:t xml:space="preserve">zreorganizował personel, </w:t>
      </w:r>
    </w:p>
    <w:p w14:paraId="4DB1D948" w14:textId="60FDF02D" w:rsidR="00B8615D" w:rsidRPr="009D4E53" w:rsidRDefault="00B8615D" w:rsidP="00EA19C7">
      <w:pPr>
        <w:pStyle w:val="Akapitzlist"/>
        <w:numPr>
          <w:ilvl w:val="0"/>
          <w:numId w:val="29"/>
        </w:numPr>
        <w:contextualSpacing/>
        <w:jc w:val="both"/>
        <w:rPr>
          <w:rFonts w:asciiTheme="minorHAnsi" w:hAnsiTheme="minorHAnsi"/>
          <w:sz w:val="22"/>
          <w:szCs w:val="22"/>
        </w:rPr>
      </w:pPr>
      <w:r w:rsidRPr="009D4E53">
        <w:rPr>
          <w:rFonts w:asciiTheme="minorHAnsi" w:hAnsiTheme="minorHAnsi"/>
          <w:sz w:val="22"/>
          <w:szCs w:val="22"/>
        </w:rPr>
        <w:t xml:space="preserve">wdrożył system sprawozdawczości i kontroli, </w:t>
      </w:r>
    </w:p>
    <w:p w14:paraId="3AE98DAD" w14:textId="0ECEC306" w:rsidR="00B8615D" w:rsidRPr="009D4E53" w:rsidRDefault="00B8615D" w:rsidP="00EA19C7">
      <w:pPr>
        <w:pStyle w:val="Akapitzlist"/>
        <w:numPr>
          <w:ilvl w:val="0"/>
          <w:numId w:val="29"/>
        </w:numPr>
        <w:contextualSpacing/>
        <w:jc w:val="both"/>
        <w:rPr>
          <w:rFonts w:asciiTheme="minorHAnsi" w:hAnsiTheme="minorHAnsi"/>
          <w:sz w:val="22"/>
          <w:szCs w:val="22"/>
        </w:rPr>
      </w:pPr>
      <w:r w:rsidRPr="009D4E53">
        <w:rPr>
          <w:rFonts w:asciiTheme="minorHAnsi" w:hAnsiTheme="minorHAnsi"/>
          <w:sz w:val="22"/>
          <w:szCs w:val="22"/>
        </w:rPr>
        <w:t xml:space="preserve">utworzył struktury audytu wewnętrznego do monitorowania przestrzegania przepisów, wewnętrznych regulacji lub standardów, </w:t>
      </w:r>
    </w:p>
    <w:p w14:paraId="2CECFC9E" w14:textId="29AADA47" w:rsidR="00B8615D" w:rsidRPr="009D4E53" w:rsidRDefault="00B8615D" w:rsidP="00EA19C7">
      <w:pPr>
        <w:pStyle w:val="Akapitzlist"/>
        <w:numPr>
          <w:ilvl w:val="0"/>
          <w:numId w:val="29"/>
        </w:numPr>
        <w:contextualSpacing/>
        <w:jc w:val="both"/>
        <w:rPr>
          <w:rFonts w:asciiTheme="minorHAnsi" w:hAnsiTheme="minorHAnsi"/>
          <w:sz w:val="22"/>
          <w:szCs w:val="22"/>
        </w:rPr>
      </w:pPr>
      <w:r w:rsidRPr="009D4E53">
        <w:rPr>
          <w:rFonts w:asciiTheme="minorHAnsi" w:hAnsiTheme="minorHAnsi"/>
          <w:sz w:val="22"/>
          <w:szCs w:val="22"/>
        </w:rPr>
        <w:t>wprowadził wewnętrzne regulacje dotyczące odpowiedzialności i odszkodowań za nieprzestrzeganie przepisów, wewnętrznych regulacji lub standardów.</w:t>
      </w:r>
    </w:p>
    <w:p w14:paraId="4EDEEDA9" w14:textId="0021AB61" w:rsidR="00B8615D" w:rsidRPr="00B8615D" w:rsidRDefault="00941A07" w:rsidP="00EA19C7">
      <w:pPr>
        <w:pStyle w:val="Akapitzlist"/>
        <w:numPr>
          <w:ilvl w:val="0"/>
          <w:numId w:val="22"/>
        </w:numPr>
        <w:tabs>
          <w:tab w:val="clear" w:pos="720"/>
        </w:tabs>
        <w:ind w:left="426" w:hanging="426"/>
        <w:contextualSpacing/>
        <w:jc w:val="both"/>
        <w:rPr>
          <w:rFonts w:asciiTheme="minorHAnsi" w:hAnsiTheme="minorHAnsi"/>
          <w:sz w:val="22"/>
          <w:szCs w:val="22"/>
        </w:rPr>
      </w:pPr>
      <w:r w:rsidRPr="00B8615D">
        <w:rPr>
          <w:rFonts w:asciiTheme="minorHAnsi" w:hAnsiTheme="minorHAnsi"/>
          <w:sz w:val="22"/>
          <w:szCs w:val="22"/>
        </w:rPr>
        <w:t>Zamawiający ocenia, czy podjęte przez wykonawcę czynności, o których mowa w ust</w:t>
      </w:r>
      <w:r w:rsidRPr="00C153D7">
        <w:rPr>
          <w:rFonts w:asciiTheme="minorHAnsi" w:hAnsiTheme="minorHAnsi"/>
          <w:sz w:val="22"/>
          <w:szCs w:val="22"/>
        </w:rPr>
        <w:t xml:space="preserve">. </w:t>
      </w:r>
      <w:r w:rsidR="00C153D7" w:rsidRPr="00C153D7">
        <w:rPr>
          <w:rFonts w:asciiTheme="minorHAnsi" w:hAnsiTheme="minorHAnsi"/>
          <w:sz w:val="22"/>
          <w:szCs w:val="22"/>
        </w:rPr>
        <w:t xml:space="preserve">2 </w:t>
      </w:r>
      <w:r w:rsidR="00C153D7" w:rsidRPr="009D4E53">
        <w:rPr>
          <w:rFonts w:asciiTheme="minorHAnsi" w:hAnsiTheme="minorHAnsi"/>
          <w:sz w:val="22"/>
          <w:szCs w:val="22"/>
        </w:rPr>
        <w:t>i 4</w:t>
      </w:r>
      <w:r w:rsidRPr="009D4E53">
        <w:rPr>
          <w:rFonts w:asciiTheme="minorHAnsi" w:hAnsiTheme="minorHAnsi"/>
          <w:sz w:val="22"/>
          <w:szCs w:val="22"/>
        </w:rPr>
        <w:t>,</w:t>
      </w:r>
      <w:r w:rsidRPr="00B8615D">
        <w:rPr>
          <w:rFonts w:asciiTheme="minorHAnsi" w:hAnsiTheme="minorHAnsi"/>
          <w:sz w:val="22"/>
          <w:szCs w:val="22"/>
        </w:rPr>
        <w:t xml:space="preserve"> są wystarczające do wykazania jego rzetelności, uwzględniając wagę i szczególne okoliczności czynu wykonawcy. Jeżeli podjęte przez wykonawcę czynności, o których mowa w ust. </w:t>
      </w:r>
      <w:r w:rsidR="00C153D7">
        <w:rPr>
          <w:rFonts w:asciiTheme="minorHAnsi" w:hAnsiTheme="minorHAnsi"/>
          <w:sz w:val="22"/>
          <w:szCs w:val="22"/>
        </w:rPr>
        <w:t xml:space="preserve">2 </w:t>
      </w:r>
      <w:r w:rsidR="00C153D7" w:rsidRPr="009D4E53">
        <w:rPr>
          <w:rFonts w:asciiTheme="minorHAnsi" w:hAnsiTheme="minorHAnsi"/>
          <w:sz w:val="22"/>
          <w:szCs w:val="22"/>
        </w:rPr>
        <w:t>i 4</w:t>
      </w:r>
      <w:r w:rsidRPr="009D4E53">
        <w:rPr>
          <w:rFonts w:asciiTheme="minorHAnsi" w:hAnsiTheme="minorHAnsi"/>
          <w:sz w:val="22"/>
          <w:szCs w:val="22"/>
        </w:rPr>
        <w:t>,</w:t>
      </w:r>
      <w:r w:rsidRPr="00B8615D">
        <w:rPr>
          <w:rFonts w:asciiTheme="minorHAnsi" w:hAnsiTheme="minorHAnsi"/>
          <w:sz w:val="22"/>
          <w:szCs w:val="22"/>
        </w:rPr>
        <w:t xml:space="preserve"> nie są wystarczające do wykazania jego rzetelności, </w:t>
      </w:r>
      <w:r w:rsidR="009D4E53">
        <w:rPr>
          <w:rFonts w:asciiTheme="minorHAnsi" w:hAnsiTheme="minorHAnsi"/>
          <w:sz w:val="22"/>
          <w:szCs w:val="22"/>
        </w:rPr>
        <w:t>Z</w:t>
      </w:r>
      <w:r w:rsidRPr="00B8615D">
        <w:rPr>
          <w:rFonts w:asciiTheme="minorHAnsi" w:hAnsiTheme="minorHAnsi"/>
          <w:sz w:val="22"/>
          <w:szCs w:val="22"/>
        </w:rPr>
        <w:t>amawiający wyklucza wykonawcę.</w:t>
      </w:r>
    </w:p>
    <w:p w14:paraId="7B0E21ED" w14:textId="2B82AACB" w:rsidR="00DB44C1" w:rsidRPr="00DB44C1" w:rsidRDefault="001E6271" w:rsidP="00EA19C7">
      <w:pPr>
        <w:pStyle w:val="Akapitzlist"/>
        <w:numPr>
          <w:ilvl w:val="0"/>
          <w:numId w:val="22"/>
        </w:numPr>
        <w:tabs>
          <w:tab w:val="clear" w:pos="720"/>
        </w:tabs>
        <w:ind w:left="426" w:hanging="426"/>
        <w:contextualSpacing/>
        <w:jc w:val="both"/>
        <w:rPr>
          <w:rFonts w:asciiTheme="minorHAnsi" w:hAnsiTheme="minorHAnsi"/>
          <w:sz w:val="22"/>
          <w:szCs w:val="22"/>
        </w:rPr>
      </w:pPr>
      <w:r w:rsidRPr="0024394A">
        <w:rPr>
          <w:rFonts w:asciiTheme="minorHAnsi" w:hAnsiTheme="minorHAnsi"/>
          <w:sz w:val="22"/>
          <w:szCs w:val="22"/>
        </w:rPr>
        <w:t>Wykonawca może zostać wykluczony przez Zamawiającego na każdym etapie postępowania o udzielenie zamówienia.</w:t>
      </w:r>
    </w:p>
    <w:p w14:paraId="169A5ECB" w14:textId="77777777" w:rsidR="006225A4" w:rsidRDefault="006225A4" w:rsidP="00F67E19">
      <w:pPr>
        <w:numPr>
          <w:ilvl w:val="12"/>
          <w:numId w:val="0"/>
        </w:numPr>
        <w:jc w:val="center"/>
        <w:rPr>
          <w:rFonts w:asciiTheme="minorHAnsi" w:hAnsiTheme="minorHAnsi"/>
          <w:b/>
          <w:i/>
          <w:sz w:val="22"/>
          <w:szCs w:val="22"/>
          <w:u w:val="single"/>
        </w:rPr>
      </w:pPr>
    </w:p>
    <w:p w14:paraId="3E6DA10C" w14:textId="72CA8D36" w:rsidR="00F67E19" w:rsidRPr="006C6DBE" w:rsidRDefault="00F67E19" w:rsidP="00F67E19">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w:t>
      </w:r>
      <w:r>
        <w:rPr>
          <w:rFonts w:asciiTheme="minorHAnsi" w:hAnsiTheme="minorHAnsi"/>
          <w:b/>
          <w:i/>
          <w:sz w:val="22"/>
          <w:szCs w:val="22"/>
          <w:u w:val="single"/>
        </w:rPr>
        <w:t>XI</w:t>
      </w:r>
      <w:r w:rsidR="00AD63CD">
        <w:rPr>
          <w:rFonts w:asciiTheme="minorHAnsi" w:hAnsiTheme="minorHAnsi"/>
          <w:b/>
          <w:i/>
          <w:sz w:val="22"/>
          <w:szCs w:val="22"/>
          <w:u w:val="single"/>
        </w:rPr>
        <w:t>V</w:t>
      </w:r>
      <w:r w:rsidRPr="006C6DBE">
        <w:rPr>
          <w:rFonts w:asciiTheme="minorHAnsi" w:hAnsiTheme="minorHAnsi"/>
          <w:b/>
          <w:i/>
          <w:sz w:val="22"/>
          <w:szCs w:val="22"/>
          <w:u w:val="single"/>
        </w:rPr>
        <w:t>.</w:t>
      </w:r>
    </w:p>
    <w:p w14:paraId="2624C420" w14:textId="5D2EB73A" w:rsidR="001E6271" w:rsidRDefault="00F67E19" w:rsidP="00571564">
      <w:pPr>
        <w:numPr>
          <w:ilvl w:val="12"/>
          <w:numId w:val="0"/>
        </w:numPr>
        <w:jc w:val="center"/>
        <w:rPr>
          <w:rFonts w:asciiTheme="minorHAnsi" w:hAnsiTheme="minorHAnsi"/>
          <w:b/>
          <w:i/>
          <w:sz w:val="22"/>
          <w:szCs w:val="22"/>
          <w:u w:val="single"/>
        </w:rPr>
      </w:pPr>
      <w:r>
        <w:rPr>
          <w:rFonts w:asciiTheme="minorHAnsi" w:hAnsiTheme="minorHAnsi"/>
          <w:b/>
          <w:i/>
          <w:sz w:val="22"/>
          <w:szCs w:val="22"/>
          <w:u w:val="single"/>
        </w:rPr>
        <w:t>Warunki udziału w postępowaniu</w:t>
      </w:r>
    </w:p>
    <w:p w14:paraId="5EE5C673" w14:textId="22C24372" w:rsidR="001E6271" w:rsidRDefault="001E6271" w:rsidP="00571564">
      <w:pPr>
        <w:numPr>
          <w:ilvl w:val="12"/>
          <w:numId w:val="0"/>
        </w:numPr>
        <w:jc w:val="center"/>
        <w:rPr>
          <w:rFonts w:asciiTheme="minorHAnsi" w:hAnsiTheme="minorHAnsi"/>
          <w:b/>
          <w:i/>
          <w:sz w:val="22"/>
          <w:szCs w:val="22"/>
          <w:u w:val="single"/>
        </w:rPr>
      </w:pPr>
    </w:p>
    <w:p w14:paraId="0073F79F" w14:textId="77777777" w:rsidR="00847150" w:rsidRPr="006C6DBE" w:rsidRDefault="00847150" w:rsidP="00EA19C7">
      <w:pPr>
        <w:pStyle w:val="Akapitzlist"/>
        <w:numPr>
          <w:ilvl w:val="0"/>
          <w:numId w:val="2"/>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t>O udzielenie zamówienia mogą ubiegać się Wykonawcy, którzy: </w:t>
      </w:r>
    </w:p>
    <w:p w14:paraId="7BEF34C0" w14:textId="77777777" w:rsidR="00847150" w:rsidRDefault="00847150" w:rsidP="00EA19C7">
      <w:pPr>
        <w:pStyle w:val="Akapitzlist"/>
        <w:numPr>
          <w:ilvl w:val="0"/>
          <w:numId w:val="3"/>
        </w:numPr>
        <w:contextualSpacing/>
        <w:jc w:val="both"/>
        <w:rPr>
          <w:rFonts w:asciiTheme="minorHAnsi" w:hAnsiTheme="minorHAnsi"/>
          <w:sz w:val="22"/>
          <w:szCs w:val="22"/>
        </w:rPr>
      </w:pPr>
      <w:r w:rsidRPr="006C6DBE">
        <w:rPr>
          <w:rFonts w:asciiTheme="minorHAnsi" w:hAnsiTheme="minorHAnsi"/>
          <w:sz w:val="22"/>
          <w:szCs w:val="22"/>
        </w:rPr>
        <w:t>spełniają warunki u</w:t>
      </w:r>
      <w:r>
        <w:rPr>
          <w:rFonts w:asciiTheme="minorHAnsi" w:hAnsiTheme="minorHAnsi"/>
          <w:sz w:val="22"/>
          <w:szCs w:val="22"/>
        </w:rPr>
        <w:t>działu w postępowaniu dotyczące:</w:t>
      </w:r>
    </w:p>
    <w:p w14:paraId="05A9B017" w14:textId="140C235E" w:rsidR="00847150" w:rsidRDefault="00847150" w:rsidP="00EA19C7">
      <w:pPr>
        <w:pStyle w:val="Akapitzlist"/>
        <w:numPr>
          <w:ilvl w:val="1"/>
          <w:numId w:val="30"/>
        </w:numPr>
        <w:contextualSpacing/>
        <w:jc w:val="both"/>
        <w:rPr>
          <w:rFonts w:asciiTheme="minorHAnsi" w:hAnsiTheme="minorHAnsi"/>
          <w:sz w:val="22"/>
          <w:szCs w:val="22"/>
        </w:rPr>
      </w:pPr>
      <w:r>
        <w:rPr>
          <w:rFonts w:asciiTheme="minorHAnsi" w:hAnsiTheme="minorHAnsi"/>
          <w:sz w:val="22"/>
          <w:szCs w:val="22"/>
        </w:rPr>
        <w:lastRenderedPageBreak/>
        <w:t>zdolności występowania w obrocie gospodarczym,</w:t>
      </w:r>
    </w:p>
    <w:p w14:paraId="22C7929D" w14:textId="5302D2D2" w:rsidR="00847150" w:rsidRPr="004D7F52" w:rsidRDefault="00847150" w:rsidP="00EA19C7">
      <w:pPr>
        <w:pStyle w:val="Akapitzlist"/>
        <w:numPr>
          <w:ilvl w:val="1"/>
          <w:numId w:val="30"/>
        </w:numPr>
        <w:contextualSpacing/>
        <w:jc w:val="both"/>
        <w:rPr>
          <w:rFonts w:asciiTheme="minorHAnsi" w:hAnsiTheme="minorHAnsi"/>
          <w:sz w:val="22"/>
          <w:szCs w:val="22"/>
        </w:rPr>
      </w:pPr>
      <w:r w:rsidRPr="004D7F52">
        <w:rPr>
          <w:rFonts w:asciiTheme="minorHAnsi" w:hAnsiTheme="minorHAnsi"/>
          <w:sz w:val="22"/>
          <w:szCs w:val="22"/>
        </w:rPr>
        <w:t xml:space="preserve">uprawnień do prowadzenia określonej działalności </w:t>
      </w:r>
      <w:r>
        <w:rPr>
          <w:rFonts w:asciiTheme="minorHAnsi" w:hAnsiTheme="minorHAnsi"/>
          <w:sz w:val="22"/>
          <w:szCs w:val="22"/>
        </w:rPr>
        <w:t xml:space="preserve">gospodarczej lub </w:t>
      </w:r>
      <w:r w:rsidRPr="004D7F52">
        <w:rPr>
          <w:rFonts w:asciiTheme="minorHAnsi" w:hAnsiTheme="minorHAnsi"/>
          <w:sz w:val="22"/>
          <w:szCs w:val="22"/>
        </w:rPr>
        <w:t>zawodowej, o ile wynika to z odrębnych przepisów</w:t>
      </w:r>
      <w:r>
        <w:rPr>
          <w:rFonts w:asciiTheme="minorHAnsi" w:hAnsiTheme="minorHAnsi"/>
          <w:sz w:val="22"/>
          <w:szCs w:val="22"/>
        </w:rPr>
        <w:t>,</w:t>
      </w:r>
    </w:p>
    <w:p w14:paraId="5D5048B5" w14:textId="011972D3" w:rsidR="00847150" w:rsidRDefault="00847150" w:rsidP="00EA19C7">
      <w:pPr>
        <w:pStyle w:val="Akapitzlist"/>
        <w:numPr>
          <w:ilvl w:val="1"/>
          <w:numId w:val="30"/>
        </w:numPr>
        <w:contextualSpacing/>
        <w:jc w:val="both"/>
        <w:rPr>
          <w:rFonts w:asciiTheme="minorHAnsi" w:hAnsiTheme="minorHAnsi"/>
          <w:sz w:val="22"/>
          <w:szCs w:val="22"/>
        </w:rPr>
      </w:pPr>
      <w:r w:rsidRPr="004D7F52">
        <w:rPr>
          <w:rFonts w:asciiTheme="minorHAnsi" w:hAnsiTheme="minorHAnsi"/>
          <w:sz w:val="22"/>
          <w:szCs w:val="22"/>
        </w:rPr>
        <w:t>syt</w:t>
      </w:r>
      <w:r>
        <w:rPr>
          <w:rFonts w:asciiTheme="minorHAnsi" w:hAnsiTheme="minorHAnsi"/>
          <w:sz w:val="22"/>
          <w:szCs w:val="22"/>
        </w:rPr>
        <w:t>uacji ekonomicznej i finansowej,</w:t>
      </w:r>
    </w:p>
    <w:p w14:paraId="233C0A6E" w14:textId="4BB7D98F" w:rsidR="00A5476B" w:rsidRDefault="00847150" w:rsidP="00EA19C7">
      <w:pPr>
        <w:pStyle w:val="Akapitzlist"/>
        <w:numPr>
          <w:ilvl w:val="1"/>
          <w:numId w:val="30"/>
        </w:numPr>
        <w:contextualSpacing/>
        <w:jc w:val="both"/>
        <w:rPr>
          <w:rFonts w:asciiTheme="minorHAnsi" w:hAnsiTheme="minorHAnsi"/>
          <w:sz w:val="22"/>
          <w:szCs w:val="22"/>
        </w:rPr>
      </w:pPr>
      <w:r w:rsidRPr="004D7F52">
        <w:rPr>
          <w:rFonts w:asciiTheme="minorHAnsi" w:hAnsiTheme="minorHAnsi"/>
          <w:sz w:val="22"/>
          <w:szCs w:val="22"/>
        </w:rPr>
        <w:t>zdol</w:t>
      </w:r>
      <w:r>
        <w:rPr>
          <w:rFonts w:asciiTheme="minorHAnsi" w:hAnsiTheme="minorHAnsi"/>
          <w:sz w:val="22"/>
          <w:szCs w:val="22"/>
        </w:rPr>
        <w:t>ności technicznej lub zawodowej</w:t>
      </w:r>
      <w:r w:rsidR="00F636D6">
        <w:rPr>
          <w:rFonts w:asciiTheme="minorHAnsi" w:hAnsiTheme="minorHAnsi"/>
          <w:sz w:val="22"/>
          <w:szCs w:val="22"/>
        </w:rPr>
        <w:t>:</w:t>
      </w:r>
    </w:p>
    <w:p w14:paraId="2294D108" w14:textId="4223F254" w:rsidR="003536ED" w:rsidRPr="003536ED" w:rsidRDefault="00F63F29" w:rsidP="003536ED">
      <w:pPr>
        <w:pStyle w:val="Akapitzlist"/>
        <w:ind w:left="427"/>
        <w:jc w:val="both"/>
        <w:rPr>
          <w:rFonts w:asciiTheme="minorHAnsi" w:hAnsiTheme="minorHAnsi" w:cstheme="minorHAnsi"/>
          <w:sz w:val="22"/>
          <w:szCs w:val="22"/>
        </w:rPr>
      </w:pPr>
      <w:r w:rsidRPr="003536ED">
        <w:rPr>
          <w:rFonts w:asciiTheme="minorHAnsi" w:hAnsiTheme="minorHAnsi"/>
          <w:sz w:val="22"/>
          <w:szCs w:val="22"/>
        </w:rPr>
        <w:t xml:space="preserve">A) </w:t>
      </w:r>
      <w:r w:rsidR="003536ED" w:rsidRPr="003536ED">
        <w:rPr>
          <w:rFonts w:asciiTheme="minorHAnsi" w:hAnsiTheme="minorHAnsi" w:cstheme="minorHAnsi"/>
          <w:sz w:val="22"/>
          <w:szCs w:val="22"/>
        </w:rPr>
        <w:t xml:space="preserve">Remont drogi powiatowej Nr 1334W Miastków Kościelny – Jagodne – Prawda </w:t>
      </w:r>
      <w:r w:rsidR="003536ED" w:rsidRPr="003536ED">
        <w:rPr>
          <w:rFonts w:asciiTheme="minorHAnsi" w:hAnsiTheme="minorHAnsi" w:cstheme="minorHAnsi"/>
          <w:sz w:val="22"/>
          <w:szCs w:val="22"/>
        </w:rPr>
        <w:br/>
        <w:t>na odcinku Zabruzdy- Kruszówka (Gmina Miastków Kościelny)</w:t>
      </w:r>
      <w:r w:rsidR="003536ED">
        <w:rPr>
          <w:rFonts w:asciiTheme="minorHAnsi" w:hAnsiTheme="minorHAnsi" w:cstheme="minorHAnsi"/>
          <w:sz w:val="22"/>
          <w:szCs w:val="22"/>
        </w:rPr>
        <w:t>.</w:t>
      </w:r>
    </w:p>
    <w:p w14:paraId="493F3DFF" w14:textId="1A39483B" w:rsidR="00A5147D" w:rsidRDefault="00A5147D" w:rsidP="00A5147D">
      <w:pPr>
        <w:ind w:firstLine="708"/>
        <w:jc w:val="center"/>
        <w:rPr>
          <w:b/>
          <w:sz w:val="22"/>
          <w:szCs w:val="22"/>
        </w:rPr>
      </w:pPr>
    </w:p>
    <w:p w14:paraId="6722287A" w14:textId="4142D97C" w:rsidR="00F636D6" w:rsidRPr="00E92205" w:rsidRDefault="00F636D6" w:rsidP="00E92205">
      <w:pPr>
        <w:ind w:left="851"/>
        <w:contextualSpacing/>
        <w:jc w:val="both"/>
        <w:rPr>
          <w:rFonts w:asciiTheme="minorHAnsi" w:hAnsiTheme="minorHAnsi"/>
          <w:sz w:val="22"/>
          <w:szCs w:val="22"/>
        </w:rPr>
      </w:pPr>
      <w:r w:rsidRPr="00E92205">
        <w:rPr>
          <w:rFonts w:asciiTheme="minorHAnsi" w:hAnsiTheme="minorHAnsi"/>
          <w:sz w:val="22"/>
          <w:szCs w:val="22"/>
        </w:rPr>
        <w:t>Zamawiający uzna warunek za spełniony, jeśli wykonawca wykaże:</w:t>
      </w:r>
    </w:p>
    <w:p w14:paraId="07092C88" w14:textId="25E3BAC0" w:rsidR="00F636D6" w:rsidRDefault="00F636D6" w:rsidP="00EA19C7">
      <w:pPr>
        <w:pStyle w:val="Akapitzlist"/>
        <w:numPr>
          <w:ilvl w:val="2"/>
          <w:numId w:val="23"/>
        </w:numPr>
        <w:ind w:left="1418"/>
        <w:contextualSpacing/>
        <w:jc w:val="both"/>
        <w:rPr>
          <w:rFonts w:asciiTheme="minorHAnsi" w:hAnsiTheme="minorHAnsi" w:cstheme="minorHAnsi"/>
          <w:sz w:val="22"/>
          <w:szCs w:val="22"/>
        </w:rPr>
      </w:pPr>
      <w:r w:rsidRPr="00B50218">
        <w:rPr>
          <w:rFonts w:asciiTheme="minorHAnsi" w:hAnsiTheme="minorHAnsi"/>
          <w:sz w:val="22"/>
          <w:szCs w:val="22"/>
        </w:rPr>
        <w:t>że w okresie ostatnich 5 lat przed upływem terminu składania ofert, a jeżeli okres prowadzenia działalności jest krótszy</w:t>
      </w:r>
      <w:r>
        <w:rPr>
          <w:rFonts w:asciiTheme="minorHAnsi" w:hAnsiTheme="minorHAnsi"/>
          <w:sz w:val="22"/>
          <w:szCs w:val="22"/>
        </w:rPr>
        <w:t xml:space="preserve"> –</w:t>
      </w:r>
      <w:r w:rsidRPr="00B50218">
        <w:rPr>
          <w:rFonts w:asciiTheme="minorHAnsi" w:hAnsiTheme="minorHAnsi"/>
          <w:sz w:val="22"/>
          <w:szCs w:val="22"/>
        </w:rPr>
        <w:t xml:space="preserve"> w</w:t>
      </w:r>
      <w:r>
        <w:rPr>
          <w:rFonts w:asciiTheme="minorHAnsi" w:hAnsiTheme="minorHAnsi"/>
          <w:sz w:val="22"/>
          <w:szCs w:val="22"/>
        </w:rPr>
        <w:t xml:space="preserve"> </w:t>
      </w:r>
      <w:r w:rsidRPr="00B50218">
        <w:rPr>
          <w:rFonts w:asciiTheme="minorHAnsi" w:hAnsiTheme="minorHAnsi"/>
          <w:sz w:val="22"/>
          <w:szCs w:val="22"/>
        </w:rPr>
        <w:t xml:space="preserve">tym okresie wykonał </w:t>
      </w:r>
      <w:r w:rsidRPr="009A70C4">
        <w:rPr>
          <w:rFonts w:asciiTheme="minorHAnsi" w:hAnsiTheme="minorHAnsi"/>
          <w:sz w:val="22"/>
          <w:szCs w:val="22"/>
        </w:rPr>
        <w:t>co najmniej</w:t>
      </w:r>
      <w:r>
        <w:rPr>
          <w:rFonts w:asciiTheme="minorHAnsi" w:hAnsiTheme="minorHAnsi"/>
          <w:sz w:val="22"/>
          <w:szCs w:val="22"/>
        </w:rPr>
        <w:t xml:space="preserve"> </w:t>
      </w:r>
      <w:r w:rsidR="00A5476B" w:rsidRPr="00F636D6">
        <w:rPr>
          <w:rFonts w:asciiTheme="minorHAnsi" w:hAnsiTheme="minorHAnsi"/>
          <w:sz w:val="22"/>
          <w:szCs w:val="22"/>
        </w:rPr>
        <w:t>dwóch robót drogowych, obejmujących swoim zakresem budowę/przebudowę/remont drogi (w rozumieniu ustawy z dnia 7</w:t>
      </w:r>
      <w:r>
        <w:rPr>
          <w:rFonts w:asciiTheme="minorHAnsi" w:hAnsiTheme="minorHAnsi"/>
          <w:sz w:val="22"/>
          <w:szCs w:val="22"/>
        </w:rPr>
        <w:t> </w:t>
      </w:r>
      <w:r w:rsidR="00A5476B" w:rsidRPr="00F636D6">
        <w:rPr>
          <w:rFonts w:asciiTheme="minorHAnsi" w:hAnsiTheme="minorHAnsi"/>
          <w:sz w:val="22"/>
          <w:szCs w:val="22"/>
        </w:rPr>
        <w:t>lipca</w:t>
      </w:r>
      <w:r>
        <w:rPr>
          <w:rFonts w:asciiTheme="minorHAnsi" w:hAnsiTheme="minorHAnsi"/>
          <w:sz w:val="22"/>
          <w:szCs w:val="22"/>
        </w:rPr>
        <w:t> </w:t>
      </w:r>
      <w:r w:rsidR="00A5476B" w:rsidRPr="00F636D6">
        <w:rPr>
          <w:rFonts w:asciiTheme="minorHAnsi" w:hAnsiTheme="minorHAnsi"/>
          <w:sz w:val="22"/>
          <w:szCs w:val="22"/>
        </w:rPr>
        <w:t>1994 r. Prawo budowlane (Dz. U. z 20</w:t>
      </w:r>
      <w:r>
        <w:rPr>
          <w:rFonts w:asciiTheme="minorHAnsi" w:hAnsiTheme="minorHAnsi"/>
          <w:sz w:val="22"/>
          <w:szCs w:val="22"/>
        </w:rPr>
        <w:t>20</w:t>
      </w:r>
      <w:r w:rsidR="00A5476B" w:rsidRPr="00F636D6">
        <w:rPr>
          <w:rFonts w:asciiTheme="minorHAnsi" w:hAnsiTheme="minorHAnsi"/>
          <w:sz w:val="22"/>
          <w:szCs w:val="22"/>
        </w:rPr>
        <w:t>r. poz.</w:t>
      </w:r>
      <w:r w:rsidRPr="00F636D6">
        <w:rPr>
          <w:rFonts w:asciiTheme="minorHAnsi" w:hAnsiTheme="minorHAnsi"/>
          <w:sz w:val="22"/>
          <w:szCs w:val="22"/>
        </w:rPr>
        <w:t xml:space="preserve"> </w:t>
      </w:r>
      <w:r>
        <w:rPr>
          <w:rFonts w:asciiTheme="minorHAnsi" w:hAnsiTheme="minorHAnsi"/>
          <w:sz w:val="22"/>
          <w:szCs w:val="22"/>
        </w:rPr>
        <w:t>1333</w:t>
      </w:r>
      <w:r w:rsidRPr="00F636D6">
        <w:rPr>
          <w:rFonts w:asciiTheme="minorHAnsi" w:hAnsiTheme="minorHAnsi"/>
          <w:sz w:val="22"/>
          <w:szCs w:val="22"/>
        </w:rPr>
        <w:t>)</w:t>
      </w:r>
      <w:r w:rsidR="00A5476B" w:rsidRPr="00F636D6">
        <w:rPr>
          <w:rFonts w:asciiTheme="minorHAnsi" w:hAnsiTheme="minorHAnsi"/>
          <w:sz w:val="22"/>
          <w:szCs w:val="22"/>
        </w:rPr>
        <w:t xml:space="preserve">, w zakres którego wchodziło </w:t>
      </w:r>
      <w:r w:rsidR="00421DD0">
        <w:rPr>
          <w:rFonts w:asciiTheme="minorHAnsi" w:hAnsiTheme="minorHAnsi"/>
          <w:sz w:val="22"/>
          <w:szCs w:val="22"/>
        </w:rPr>
        <w:t>wykonanie</w:t>
      </w:r>
      <w:r w:rsidR="00A5476B" w:rsidRPr="00F636D6">
        <w:rPr>
          <w:rFonts w:asciiTheme="minorHAnsi" w:hAnsiTheme="minorHAnsi"/>
          <w:sz w:val="22"/>
          <w:szCs w:val="22"/>
        </w:rPr>
        <w:t xml:space="preserve"> nawierzchni z mieszanki mineralno</w:t>
      </w:r>
      <w:r>
        <w:rPr>
          <w:rFonts w:asciiTheme="minorHAnsi" w:hAnsiTheme="minorHAnsi"/>
          <w:sz w:val="22"/>
          <w:szCs w:val="22"/>
        </w:rPr>
        <w:t>-</w:t>
      </w:r>
      <w:r w:rsidR="00A5476B" w:rsidRPr="00AA227A">
        <w:rPr>
          <w:rFonts w:asciiTheme="minorHAnsi" w:hAnsiTheme="minorHAnsi" w:cstheme="minorHAnsi"/>
          <w:sz w:val="22"/>
          <w:szCs w:val="22"/>
        </w:rPr>
        <w:t>bitumicznej/betonu asfaltowego</w:t>
      </w:r>
      <w:r w:rsidR="00AA227A" w:rsidRPr="00AA227A">
        <w:rPr>
          <w:rFonts w:asciiTheme="minorHAnsi" w:hAnsiTheme="minorHAnsi" w:cstheme="minorHAnsi"/>
          <w:sz w:val="22"/>
          <w:szCs w:val="22"/>
        </w:rPr>
        <w:t xml:space="preserve"> </w:t>
      </w:r>
      <w:r w:rsidR="003536ED" w:rsidRPr="00421DD0">
        <w:rPr>
          <w:rFonts w:asciiTheme="minorHAnsi" w:hAnsiTheme="minorHAnsi" w:cstheme="minorHAnsi"/>
          <w:sz w:val="22"/>
          <w:szCs w:val="22"/>
        </w:rPr>
        <w:t xml:space="preserve">i poboczy z kruszyw łamanych </w:t>
      </w:r>
      <w:r w:rsidR="00A5476B" w:rsidRPr="00AA227A">
        <w:rPr>
          <w:rFonts w:asciiTheme="minorHAnsi" w:hAnsiTheme="minorHAnsi" w:cstheme="minorHAnsi"/>
          <w:sz w:val="22"/>
          <w:szCs w:val="22"/>
        </w:rPr>
        <w:t xml:space="preserve">o wartości nie mniejszej niż </w:t>
      </w:r>
      <w:r w:rsidR="003536ED">
        <w:rPr>
          <w:rFonts w:asciiTheme="minorHAnsi" w:hAnsiTheme="minorHAnsi" w:cstheme="minorHAnsi"/>
          <w:b/>
          <w:sz w:val="22"/>
          <w:szCs w:val="22"/>
        </w:rPr>
        <w:t>1</w:t>
      </w:r>
      <w:r w:rsidR="00AA227A" w:rsidRPr="006D3675">
        <w:rPr>
          <w:rFonts w:asciiTheme="minorHAnsi" w:hAnsiTheme="minorHAnsi" w:cstheme="minorHAnsi"/>
          <w:b/>
          <w:sz w:val="22"/>
          <w:szCs w:val="22"/>
        </w:rPr>
        <w:t>00 000</w:t>
      </w:r>
      <w:r w:rsidR="00A5476B" w:rsidRPr="006D3675">
        <w:rPr>
          <w:rFonts w:asciiTheme="minorHAnsi" w:hAnsiTheme="minorHAnsi" w:cstheme="minorHAnsi"/>
          <w:b/>
          <w:sz w:val="22"/>
          <w:szCs w:val="22"/>
        </w:rPr>
        <w:t>zł</w:t>
      </w:r>
      <w:r w:rsidR="00A5476B" w:rsidRPr="00AA227A">
        <w:rPr>
          <w:rFonts w:asciiTheme="minorHAnsi" w:hAnsiTheme="minorHAnsi" w:cstheme="minorHAnsi"/>
          <w:sz w:val="22"/>
          <w:szCs w:val="22"/>
        </w:rPr>
        <w:t xml:space="preserve"> brutto każda,</w:t>
      </w:r>
    </w:p>
    <w:p w14:paraId="6433F51F" w14:textId="77777777" w:rsidR="00AA227A" w:rsidRPr="00AA227A" w:rsidRDefault="00AA227A" w:rsidP="00AA227A">
      <w:pPr>
        <w:pStyle w:val="Akapitzlist"/>
        <w:ind w:left="1418"/>
        <w:contextualSpacing/>
        <w:jc w:val="both"/>
        <w:rPr>
          <w:rFonts w:asciiTheme="minorHAnsi" w:hAnsiTheme="minorHAnsi" w:cstheme="minorHAnsi"/>
          <w:sz w:val="22"/>
          <w:szCs w:val="22"/>
        </w:rPr>
      </w:pPr>
    </w:p>
    <w:p w14:paraId="4802CD6F" w14:textId="3787EB79" w:rsidR="00F636D6" w:rsidRPr="00F636D6" w:rsidRDefault="00CE24AA" w:rsidP="006225A4">
      <w:pPr>
        <w:pStyle w:val="Akapitzlist"/>
        <w:ind w:left="1418" w:hanging="425"/>
        <w:contextualSpacing/>
        <w:jc w:val="both"/>
        <w:rPr>
          <w:rFonts w:asciiTheme="minorHAnsi" w:hAnsiTheme="minorHAnsi"/>
          <w:sz w:val="22"/>
          <w:szCs w:val="22"/>
        </w:rPr>
      </w:pPr>
      <w:r>
        <w:rPr>
          <w:rFonts w:asciiTheme="minorHAnsi" w:hAnsiTheme="minorHAnsi"/>
          <w:sz w:val="22"/>
          <w:szCs w:val="22"/>
        </w:rPr>
        <w:t xml:space="preserve">ii. </w:t>
      </w:r>
      <w:r w:rsidR="006225A4">
        <w:rPr>
          <w:rFonts w:asciiTheme="minorHAnsi" w:hAnsiTheme="minorHAnsi"/>
          <w:sz w:val="22"/>
          <w:szCs w:val="22"/>
        </w:rPr>
        <w:t xml:space="preserve">    </w:t>
      </w:r>
      <w:r w:rsidR="00F636D6">
        <w:rPr>
          <w:rFonts w:asciiTheme="minorHAnsi" w:hAnsiTheme="minorHAnsi"/>
          <w:sz w:val="22"/>
          <w:szCs w:val="22"/>
        </w:rPr>
        <w:t xml:space="preserve">że </w:t>
      </w:r>
      <w:r w:rsidR="00F636D6" w:rsidRPr="00C33352">
        <w:rPr>
          <w:rFonts w:asciiTheme="minorHAnsi" w:hAnsiTheme="minorHAnsi"/>
          <w:sz w:val="22"/>
          <w:szCs w:val="22"/>
        </w:rPr>
        <w:t xml:space="preserve">dysponuje lub będzie dysponował </w:t>
      </w:r>
      <w:r w:rsidR="00F636D6" w:rsidRPr="00B50218">
        <w:rPr>
          <w:rFonts w:asciiTheme="minorHAnsi" w:hAnsiTheme="minorHAnsi"/>
          <w:sz w:val="22"/>
          <w:szCs w:val="22"/>
        </w:rPr>
        <w:t xml:space="preserve">minimum jedną osobą na stanowisku </w:t>
      </w:r>
      <w:r w:rsidR="00F636D6" w:rsidRPr="003F1C35">
        <w:rPr>
          <w:rFonts w:asciiTheme="minorHAnsi" w:hAnsiTheme="minorHAnsi"/>
          <w:b/>
          <w:sz w:val="22"/>
          <w:szCs w:val="22"/>
        </w:rPr>
        <w:t>kierownika budowy/robót branży drogowej</w:t>
      </w:r>
      <w:r w:rsidR="00F636D6">
        <w:rPr>
          <w:rFonts w:asciiTheme="minorHAnsi" w:hAnsiTheme="minorHAnsi"/>
          <w:sz w:val="22"/>
          <w:szCs w:val="22"/>
        </w:rPr>
        <w:t xml:space="preserve">, </w:t>
      </w:r>
      <w:r w:rsidR="00F636D6" w:rsidRPr="00B50218">
        <w:rPr>
          <w:rFonts w:asciiTheme="minorHAnsi" w:hAnsiTheme="minorHAnsi"/>
          <w:sz w:val="22"/>
          <w:szCs w:val="22"/>
        </w:rPr>
        <w:t>która posiada</w:t>
      </w:r>
      <w:r w:rsidR="00F636D6">
        <w:rPr>
          <w:rFonts w:asciiTheme="minorHAnsi" w:hAnsiTheme="minorHAnsi"/>
          <w:sz w:val="22"/>
          <w:szCs w:val="22"/>
        </w:rPr>
        <w:t xml:space="preserve"> </w:t>
      </w:r>
      <w:r w:rsidR="00F636D6" w:rsidRPr="00F636D6">
        <w:rPr>
          <w:rFonts w:asciiTheme="minorHAnsi" w:hAnsiTheme="minorHAnsi"/>
          <w:sz w:val="22"/>
          <w:szCs w:val="22"/>
        </w:rPr>
        <w:t>uprawnienia budowlane w specjalności drogowej, uprawniające do kierowania budową drogi objętej zamówieniem, której parametry określa dokumentacja techniczna. Zamawiający wymaga, aby ww. osoba od której wymaga się uprawnień zgodnie z ustawą Prawo budowlane (art. 12, 12a) powinni być ubezpieczonymi od odpowiedzialności cywilnej.</w:t>
      </w:r>
    </w:p>
    <w:p w14:paraId="79E69F5B" w14:textId="0AF13788" w:rsidR="00A5476B" w:rsidRPr="00F636D6" w:rsidRDefault="00A5476B" w:rsidP="00F636D6">
      <w:pPr>
        <w:pStyle w:val="Akapitzlist"/>
        <w:ind w:left="1440"/>
        <w:contextualSpacing/>
        <w:jc w:val="both"/>
        <w:rPr>
          <w:rFonts w:asciiTheme="minorHAnsi" w:hAnsiTheme="minorHAnsi"/>
          <w:sz w:val="22"/>
          <w:szCs w:val="22"/>
        </w:rPr>
      </w:pPr>
      <w:r w:rsidRPr="00F636D6">
        <w:rPr>
          <w:rFonts w:asciiTheme="minorHAnsi" w:hAnsiTheme="minorHAnsi"/>
          <w:sz w:val="22"/>
          <w:szCs w:val="22"/>
        </w:rPr>
        <w:t>Pod pojęciem dróg, Zamawiający rozumie drogi publiczne określone w ustawie z dnia 21 marca 1985 r. o drogach publicznych (Dz.U. z 2018 r. poz. 2068) lub drogi będące ich odpowiednikami w państwach Unii Europejskiej, państwach będących stronami Porozumienia Światowej Organizacji Handlu w sprawie zamówień rządowych i państwach będącymi stronami umów międzynarodowych, których stroną jest Unia Europejska.</w:t>
      </w:r>
    </w:p>
    <w:p w14:paraId="1F7C6510" w14:textId="570829A6" w:rsidR="00A5476B" w:rsidRPr="00F636D6" w:rsidRDefault="00A5476B" w:rsidP="00F636D6">
      <w:pPr>
        <w:pStyle w:val="Akapitzlist"/>
        <w:ind w:left="1440"/>
        <w:contextualSpacing/>
        <w:jc w:val="both"/>
        <w:rPr>
          <w:rFonts w:asciiTheme="minorHAnsi" w:hAnsiTheme="minorHAnsi"/>
          <w:sz w:val="22"/>
          <w:szCs w:val="22"/>
        </w:rPr>
      </w:pPr>
      <w:r w:rsidRPr="00F636D6">
        <w:rPr>
          <w:rFonts w:asciiTheme="minorHAnsi" w:hAnsiTheme="minorHAnsi"/>
          <w:sz w:val="22"/>
          <w:szCs w:val="22"/>
        </w:rPr>
        <w:t>Osoby przewidziane do pełnienia samodzielnych funkcji technicznych w budownictwie muszą posiadać wymagane uprawnienia, które zostały wydane zgodnie z ustawą Prawo budowlane z dnia 7 lipca 1994r. art. 12 ust</w:t>
      </w:r>
      <w:r w:rsidR="00F636D6">
        <w:rPr>
          <w:rFonts w:asciiTheme="minorHAnsi" w:hAnsiTheme="minorHAnsi"/>
          <w:sz w:val="22"/>
          <w:szCs w:val="22"/>
        </w:rPr>
        <w:t>.</w:t>
      </w:r>
      <w:r w:rsidRPr="00F636D6">
        <w:rPr>
          <w:rFonts w:asciiTheme="minorHAnsi" w:hAnsiTheme="minorHAnsi"/>
          <w:sz w:val="22"/>
          <w:szCs w:val="22"/>
        </w:rPr>
        <w:t xml:space="preserve"> 1 </w:t>
      </w:r>
      <w:proofErr w:type="spellStart"/>
      <w:r w:rsidRPr="00F636D6">
        <w:rPr>
          <w:rFonts w:asciiTheme="minorHAnsi" w:hAnsiTheme="minorHAnsi"/>
          <w:sz w:val="22"/>
          <w:szCs w:val="22"/>
        </w:rPr>
        <w:t>ppkt</w:t>
      </w:r>
      <w:proofErr w:type="spellEnd"/>
      <w:r w:rsidRPr="00F636D6">
        <w:rPr>
          <w:rFonts w:asciiTheme="minorHAnsi" w:hAnsiTheme="minorHAnsi"/>
          <w:sz w:val="22"/>
          <w:szCs w:val="22"/>
        </w:rPr>
        <w:t xml:space="preserve"> 2, ustęp 7, art.12a lub uprawnienia uzyskane na podstawie przepisów obowiązujących przed wejściem w życie ustawy prawo budowlane z 1994 r., natomiast w przypadku osób, które uzyskały uprawnienia w innych krajach Unii Europejskiej a także osób z Europejskiego Obszaru Gospodarczego (tj. Królestwo Norwegii, Księstwo Lichtensteinu, Republika Islandii) i </w:t>
      </w:r>
    </w:p>
    <w:p w14:paraId="1C99901A" w14:textId="3A0D7834" w:rsidR="00A5476B" w:rsidRPr="00F636D6" w:rsidRDefault="00A5476B" w:rsidP="00F636D6">
      <w:pPr>
        <w:pStyle w:val="Akapitzlist"/>
        <w:ind w:left="1440"/>
        <w:contextualSpacing/>
        <w:jc w:val="both"/>
        <w:rPr>
          <w:rFonts w:asciiTheme="minorHAnsi" w:hAnsiTheme="minorHAnsi"/>
          <w:sz w:val="22"/>
          <w:szCs w:val="22"/>
        </w:rPr>
      </w:pPr>
      <w:r w:rsidRPr="00F636D6">
        <w:rPr>
          <w:rFonts w:asciiTheme="minorHAnsi" w:hAnsiTheme="minorHAnsi"/>
          <w:sz w:val="22"/>
          <w:szCs w:val="22"/>
        </w:rPr>
        <w:t>obywateli Konfederacji Szwajcarskiej posiadane uprawnienia muszą spełniać warunki określone w Ustawie z dnia 22 grudnia 2015 r. o zasadach uznawania kwalifikacji zawodowych nabytych w państwach członkowskich Unii Europejskiej (Dz. U. 2016, poz.</w:t>
      </w:r>
      <w:r w:rsidR="00F636D6">
        <w:rPr>
          <w:rFonts w:asciiTheme="minorHAnsi" w:hAnsiTheme="minorHAnsi"/>
          <w:sz w:val="22"/>
          <w:szCs w:val="22"/>
        </w:rPr>
        <w:t> </w:t>
      </w:r>
      <w:r w:rsidRPr="00F636D6">
        <w:rPr>
          <w:rFonts w:asciiTheme="minorHAnsi" w:hAnsiTheme="minorHAnsi"/>
          <w:sz w:val="22"/>
          <w:szCs w:val="22"/>
        </w:rPr>
        <w:t xml:space="preserve">65). </w:t>
      </w:r>
    </w:p>
    <w:p w14:paraId="2D27B1B3" w14:textId="7FB9DB46" w:rsidR="00A5476B" w:rsidRPr="00F636D6" w:rsidRDefault="00A5476B" w:rsidP="00F636D6">
      <w:pPr>
        <w:pStyle w:val="Akapitzlist"/>
        <w:ind w:left="1440"/>
        <w:contextualSpacing/>
        <w:jc w:val="both"/>
        <w:rPr>
          <w:rFonts w:asciiTheme="minorHAnsi" w:hAnsiTheme="minorHAnsi"/>
          <w:sz w:val="22"/>
          <w:szCs w:val="22"/>
        </w:rPr>
      </w:pPr>
      <w:r w:rsidRPr="00F636D6">
        <w:rPr>
          <w:rFonts w:asciiTheme="minorHAnsi" w:hAnsiTheme="minorHAnsi"/>
          <w:sz w:val="22"/>
          <w:szCs w:val="22"/>
        </w:rPr>
        <w:t>Osoby spoza terytorium Rzeczpospolitej Polskiej muszą się legitymować decyzją o uznaniu kwalifikacji zawodowych lub decyzją o prawie do świadczenia usług transgranicznych, wydanymi przez właściwe rady izby inżynierów, albo udokumentować, że zdały egzamin na uprawnienia budowlane przed właściwą Izbą.</w:t>
      </w:r>
    </w:p>
    <w:p w14:paraId="5D8E28CB" w14:textId="557DBB42" w:rsidR="00A5476B" w:rsidRDefault="00A5476B" w:rsidP="00F636D6">
      <w:pPr>
        <w:pStyle w:val="Akapitzlist"/>
        <w:ind w:left="1440"/>
        <w:contextualSpacing/>
        <w:jc w:val="both"/>
        <w:rPr>
          <w:rFonts w:asciiTheme="minorHAnsi" w:hAnsiTheme="minorHAnsi"/>
          <w:sz w:val="22"/>
          <w:szCs w:val="22"/>
        </w:rPr>
      </w:pPr>
      <w:r w:rsidRPr="00F636D6">
        <w:rPr>
          <w:rFonts w:asciiTheme="minorHAnsi" w:hAnsiTheme="minorHAnsi"/>
          <w:sz w:val="22"/>
          <w:szCs w:val="22"/>
        </w:rPr>
        <w:t>Wykonawca dostarczy Zamawiającemu poświadczone za zgodność z oryginałem kserokopie odpowiednich uprawnień budowlanych oraz aktualnych zaświadczeń odpowiedniego organu samorządu zawodowego o wymaganym ubezpieczeniu od odpowiedzialności cywilnej dla osób, które będą uczestniczyły w realizacji zamówienia</w:t>
      </w:r>
      <w:r w:rsidR="001049E3">
        <w:rPr>
          <w:rFonts w:asciiTheme="minorHAnsi" w:hAnsiTheme="minorHAnsi"/>
          <w:sz w:val="22"/>
          <w:szCs w:val="22"/>
        </w:rPr>
        <w:t>;</w:t>
      </w:r>
    </w:p>
    <w:p w14:paraId="49AE2C5A" w14:textId="77777777" w:rsidR="00A5147D" w:rsidRDefault="00A5147D" w:rsidP="00F636D6">
      <w:pPr>
        <w:pStyle w:val="Akapitzlist"/>
        <w:ind w:left="1440"/>
        <w:contextualSpacing/>
        <w:jc w:val="both"/>
        <w:rPr>
          <w:rFonts w:asciiTheme="minorHAnsi" w:hAnsiTheme="minorHAnsi"/>
          <w:sz w:val="22"/>
          <w:szCs w:val="22"/>
        </w:rPr>
      </w:pPr>
    </w:p>
    <w:p w14:paraId="75CCFB5A" w14:textId="378EC215" w:rsidR="00847150" w:rsidRPr="003C67FB" w:rsidRDefault="00941A07" w:rsidP="00EA19C7">
      <w:pPr>
        <w:pStyle w:val="Akapitzlist"/>
        <w:numPr>
          <w:ilvl w:val="0"/>
          <w:numId w:val="30"/>
        </w:numPr>
        <w:contextualSpacing/>
        <w:jc w:val="both"/>
        <w:rPr>
          <w:rFonts w:asciiTheme="minorHAnsi" w:hAnsiTheme="minorHAnsi"/>
          <w:sz w:val="22"/>
          <w:szCs w:val="22"/>
        </w:rPr>
      </w:pPr>
      <w:r w:rsidRPr="006C6DBE">
        <w:rPr>
          <w:rFonts w:asciiTheme="minorHAnsi" w:hAnsiTheme="minorHAnsi"/>
          <w:sz w:val="22"/>
          <w:szCs w:val="22"/>
        </w:rPr>
        <w:t xml:space="preserve">nie podlegają wykluczeniu na podstawie przesłanek określonych w art. </w:t>
      </w:r>
      <w:r>
        <w:rPr>
          <w:rFonts w:asciiTheme="minorHAnsi" w:hAnsiTheme="minorHAnsi"/>
          <w:sz w:val="22"/>
          <w:szCs w:val="22"/>
        </w:rPr>
        <w:t>108</w:t>
      </w:r>
      <w:r w:rsidRPr="006C6DBE">
        <w:rPr>
          <w:rFonts w:asciiTheme="minorHAnsi" w:hAnsiTheme="minorHAnsi"/>
          <w:sz w:val="22"/>
          <w:szCs w:val="22"/>
        </w:rPr>
        <w:t xml:space="preserve"> ust. 1 pkt </w:t>
      </w:r>
      <w:r>
        <w:rPr>
          <w:rFonts w:asciiTheme="minorHAnsi" w:hAnsiTheme="minorHAnsi"/>
          <w:sz w:val="22"/>
          <w:szCs w:val="22"/>
        </w:rPr>
        <w:t>1-6</w:t>
      </w:r>
      <w:r w:rsidRPr="006C6DBE">
        <w:rPr>
          <w:rFonts w:asciiTheme="minorHAnsi" w:hAnsiTheme="minorHAnsi"/>
          <w:sz w:val="22"/>
          <w:szCs w:val="22"/>
        </w:rPr>
        <w:t xml:space="preserve"> </w:t>
      </w:r>
      <w:r>
        <w:rPr>
          <w:rFonts w:asciiTheme="minorHAnsi" w:hAnsiTheme="minorHAnsi"/>
          <w:sz w:val="22"/>
          <w:szCs w:val="22"/>
        </w:rPr>
        <w:t xml:space="preserve">oraz </w:t>
      </w:r>
      <w:r w:rsidRPr="003C67FB">
        <w:rPr>
          <w:rFonts w:asciiTheme="minorHAnsi" w:hAnsiTheme="minorHAnsi"/>
          <w:sz w:val="22"/>
          <w:szCs w:val="22"/>
        </w:rPr>
        <w:t xml:space="preserve">art. 109 ust. </w:t>
      </w:r>
      <w:r w:rsidR="006D4157" w:rsidRPr="003C67FB">
        <w:rPr>
          <w:rFonts w:asciiTheme="minorHAnsi" w:hAnsiTheme="minorHAnsi"/>
          <w:sz w:val="22"/>
          <w:szCs w:val="22"/>
        </w:rPr>
        <w:t>1</w:t>
      </w:r>
      <w:r w:rsidR="00C153D7" w:rsidRPr="003C67FB">
        <w:rPr>
          <w:rFonts w:asciiTheme="minorHAnsi" w:hAnsiTheme="minorHAnsi"/>
          <w:sz w:val="22"/>
          <w:szCs w:val="22"/>
        </w:rPr>
        <w:t xml:space="preserve"> </w:t>
      </w:r>
      <w:r w:rsidR="00BA2B71" w:rsidRPr="003C67FB">
        <w:rPr>
          <w:rFonts w:asciiTheme="minorHAnsi" w:hAnsiTheme="minorHAnsi"/>
          <w:sz w:val="22"/>
          <w:szCs w:val="22"/>
        </w:rPr>
        <w:t>pkt.</w:t>
      </w:r>
      <w:r w:rsidR="00C153D7" w:rsidRPr="003C67FB">
        <w:rPr>
          <w:rFonts w:asciiTheme="minorHAnsi" w:hAnsiTheme="minorHAnsi"/>
          <w:sz w:val="22"/>
          <w:szCs w:val="22"/>
        </w:rPr>
        <w:t xml:space="preserve"> 4</w:t>
      </w:r>
      <w:r w:rsidRPr="003C67FB">
        <w:rPr>
          <w:rFonts w:asciiTheme="minorHAnsi" w:hAnsiTheme="minorHAnsi"/>
          <w:sz w:val="22"/>
          <w:szCs w:val="22"/>
        </w:rPr>
        <w:t xml:space="preserve"> ustawy</w:t>
      </w:r>
      <w:r w:rsidR="00847150" w:rsidRPr="003C67FB">
        <w:rPr>
          <w:rFonts w:asciiTheme="minorHAnsi" w:hAnsiTheme="minorHAnsi"/>
          <w:sz w:val="22"/>
          <w:szCs w:val="22"/>
        </w:rPr>
        <w:t>.</w:t>
      </w:r>
    </w:p>
    <w:p w14:paraId="3D598555" w14:textId="168E8D3C" w:rsidR="00847150" w:rsidRPr="006C6DBE" w:rsidRDefault="00847150" w:rsidP="00EA19C7">
      <w:pPr>
        <w:pStyle w:val="Akapitzlist"/>
        <w:numPr>
          <w:ilvl w:val="0"/>
          <w:numId w:val="2"/>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lastRenderedPageBreak/>
        <w:t>W przypadku Wykonawców wspólnie ubiegających się o udzielenie zamówienia, warunki określone w ust. 1 pkt 1 musi spełniać co najmniej jeden Wykonawca lub wszyscy Wykonawcy łącznie, natomiast warunek z ust. 1 pkt 2 musi spełniać każdy Wykonawca z osobna. </w:t>
      </w:r>
    </w:p>
    <w:p w14:paraId="2E5CE3E6" w14:textId="4405C13D" w:rsidR="00847150" w:rsidRPr="006C6DBE" w:rsidRDefault="00847150" w:rsidP="00EA19C7">
      <w:pPr>
        <w:pStyle w:val="Akapitzlist"/>
        <w:numPr>
          <w:ilvl w:val="0"/>
          <w:numId w:val="2"/>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t xml:space="preserve">Zamawiający dokona oceny spełniania warunków udziału w postępowaniu oraz braku podstaw wykluczenia na podstawie oświadczeń i dokumentów wskazanych w </w:t>
      </w:r>
      <w:r w:rsidR="00AD6F8C">
        <w:rPr>
          <w:rFonts w:asciiTheme="minorHAnsi" w:hAnsiTheme="minorHAnsi"/>
          <w:iCs/>
          <w:sz w:val="22"/>
          <w:szCs w:val="22"/>
        </w:rPr>
        <w:t>r</w:t>
      </w:r>
      <w:r w:rsidRPr="006C6DBE">
        <w:rPr>
          <w:rFonts w:asciiTheme="minorHAnsi" w:hAnsiTheme="minorHAnsi"/>
          <w:iCs/>
          <w:sz w:val="22"/>
          <w:szCs w:val="22"/>
        </w:rPr>
        <w:t xml:space="preserve">ozdziale </w:t>
      </w:r>
      <w:r>
        <w:rPr>
          <w:rFonts w:asciiTheme="minorHAnsi" w:hAnsiTheme="minorHAnsi"/>
          <w:iCs/>
          <w:sz w:val="22"/>
          <w:szCs w:val="22"/>
        </w:rPr>
        <w:t xml:space="preserve">XV </w:t>
      </w:r>
      <w:r w:rsidR="0063236E">
        <w:rPr>
          <w:rFonts w:asciiTheme="minorHAnsi" w:hAnsiTheme="minorHAnsi"/>
          <w:iCs/>
          <w:sz w:val="22"/>
          <w:szCs w:val="22"/>
        </w:rPr>
        <w:t>SWZ</w:t>
      </w:r>
      <w:r w:rsidRPr="006C6DBE">
        <w:rPr>
          <w:rFonts w:asciiTheme="minorHAnsi" w:hAnsiTheme="minorHAnsi"/>
          <w:iCs/>
          <w:sz w:val="22"/>
          <w:szCs w:val="22"/>
        </w:rPr>
        <w:t>. </w:t>
      </w:r>
    </w:p>
    <w:p w14:paraId="561A3BEB" w14:textId="2CEBBC06" w:rsidR="00847150" w:rsidRPr="00847150" w:rsidRDefault="00847150" w:rsidP="00EA19C7">
      <w:pPr>
        <w:pStyle w:val="Akapitzlist"/>
        <w:numPr>
          <w:ilvl w:val="0"/>
          <w:numId w:val="2"/>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t xml:space="preserve">Wykonawca może w celu potwierdzenia spełniania warunków udziału w postępowaniu, polegać na zasadach określonych w art. </w:t>
      </w:r>
      <w:r>
        <w:rPr>
          <w:rFonts w:asciiTheme="minorHAnsi" w:hAnsiTheme="minorHAnsi"/>
          <w:iCs/>
          <w:sz w:val="22"/>
          <w:szCs w:val="22"/>
        </w:rPr>
        <w:t xml:space="preserve">118 ust 1 </w:t>
      </w:r>
      <w:r w:rsidRPr="006C6DBE">
        <w:rPr>
          <w:rFonts w:asciiTheme="minorHAnsi" w:hAnsiTheme="minorHAnsi"/>
          <w:iCs/>
          <w:sz w:val="22"/>
          <w:szCs w:val="22"/>
        </w:rPr>
        <w:t xml:space="preserve">ustawy </w:t>
      </w:r>
      <w:r w:rsidRPr="00847150">
        <w:rPr>
          <w:rFonts w:asciiTheme="minorHAnsi" w:hAnsiTheme="minorHAnsi"/>
          <w:iCs/>
          <w:sz w:val="22"/>
          <w:szCs w:val="22"/>
        </w:rPr>
        <w:t>na zdolnościach technicznych lub zawodowych lub sytuacji finansowej lub ekonomicznej podmiotów udostępniających zasoby, niezależnie od charakteru prawnego łączących go z nimi stosunków prawnych</w:t>
      </w:r>
      <w:r>
        <w:rPr>
          <w:rFonts w:asciiTheme="minorHAnsi" w:hAnsiTheme="minorHAnsi"/>
          <w:iCs/>
          <w:sz w:val="22"/>
          <w:szCs w:val="22"/>
        </w:rPr>
        <w:t>.</w:t>
      </w:r>
    </w:p>
    <w:p w14:paraId="61F19276" w14:textId="0B8C909D" w:rsidR="00DB44C1" w:rsidRDefault="00DB44C1" w:rsidP="00847150">
      <w:pPr>
        <w:numPr>
          <w:ilvl w:val="12"/>
          <w:numId w:val="0"/>
        </w:numPr>
        <w:rPr>
          <w:rFonts w:asciiTheme="minorHAnsi" w:hAnsiTheme="minorHAnsi"/>
          <w:b/>
          <w:i/>
          <w:sz w:val="22"/>
          <w:szCs w:val="22"/>
          <w:u w:val="single"/>
        </w:rPr>
      </w:pPr>
    </w:p>
    <w:p w14:paraId="00917CB2" w14:textId="6D8A5D31" w:rsidR="00F67E19" w:rsidRPr="006C6DBE" w:rsidRDefault="00F67E19" w:rsidP="00F67E19">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w:t>
      </w:r>
      <w:r>
        <w:rPr>
          <w:rFonts w:asciiTheme="minorHAnsi" w:hAnsiTheme="minorHAnsi"/>
          <w:b/>
          <w:i/>
          <w:sz w:val="22"/>
          <w:szCs w:val="22"/>
          <w:u w:val="single"/>
        </w:rPr>
        <w:t>X</w:t>
      </w:r>
      <w:r w:rsidR="00AD6F8C">
        <w:rPr>
          <w:rFonts w:asciiTheme="minorHAnsi" w:hAnsiTheme="minorHAnsi"/>
          <w:b/>
          <w:i/>
          <w:sz w:val="22"/>
          <w:szCs w:val="22"/>
          <w:u w:val="single"/>
        </w:rPr>
        <w:t>V</w:t>
      </w:r>
      <w:r w:rsidRPr="006C6DBE">
        <w:rPr>
          <w:rFonts w:asciiTheme="minorHAnsi" w:hAnsiTheme="minorHAnsi"/>
          <w:b/>
          <w:i/>
          <w:sz w:val="22"/>
          <w:szCs w:val="22"/>
          <w:u w:val="single"/>
        </w:rPr>
        <w:t>.</w:t>
      </w:r>
    </w:p>
    <w:p w14:paraId="6869688B" w14:textId="24D24EEA" w:rsidR="00F67E19" w:rsidRDefault="00847150" w:rsidP="00F67E19">
      <w:pPr>
        <w:numPr>
          <w:ilvl w:val="12"/>
          <w:numId w:val="0"/>
        </w:numPr>
        <w:jc w:val="center"/>
        <w:rPr>
          <w:rFonts w:asciiTheme="minorHAnsi" w:hAnsiTheme="minorHAnsi"/>
          <w:b/>
          <w:i/>
          <w:sz w:val="22"/>
          <w:szCs w:val="22"/>
          <w:u w:val="single"/>
        </w:rPr>
      </w:pPr>
      <w:r>
        <w:rPr>
          <w:rFonts w:asciiTheme="minorHAnsi" w:hAnsiTheme="minorHAnsi"/>
          <w:b/>
          <w:i/>
          <w:sz w:val="22"/>
          <w:szCs w:val="22"/>
          <w:u w:val="single"/>
        </w:rPr>
        <w:t>Podmiotowe</w:t>
      </w:r>
      <w:r w:rsidR="00F67E19">
        <w:rPr>
          <w:rFonts w:asciiTheme="minorHAnsi" w:hAnsiTheme="minorHAnsi"/>
          <w:b/>
          <w:i/>
          <w:sz w:val="22"/>
          <w:szCs w:val="22"/>
          <w:u w:val="single"/>
        </w:rPr>
        <w:t xml:space="preserve"> </w:t>
      </w:r>
      <w:r>
        <w:rPr>
          <w:rFonts w:asciiTheme="minorHAnsi" w:hAnsiTheme="minorHAnsi"/>
          <w:b/>
          <w:i/>
          <w:sz w:val="22"/>
          <w:szCs w:val="22"/>
          <w:u w:val="single"/>
        </w:rPr>
        <w:t>środki dowodowe</w:t>
      </w:r>
    </w:p>
    <w:p w14:paraId="3A1CD69D" w14:textId="1B6DC4A8" w:rsidR="007E4C9B" w:rsidRDefault="007E4C9B" w:rsidP="00847150">
      <w:pPr>
        <w:numPr>
          <w:ilvl w:val="12"/>
          <w:numId w:val="0"/>
        </w:numPr>
        <w:rPr>
          <w:rFonts w:asciiTheme="minorHAnsi" w:hAnsiTheme="minorHAnsi"/>
          <w:b/>
          <w:i/>
          <w:sz w:val="22"/>
          <w:szCs w:val="22"/>
          <w:u w:val="single"/>
        </w:rPr>
      </w:pPr>
    </w:p>
    <w:p w14:paraId="5A7A2B81" w14:textId="0E4D26EB" w:rsidR="00847150" w:rsidRPr="006C6DBE" w:rsidRDefault="00847150" w:rsidP="00EA19C7">
      <w:pPr>
        <w:pStyle w:val="Akapitzlist"/>
        <w:numPr>
          <w:ilvl w:val="0"/>
          <w:numId w:val="4"/>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t>Wykonawca wraz z ofertą złoży oświadczenia: </w:t>
      </w:r>
    </w:p>
    <w:p w14:paraId="1BE3E95A" w14:textId="23B8F94B" w:rsidR="00847150" w:rsidRPr="006C6DBE" w:rsidRDefault="00847150" w:rsidP="00EA19C7">
      <w:pPr>
        <w:pStyle w:val="Akapitzlist"/>
        <w:numPr>
          <w:ilvl w:val="0"/>
          <w:numId w:val="5"/>
        </w:numPr>
        <w:contextualSpacing/>
        <w:jc w:val="both"/>
        <w:rPr>
          <w:rFonts w:asciiTheme="minorHAnsi" w:hAnsiTheme="minorHAnsi"/>
          <w:sz w:val="22"/>
          <w:szCs w:val="22"/>
        </w:rPr>
      </w:pPr>
      <w:r w:rsidRPr="006C6DBE">
        <w:rPr>
          <w:rFonts w:asciiTheme="minorHAnsi" w:hAnsiTheme="minorHAnsi"/>
          <w:sz w:val="22"/>
          <w:szCs w:val="22"/>
        </w:rPr>
        <w:t>o spełnianiu warunków udziału w postępowaniu</w:t>
      </w:r>
      <w:r>
        <w:rPr>
          <w:rFonts w:asciiTheme="minorHAnsi" w:hAnsiTheme="minorHAnsi"/>
          <w:sz w:val="22"/>
          <w:szCs w:val="22"/>
        </w:rPr>
        <w:t>,</w:t>
      </w:r>
    </w:p>
    <w:p w14:paraId="117BF458" w14:textId="18C2F5CC" w:rsidR="00847150" w:rsidRDefault="00847150" w:rsidP="00EA19C7">
      <w:pPr>
        <w:pStyle w:val="Akapitzlist"/>
        <w:numPr>
          <w:ilvl w:val="0"/>
          <w:numId w:val="5"/>
        </w:numPr>
        <w:contextualSpacing/>
        <w:jc w:val="both"/>
        <w:rPr>
          <w:rFonts w:asciiTheme="minorHAnsi" w:hAnsiTheme="minorHAnsi"/>
          <w:sz w:val="22"/>
          <w:szCs w:val="22"/>
        </w:rPr>
      </w:pPr>
      <w:r w:rsidRPr="006C6DBE">
        <w:rPr>
          <w:rFonts w:asciiTheme="minorHAnsi" w:hAnsiTheme="minorHAnsi"/>
          <w:sz w:val="22"/>
          <w:szCs w:val="22"/>
        </w:rPr>
        <w:t>o braku podstaw wykluczenia</w:t>
      </w:r>
    </w:p>
    <w:p w14:paraId="0A5C55CD" w14:textId="1753C203" w:rsidR="00D51C6C" w:rsidRDefault="00D51C6C" w:rsidP="00D51C6C">
      <w:pPr>
        <w:ind w:left="360"/>
        <w:contextualSpacing/>
        <w:jc w:val="both"/>
        <w:rPr>
          <w:rFonts w:asciiTheme="minorHAnsi" w:hAnsiTheme="minorHAnsi"/>
          <w:sz w:val="22"/>
          <w:szCs w:val="22"/>
        </w:rPr>
      </w:pPr>
      <w:r>
        <w:rPr>
          <w:rFonts w:asciiTheme="minorHAnsi" w:hAnsiTheme="minorHAnsi"/>
          <w:sz w:val="22"/>
          <w:szCs w:val="22"/>
        </w:rPr>
        <w:t xml:space="preserve">- we wskazanym przez siebie zakresie. </w:t>
      </w:r>
    </w:p>
    <w:p w14:paraId="0346A48A" w14:textId="3C40CC6C" w:rsidR="00D51C6C" w:rsidRPr="00D51C6C" w:rsidRDefault="00D51C6C" w:rsidP="00EA19C7">
      <w:pPr>
        <w:pStyle w:val="Akapitzlist"/>
        <w:numPr>
          <w:ilvl w:val="0"/>
          <w:numId w:val="4"/>
        </w:numPr>
        <w:tabs>
          <w:tab w:val="clear" w:pos="283"/>
        </w:tabs>
        <w:ind w:left="426"/>
        <w:contextualSpacing/>
        <w:jc w:val="both"/>
        <w:rPr>
          <w:rFonts w:asciiTheme="minorHAnsi" w:hAnsiTheme="minorHAnsi"/>
          <w:iCs/>
          <w:sz w:val="22"/>
          <w:szCs w:val="22"/>
        </w:rPr>
      </w:pPr>
      <w:r w:rsidRPr="00D51C6C">
        <w:rPr>
          <w:rFonts w:asciiTheme="minorHAnsi" w:hAnsiTheme="minorHAnsi"/>
          <w:iCs/>
          <w:sz w:val="22"/>
          <w:szCs w:val="22"/>
        </w:rPr>
        <w:t>Oświadczenie, o którym mowa w ust. 1, stanowi dowód potwierdzający brak podstaw wykluczenia</w:t>
      </w:r>
      <w:r>
        <w:rPr>
          <w:rFonts w:asciiTheme="minorHAnsi" w:hAnsiTheme="minorHAnsi"/>
          <w:iCs/>
          <w:sz w:val="22"/>
          <w:szCs w:val="22"/>
        </w:rPr>
        <w:t xml:space="preserve"> oraz</w:t>
      </w:r>
      <w:r w:rsidRPr="00D51C6C">
        <w:rPr>
          <w:rFonts w:asciiTheme="minorHAnsi" w:hAnsiTheme="minorHAnsi"/>
          <w:iCs/>
          <w:sz w:val="22"/>
          <w:szCs w:val="22"/>
        </w:rPr>
        <w:t xml:space="preserve"> spełnianie warunków udziału w postępowaniu na dzień składania ofert, tymczasowo zastępując</w:t>
      </w:r>
      <w:r>
        <w:rPr>
          <w:rFonts w:asciiTheme="minorHAnsi" w:hAnsiTheme="minorHAnsi"/>
          <w:iCs/>
          <w:sz w:val="22"/>
          <w:szCs w:val="22"/>
        </w:rPr>
        <w:t>e</w:t>
      </w:r>
      <w:r w:rsidR="00B87E97">
        <w:rPr>
          <w:rFonts w:asciiTheme="minorHAnsi" w:hAnsiTheme="minorHAnsi"/>
          <w:iCs/>
          <w:sz w:val="22"/>
          <w:szCs w:val="22"/>
        </w:rPr>
        <w:t xml:space="preserve"> wymagane przez Z</w:t>
      </w:r>
      <w:r w:rsidRPr="00D51C6C">
        <w:rPr>
          <w:rFonts w:asciiTheme="minorHAnsi" w:hAnsiTheme="minorHAnsi"/>
          <w:iCs/>
          <w:sz w:val="22"/>
          <w:szCs w:val="22"/>
        </w:rPr>
        <w:t>amawiającego podmiotowe środki dowodowe</w:t>
      </w:r>
    </w:p>
    <w:p w14:paraId="65764E68" w14:textId="235CA9A8" w:rsidR="00D51C6C" w:rsidRPr="00D51C6C" w:rsidRDefault="00D51C6C" w:rsidP="00EA19C7">
      <w:pPr>
        <w:pStyle w:val="Akapitzlist"/>
        <w:numPr>
          <w:ilvl w:val="0"/>
          <w:numId w:val="4"/>
        </w:numPr>
        <w:tabs>
          <w:tab w:val="clear" w:pos="283"/>
        </w:tabs>
        <w:ind w:left="426"/>
        <w:contextualSpacing/>
        <w:jc w:val="both"/>
        <w:rPr>
          <w:rFonts w:asciiTheme="minorHAnsi" w:hAnsiTheme="minorHAnsi"/>
          <w:iCs/>
          <w:sz w:val="22"/>
          <w:szCs w:val="22"/>
        </w:rPr>
      </w:pPr>
      <w:r w:rsidRPr="00D51C6C">
        <w:rPr>
          <w:rFonts w:asciiTheme="minorHAnsi" w:hAnsiTheme="minorHAnsi"/>
          <w:iCs/>
          <w:sz w:val="22"/>
          <w:szCs w:val="22"/>
        </w:rPr>
        <w:t>W przypadku wspólnego ub</w:t>
      </w:r>
      <w:r w:rsidR="00B87E97">
        <w:rPr>
          <w:rFonts w:asciiTheme="minorHAnsi" w:hAnsiTheme="minorHAnsi"/>
          <w:iCs/>
          <w:sz w:val="22"/>
          <w:szCs w:val="22"/>
        </w:rPr>
        <w:t>iegania się o zamówienie przez W</w:t>
      </w:r>
      <w:r w:rsidRPr="00D51C6C">
        <w:rPr>
          <w:rFonts w:asciiTheme="minorHAnsi" w:hAnsiTheme="minorHAnsi"/>
          <w:iCs/>
          <w:sz w:val="22"/>
          <w:szCs w:val="22"/>
        </w:rPr>
        <w:t>ykonawców oświadczenie, o którym</w:t>
      </w:r>
      <w:r w:rsidR="00B87E97">
        <w:rPr>
          <w:rFonts w:asciiTheme="minorHAnsi" w:hAnsiTheme="minorHAnsi"/>
          <w:iCs/>
          <w:sz w:val="22"/>
          <w:szCs w:val="22"/>
        </w:rPr>
        <w:t xml:space="preserve"> mowa w ust. 1, składa każdy z W</w:t>
      </w:r>
      <w:r w:rsidRPr="00D51C6C">
        <w:rPr>
          <w:rFonts w:asciiTheme="minorHAnsi" w:hAnsiTheme="minorHAnsi"/>
          <w:iCs/>
          <w:sz w:val="22"/>
          <w:szCs w:val="22"/>
        </w:rPr>
        <w:t>ykonawców. Oświadczenia te potwierdzają brak podstaw wykluczenia oraz spełnianie warunków udziału w postępowaniu w zakresie</w:t>
      </w:r>
      <w:r w:rsidR="00B87E97">
        <w:rPr>
          <w:rFonts w:asciiTheme="minorHAnsi" w:hAnsiTheme="minorHAnsi"/>
          <w:iCs/>
          <w:sz w:val="22"/>
          <w:szCs w:val="22"/>
        </w:rPr>
        <w:t>, w jakim każdy z W</w:t>
      </w:r>
      <w:r w:rsidRPr="00D51C6C">
        <w:rPr>
          <w:rFonts w:asciiTheme="minorHAnsi" w:hAnsiTheme="minorHAnsi"/>
          <w:iCs/>
          <w:sz w:val="22"/>
          <w:szCs w:val="22"/>
        </w:rPr>
        <w:t>ykonawców wykazuje spełnianie warunków udziału w postępowaniu.</w:t>
      </w:r>
    </w:p>
    <w:p w14:paraId="3C2A9E66" w14:textId="75580C9D" w:rsidR="00D51C6C" w:rsidRPr="00D51C6C" w:rsidRDefault="00D51C6C" w:rsidP="00EA19C7">
      <w:pPr>
        <w:pStyle w:val="Akapitzlist"/>
        <w:numPr>
          <w:ilvl w:val="0"/>
          <w:numId w:val="4"/>
        </w:numPr>
        <w:tabs>
          <w:tab w:val="clear" w:pos="283"/>
        </w:tabs>
        <w:ind w:left="426"/>
        <w:contextualSpacing/>
        <w:jc w:val="both"/>
        <w:rPr>
          <w:rFonts w:asciiTheme="minorHAnsi" w:hAnsiTheme="minorHAnsi"/>
          <w:iCs/>
          <w:sz w:val="22"/>
          <w:szCs w:val="22"/>
        </w:rPr>
      </w:pPr>
      <w:r w:rsidRPr="00D51C6C">
        <w:rPr>
          <w:rFonts w:asciiTheme="minorHAnsi" w:hAnsiTheme="minorHAnsi"/>
          <w:iCs/>
          <w:sz w:val="22"/>
          <w:szCs w:val="22"/>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Pr>
          <w:rFonts w:asciiTheme="minorHAnsi" w:hAnsiTheme="minorHAnsi"/>
          <w:iCs/>
          <w:sz w:val="22"/>
          <w:szCs w:val="22"/>
        </w:rPr>
        <w:t>.</w:t>
      </w:r>
    </w:p>
    <w:p w14:paraId="477A5E72" w14:textId="7A44E403" w:rsidR="00D51C6C" w:rsidRPr="001C42B9" w:rsidRDefault="00D51C6C" w:rsidP="00EA19C7">
      <w:pPr>
        <w:pStyle w:val="Akapitzlist"/>
        <w:numPr>
          <w:ilvl w:val="0"/>
          <w:numId w:val="4"/>
        </w:numPr>
        <w:tabs>
          <w:tab w:val="clear" w:pos="283"/>
        </w:tabs>
        <w:ind w:left="426"/>
        <w:contextualSpacing/>
        <w:jc w:val="both"/>
        <w:rPr>
          <w:rFonts w:asciiTheme="minorHAnsi" w:hAnsiTheme="minorHAnsi"/>
          <w:iCs/>
          <w:sz w:val="22"/>
          <w:szCs w:val="22"/>
        </w:rPr>
      </w:pPr>
      <w:r w:rsidRPr="00D51C6C">
        <w:rPr>
          <w:rFonts w:asciiTheme="minorHAnsi" w:hAnsiTheme="minorHAnsi"/>
          <w:iCs/>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1174394" w14:textId="70A44D1F" w:rsidR="00C3234B" w:rsidRPr="00C3234B" w:rsidRDefault="00D51C6C" w:rsidP="00EA19C7">
      <w:pPr>
        <w:pStyle w:val="Akapitzlist"/>
        <w:numPr>
          <w:ilvl w:val="0"/>
          <w:numId w:val="4"/>
        </w:numPr>
        <w:tabs>
          <w:tab w:val="clear" w:pos="283"/>
        </w:tabs>
        <w:ind w:left="426"/>
        <w:contextualSpacing/>
        <w:jc w:val="both"/>
        <w:rPr>
          <w:rFonts w:asciiTheme="minorHAnsi" w:hAnsiTheme="minorHAnsi"/>
          <w:iCs/>
          <w:sz w:val="22"/>
          <w:szCs w:val="22"/>
        </w:rPr>
      </w:pPr>
      <w:r w:rsidRPr="00D51C6C">
        <w:rPr>
          <w:rFonts w:asciiTheme="minorHAnsi" w:hAnsiTheme="minorHAnsi"/>
          <w:iCs/>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3234B">
        <w:rPr>
          <w:rFonts w:asciiTheme="minorHAnsi" w:hAnsiTheme="minorHAnsi"/>
          <w:iCs/>
          <w:sz w:val="22"/>
          <w:szCs w:val="22"/>
        </w:rPr>
        <w:t xml:space="preserve"> </w:t>
      </w:r>
      <w:r w:rsidR="00C3234B" w:rsidRPr="00C3234B">
        <w:rPr>
          <w:rFonts w:asciiTheme="minorHAnsi" w:hAnsiTheme="minorHAnsi"/>
          <w:iCs/>
          <w:sz w:val="22"/>
          <w:szCs w:val="22"/>
        </w:rPr>
        <w:t>Zobowiązanie podmiotu udostępniającego zasoby potwierdza, że stosunek łączący wykonawcę z podmiotami udostępniającymi zasoby gwarantuje rzeczywisty dostęp do tych zasobów oraz określa w szczególności:</w:t>
      </w:r>
    </w:p>
    <w:p w14:paraId="00E8A8B2" w14:textId="40532DE5" w:rsidR="00C3234B" w:rsidRPr="00C3234B" w:rsidRDefault="00C3234B" w:rsidP="00EA19C7">
      <w:pPr>
        <w:pStyle w:val="Akapitzlist"/>
        <w:numPr>
          <w:ilvl w:val="0"/>
          <w:numId w:val="31"/>
        </w:numPr>
        <w:tabs>
          <w:tab w:val="clear" w:pos="283"/>
        </w:tabs>
        <w:ind w:left="851"/>
        <w:contextualSpacing/>
        <w:jc w:val="both"/>
        <w:rPr>
          <w:rFonts w:asciiTheme="minorHAnsi" w:hAnsiTheme="minorHAnsi"/>
          <w:iCs/>
          <w:sz w:val="22"/>
          <w:szCs w:val="22"/>
        </w:rPr>
      </w:pPr>
      <w:r w:rsidRPr="00C3234B">
        <w:rPr>
          <w:rFonts w:asciiTheme="minorHAnsi" w:hAnsiTheme="minorHAnsi"/>
          <w:iCs/>
          <w:sz w:val="22"/>
          <w:szCs w:val="22"/>
        </w:rPr>
        <w:t>zakres dostępnych wykonawcy zasobów podmiotu udostępniającego zasoby</w:t>
      </w:r>
      <w:r>
        <w:rPr>
          <w:rFonts w:asciiTheme="minorHAnsi" w:hAnsiTheme="minorHAnsi"/>
          <w:iCs/>
          <w:sz w:val="22"/>
          <w:szCs w:val="22"/>
        </w:rPr>
        <w:t>,</w:t>
      </w:r>
      <w:r w:rsidRPr="00C3234B">
        <w:rPr>
          <w:rFonts w:asciiTheme="minorHAnsi" w:hAnsiTheme="minorHAnsi"/>
          <w:iCs/>
          <w:sz w:val="22"/>
          <w:szCs w:val="22"/>
        </w:rPr>
        <w:t xml:space="preserve"> </w:t>
      </w:r>
    </w:p>
    <w:p w14:paraId="789C7241" w14:textId="32C8A343" w:rsidR="00C3234B" w:rsidRPr="00C3234B" w:rsidRDefault="00C3234B" w:rsidP="00EA19C7">
      <w:pPr>
        <w:pStyle w:val="Akapitzlist"/>
        <w:numPr>
          <w:ilvl w:val="0"/>
          <w:numId w:val="31"/>
        </w:numPr>
        <w:tabs>
          <w:tab w:val="clear" w:pos="283"/>
        </w:tabs>
        <w:ind w:left="851"/>
        <w:contextualSpacing/>
        <w:jc w:val="both"/>
        <w:rPr>
          <w:rFonts w:asciiTheme="minorHAnsi" w:hAnsiTheme="minorHAnsi"/>
          <w:iCs/>
          <w:sz w:val="22"/>
          <w:szCs w:val="22"/>
        </w:rPr>
      </w:pPr>
      <w:r w:rsidRPr="00C3234B">
        <w:rPr>
          <w:rFonts w:asciiTheme="minorHAnsi" w:hAnsiTheme="minorHAnsi"/>
          <w:iCs/>
          <w:sz w:val="22"/>
          <w:szCs w:val="22"/>
        </w:rPr>
        <w:t>sposób i okres udostępnienia wykonawcy i wykorzystania przez niego zasobów podmiotu udostępniającego te zasoby przy wykonywaniu zamówienia</w:t>
      </w:r>
      <w:r>
        <w:rPr>
          <w:rFonts w:asciiTheme="minorHAnsi" w:hAnsiTheme="minorHAnsi"/>
          <w:iCs/>
          <w:sz w:val="22"/>
          <w:szCs w:val="22"/>
        </w:rPr>
        <w:t>,</w:t>
      </w:r>
    </w:p>
    <w:p w14:paraId="6EEAB50B" w14:textId="77777777" w:rsidR="001C42B9" w:rsidRDefault="00C3234B" w:rsidP="00EA19C7">
      <w:pPr>
        <w:pStyle w:val="Akapitzlist"/>
        <w:numPr>
          <w:ilvl w:val="0"/>
          <w:numId w:val="31"/>
        </w:numPr>
        <w:tabs>
          <w:tab w:val="clear" w:pos="283"/>
        </w:tabs>
        <w:ind w:left="851"/>
        <w:contextualSpacing/>
        <w:jc w:val="both"/>
        <w:rPr>
          <w:rFonts w:asciiTheme="minorHAnsi" w:hAnsiTheme="minorHAnsi"/>
          <w:iCs/>
          <w:sz w:val="22"/>
          <w:szCs w:val="22"/>
        </w:rPr>
      </w:pPr>
      <w:r w:rsidRPr="00C3234B">
        <w:rPr>
          <w:rFonts w:asciiTheme="minorHAnsi" w:hAnsiTheme="minorHAnsi"/>
          <w:i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1C42B9" w:rsidRPr="001C42B9">
        <w:rPr>
          <w:rFonts w:asciiTheme="minorHAnsi" w:hAnsiTheme="minorHAnsi"/>
          <w:iCs/>
          <w:sz w:val="22"/>
          <w:szCs w:val="22"/>
        </w:rPr>
        <w:t xml:space="preserve"> </w:t>
      </w:r>
    </w:p>
    <w:p w14:paraId="7012216D" w14:textId="04C57757" w:rsidR="00C3234B" w:rsidRPr="00241D85" w:rsidRDefault="00E91ED4" w:rsidP="001C42B9">
      <w:pPr>
        <w:ind w:left="568"/>
        <w:contextualSpacing/>
        <w:jc w:val="both"/>
        <w:rPr>
          <w:rFonts w:asciiTheme="minorHAnsi" w:hAnsiTheme="minorHAnsi"/>
          <w:iCs/>
          <w:sz w:val="22"/>
          <w:szCs w:val="22"/>
        </w:rPr>
      </w:pPr>
      <w:r w:rsidRPr="001C42B9">
        <w:rPr>
          <w:rFonts w:asciiTheme="minorHAnsi" w:hAnsiTheme="minorHAnsi"/>
          <w:iCs/>
          <w:sz w:val="22"/>
          <w:szCs w:val="22"/>
        </w:rPr>
        <w:t xml:space="preserve">Przykładowy wzór zobowiązania </w:t>
      </w:r>
      <w:r w:rsidRPr="00241D85">
        <w:rPr>
          <w:rFonts w:asciiTheme="minorHAnsi" w:hAnsiTheme="minorHAnsi"/>
          <w:iCs/>
          <w:sz w:val="22"/>
          <w:szCs w:val="22"/>
        </w:rPr>
        <w:t>podmiotu podany jest w załączniku nr 5 do SWZ. Zobowiązanie należy złożyć w oryginale w formie elektronicznej.</w:t>
      </w:r>
    </w:p>
    <w:p w14:paraId="3E497A40" w14:textId="67B9C1E3" w:rsidR="00596A04" w:rsidRPr="00351054" w:rsidRDefault="006E4373" w:rsidP="00EA19C7">
      <w:pPr>
        <w:pStyle w:val="Akapitzlist"/>
        <w:numPr>
          <w:ilvl w:val="0"/>
          <w:numId w:val="4"/>
        </w:numPr>
        <w:tabs>
          <w:tab w:val="clear" w:pos="283"/>
          <w:tab w:val="num" w:pos="642"/>
        </w:tabs>
        <w:ind w:left="426"/>
        <w:contextualSpacing/>
        <w:jc w:val="both"/>
        <w:rPr>
          <w:rFonts w:asciiTheme="minorHAnsi" w:hAnsiTheme="minorHAnsi"/>
          <w:iCs/>
          <w:sz w:val="22"/>
          <w:szCs w:val="22"/>
        </w:rPr>
      </w:pPr>
      <w:r>
        <w:rPr>
          <w:rFonts w:asciiTheme="minorHAnsi" w:hAnsiTheme="minorHAnsi"/>
          <w:iCs/>
          <w:sz w:val="22"/>
          <w:szCs w:val="22"/>
        </w:rPr>
        <w:t>Zamawiający wzywa W</w:t>
      </w:r>
      <w:r w:rsidR="001C42B9" w:rsidRPr="00241D85">
        <w:rPr>
          <w:rFonts w:asciiTheme="minorHAnsi" w:hAnsiTheme="minorHAnsi"/>
          <w:iCs/>
          <w:sz w:val="22"/>
          <w:szCs w:val="22"/>
        </w:rPr>
        <w:t>ykonawcę, którego oferta została najwyżej oceniona, do złożenia w wyznaczonym terminie, nie krótszym niż 5 dni od dnia wezwania, podmiotowych środków dowodowych, aktualnych na dzień złożenia podmiotowych środków dowodowych</w:t>
      </w:r>
      <w:r w:rsidR="009A2C41" w:rsidRPr="00241D85">
        <w:rPr>
          <w:rFonts w:asciiTheme="minorHAnsi" w:hAnsiTheme="minorHAnsi"/>
          <w:iCs/>
          <w:sz w:val="22"/>
          <w:szCs w:val="22"/>
        </w:rPr>
        <w:t>, tj.:</w:t>
      </w:r>
    </w:p>
    <w:p w14:paraId="55004695" w14:textId="65D07044" w:rsidR="00596A04" w:rsidRDefault="00596A04" w:rsidP="00EA19C7">
      <w:pPr>
        <w:pStyle w:val="Akapitzlist"/>
        <w:numPr>
          <w:ilvl w:val="0"/>
          <w:numId w:val="32"/>
        </w:numPr>
        <w:ind w:left="993"/>
        <w:contextualSpacing/>
        <w:jc w:val="both"/>
        <w:rPr>
          <w:rFonts w:asciiTheme="minorHAnsi" w:hAnsiTheme="minorHAnsi"/>
          <w:iCs/>
          <w:sz w:val="22"/>
          <w:szCs w:val="22"/>
        </w:rPr>
      </w:pPr>
      <w:r w:rsidRPr="00241D85">
        <w:rPr>
          <w:rFonts w:asciiTheme="minorHAnsi" w:hAnsiTheme="minorHAnsi"/>
          <w:iCs/>
          <w:sz w:val="22"/>
          <w:szCs w:val="22"/>
        </w:rPr>
        <w:lastRenderedPageBreak/>
        <w:t xml:space="preserve">wykazu </w:t>
      </w:r>
      <w:r w:rsidR="00241D85" w:rsidRPr="00241D85">
        <w:rPr>
          <w:rFonts w:asciiTheme="minorHAnsi" w:hAnsiTheme="minorHAnsi"/>
          <w:iCs/>
          <w:sz w:val="22"/>
          <w:szCs w:val="22"/>
        </w:rPr>
        <w:t>robót budowlanych</w:t>
      </w:r>
      <w:r w:rsidR="003F1C35">
        <w:rPr>
          <w:rFonts w:asciiTheme="minorHAnsi" w:hAnsiTheme="minorHAnsi"/>
          <w:iCs/>
          <w:sz w:val="22"/>
          <w:szCs w:val="22"/>
        </w:rPr>
        <w:t xml:space="preserve">, </w:t>
      </w:r>
      <w:r w:rsidR="003F1C35" w:rsidRPr="00573A1A">
        <w:rPr>
          <w:rFonts w:asciiTheme="minorHAnsi" w:hAnsiTheme="minorHAnsi"/>
          <w:b/>
          <w:iCs/>
          <w:sz w:val="22"/>
          <w:szCs w:val="22"/>
        </w:rPr>
        <w:t>o których mowa w rozdziale XIV, ust. 1 pkt 1, A i</w:t>
      </w:r>
      <w:r w:rsidR="003536ED">
        <w:rPr>
          <w:rFonts w:asciiTheme="minorHAnsi" w:hAnsiTheme="minorHAnsi"/>
          <w:b/>
          <w:iCs/>
          <w:sz w:val="22"/>
          <w:szCs w:val="22"/>
        </w:rPr>
        <w:t xml:space="preserve">, SWZ </w:t>
      </w:r>
      <w:r w:rsidR="003F1C35" w:rsidRPr="00573A1A">
        <w:rPr>
          <w:rFonts w:asciiTheme="minorHAnsi" w:hAnsiTheme="minorHAnsi"/>
          <w:b/>
          <w:iCs/>
          <w:sz w:val="22"/>
          <w:szCs w:val="22"/>
        </w:rPr>
        <w:t xml:space="preserve"> </w:t>
      </w:r>
      <w:r w:rsidR="00241D85" w:rsidRPr="00241D85">
        <w:rPr>
          <w:rFonts w:asciiTheme="minorHAnsi" w:hAnsiTheme="minorHAnsi"/>
          <w:iCs/>
          <w:sz w:val="22"/>
          <w:szCs w:val="22"/>
        </w:rPr>
        <w:t xml:space="preserve">wykonanych </w:t>
      </w:r>
      <w:r w:rsidRPr="00241D85">
        <w:rPr>
          <w:rFonts w:asciiTheme="minorHAnsi" w:hAnsiTheme="minorHAnsi"/>
          <w:iCs/>
          <w:sz w:val="22"/>
          <w:szCs w:val="22"/>
        </w:rPr>
        <w:t xml:space="preserve">w okresie ostatnich </w:t>
      </w:r>
      <w:r w:rsidR="00241D85" w:rsidRPr="00241D85">
        <w:rPr>
          <w:rFonts w:asciiTheme="minorHAnsi" w:hAnsiTheme="minorHAnsi"/>
          <w:iCs/>
          <w:sz w:val="22"/>
          <w:szCs w:val="22"/>
        </w:rPr>
        <w:t>5</w:t>
      </w:r>
      <w:r w:rsidRPr="00241D85">
        <w:rPr>
          <w:rFonts w:asciiTheme="minorHAnsi" w:hAnsiTheme="minorHAnsi"/>
          <w:iCs/>
          <w:sz w:val="22"/>
          <w:szCs w:val="22"/>
        </w:rPr>
        <w:t xml:space="preserve"> lat, a jeżeli okres prowadzenia działalności jest krótszy </w:t>
      </w:r>
      <w:r w:rsidR="00241D85" w:rsidRPr="00241D85">
        <w:rPr>
          <w:rFonts w:asciiTheme="minorHAnsi" w:hAnsiTheme="minorHAnsi"/>
          <w:iCs/>
          <w:sz w:val="22"/>
          <w:szCs w:val="22"/>
        </w:rPr>
        <w:t>–</w:t>
      </w:r>
      <w:r w:rsidRPr="00241D85">
        <w:rPr>
          <w:rFonts w:asciiTheme="minorHAnsi" w:hAnsiTheme="minorHAnsi"/>
          <w:iCs/>
          <w:sz w:val="22"/>
          <w:szCs w:val="22"/>
        </w:rPr>
        <w:t xml:space="preserve"> w tym okresie, wraz z podaniem ich wartości, przedmiotu, dat wykonania i podmiotów, na rzecz których </w:t>
      </w:r>
      <w:r w:rsidR="00241D85" w:rsidRPr="00241D85">
        <w:rPr>
          <w:rFonts w:asciiTheme="minorHAnsi" w:hAnsiTheme="minorHAnsi"/>
          <w:iCs/>
          <w:sz w:val="22"/>
          <w:szCs w:val="22"/>
        </w:rPr>
        <w:t>roboty</w:t>
      </w:r>
      <w:r w:rsidRPr="00241D85">
        <w:rPr>
          <w:rFonts w:asciiTheme="minorHAnsi" w:hAnsiTheme="minorHAnsi"/>
          <w:iCs/>
          <w:sz w:val="22"/>
          <w:szCs w:val="22"/>
        </w:rPr>
        <w:t xml:space="preserve"> zostały wykonane lub są wykonywane, oraz załączeniem dowodów określających, czy te </w:t>
      </w:r>
      <w:r w:rsidR="00241D85" w:rsidRPr="00241D85">
        <w:rPr>
          <w:rFonts w:asciiTheme="minorHAnsi" w:hAnsiTheme="minorHAnsi"/>
          <w:iCs/>
          <w:sz w:val="22"/>
          <w:szCs w:val="22"/>
        </w:rPr>
        <w:t xml:space="preserve">roboty </w:t>
      </w:r>
      <w:r w:rsidRPr="00241D85">
        <w:rPr>
          <w:rFonts w:asciiTheme="minorHAnsi" w:hAnsiTheme="minorHAnsi"/>
          <w:iCs/>
          <w:sz w:val="22"/>
          <w:szCs w:val="22"/>
        </w:rPr>
        <w:t xml:space="preserve">zostały wykonane lub są wykonywane należycie, przy czym dowodami, o których mowa, są referencje bądź inne dokumenty sporządzone przez podmiot, na rzecz którego </w:t>
      </w:r>
      <w:r w:rsidR="00241D85" w:rsidRPr="00241D85">
        <w:rPr>
          <w:rFonts w:asciiTheme="minorHAnsi" w:hAnsiTheme="minorHAnsi"/>
          <w:iCs/>
          <w:sz w:val="22"/>
          <w:szCs w:val="22"/>
        </w:rPr>
        <w:t xml:space="preserve">roboty budowlane </w:t>
      </w:r>
      <w:r w:rsidRPr="00241D85">
        <w:rPr>
          <w:rFonts w:asciiTheme="minorHAnsi" w:hAnsiTheme="minorHAnsi"/>
          <w:iCs/>
          <w:sz w:val="22"/>
          <w:szCs w:val="22"/>
        </w:rPr>
        <w:t>zostały wykonane</w:t>
      </w:r>
      <w:r w:rsidR="00241D85" w:rsidRPr="00241D85">
        <w:rPr>
          <w:rFonts w:asciiTheme="minorHAnsi" w:hAnsiTheme="minorHAnsi"/>
          <w:iCs/>
          <w:sz w:val="22"/>
          <w:szCs w:val="22"/>
        </w:rPr>
        <w:t xml:space="preserve"> </w:t>
      </w:r>
      <w:r w:rsidR="006E4373">
        <w:rPr>
          <w:rFonts w:asciiTheme="minorHAnsi" w:hAnsiTheme="minorHAnsi"/>
          <w:iCs/>
          <w:sz w:val="22"/>
          <w:szCs w:val="22"/>
        </w:rPr>
        <w:t>lub są wykonywane, a jeżeli W</w:t>
      </w:r>
      <w:r w:rsidRPr="00241D85">
        <w:rPr>
          <w:rFonts w:asciiTheme="minorHAnsi" w:hAnsiTheme="minorHAnsi"/>
          <w:iCs/>
          <w:sz w:val="22"/>
          <w:szCs w:val="22"/>
        </w:rPr>
        <w:t>ykonawca z przyczyn niezależnych od niego nie jest w stanie uzyskać tych dokumentów – oświadczenie wykonawcy</w:t>
      </w:r>
      <w:r w:rsidR="00241D85" w:rsidRPr="00241D85">
        <w:rPr>
          <w:rFonts w:asciiTheme="minorHAnsi" w:hAnsiTheme="minorHAnsi"/>
          <w:iCs/>
          <w:sz w:val="22"/>
          <w:szCs w:val="22"/>
        </w:rPr>
        <w:t xml:space="preserve"> </w:t>
      </w:r>
      <w:r w:rsidRPr="00241D85">
        <w:rPr>
          <w:rFonts w:asciiTheme="minorHAnsi" w:hAnsiTheme="minorHAnsi"/>
          <w:iCs/>
          <w:sz w:val="22"/>
          <w:szCs w:val="22"/>
        </w:rPr>
        <w:t xml:space="preserve">(wzór wykazu wykonanych </w:t>
      </w:r>
      <w:r w:rsidR="00241D85" w:rsidRPr="00241D85">
        <w:rPr>
          <w:rFonts w:asciiTheme="minorHAnsi" w:hAnsiTheme="minorHAnsi"/>
          <w:iCs/>
          <w:sz w:val="22"/>
          <w:szCs w:val="22"/>
        </w:rPr>
        <w:t xml:space="preserve">robót budowlanych </w:t>
      </w:r>
      <w:r w:rsidR="00582DDF">
        <w:rPr>
          <w:rFonts w:asciiTheme="minorHAnsi" w:hAnsiTheme="minorHAnsi"/>
          <w:iCs/>
          <w:sz w:val="22"/>
          <w:szCs w:val="22"/>
        </w:rPr>
        <w:t>stanowi załącznik nr 7</w:t>
      </w:r>
      <w:r w:rsidRPr="00241D85">
        <w:rPr>
          <w:rFonts w:asciiTheme="minorHAnsi" w:hAnsiTheme="minorHAnsi"/>
          <w:iCs/>
          <w:sz w:val="22"/>
          <w:szCs w:val="22"/>
        </w:rPr>
        <w:t xml:space="preserve"> do SWZ)</w:t>
      </w:r>
      <w:r w:rsidR="00351054">
        <w:rPr>
          <w:rFonts w:asciiTheme="minorHAnsi" w:hAnsiTheme="minorHAnsi"/>
          <w:iCs/>
          <w:sz w:val="22"/>
          <w:szCs w:val="22"/>
        </w:rPr>
        <w:t>,</w:t>
      </w:r>
    </w:p>
    <w:p w14:paraId="1859F37E" w14:textId="5C9D20F3" w:rsidR="00351054" w:rsidRPr="00241D85" w:rsidRDefault="00351054" w:rsidP="00EA19C7">
      <w:pPr>
        <w:pStyle w:val="Akapitzlist"/>
        <w:numPr>
          <w:ilvl w:val="0"/>
          <w:numId w:val="32"/>
        </w:numPr>
        <w:ind w:left="993"/>
        <w:contextualSpacing/>
        <w:jc w:val="both"/>
        <w:rPr>
          <w:rFonts w:asciiTheme="minorHAnsi" w:hAnsiTheme="minorHAnsi"/>
          <w:iCs/>
          <w:sz w:val="22"/>
          <w:szCs w:val="22"/>
        </w:rPr>
      </w:pPr>
      <w:r w:rsidRPr="00241D85">
        <w:rPr>
          <w:rFonts w:asciiTheme="minorHAnsi" w:hAnsiTheme="minorHAnsi"/>
          <w:iCs/>
          <w:sz w:val="22"/>
          <w:szCs w:val="22"/>
        </w:rPr>
        <w:t>w</w:t>
      </w:r>
      <w:r w:rsidR="006E4373">
        <w:rPr>
          <w:rFonts w:asciiTheme="minorHAnsi" w:hAnsiTheme="minorHAnsi"/>
          <w:iCs/>
          <w:sz w:val="22"/>
          <w:szCs w:val="22"/>
        </w:rPr>
        <w:t>ykazu osób</w:t>
      </w:r>
      <w:r w:rsidR="003F1C35">
        <w:rPr>
          <w:rFonts w:asciiTheme="minorHAnsi" w:hAnsiTheme="minorHAnsi"/>
          <w:iCs/>
          <w:sz w:val="22"/>
          <w:szCs w:val="22"/>
        </w:rPr>
        <w:t>,</w:t>
      </w:r>
      <w:r w:rsidR="003F1C35" w:rsidRPr="003F1C35">
        <w:rPr>
          <w:rFonts w:asciiTheme="minorHAnsi" w:hAnsiTheme="minorHAnsi"/>
          <w:b/>
          <w:iCs/>
          <w:color w:val="FF0000"/>
          <w:sz w:val="22"/>
          <w:szCs w:val="22"/>
        </w:rPr>
        <w:t xml:space="preserve"> </w:t>
      </w:r>
      <w:r w:rsidR="003F1C35" w:rsidRPr="00573A1A">
        <w:rPr>
          <w:rFonts w:asciiTheme="minorHAnsi" w:hAnsiTheme="minorHAnsi"/>
          <w:b/>
          <w:iCs/>
          <w:sz w:val="22"/>
          <w:szCs w:val="22"/>
        </w:rPr>
        <w:t>o których mowa w rozdziale XIV, ust. 1 pkt 1, A ii</w:t>
      </w:r>
      <w:r w:rsidR="003536ED">
        <w:rPr>
          <w:rFonts w:asciiTheme="minorHAnsi" w:hAnsiTheme="minorHAnsi"/>
          <w:b/>
          <w:iCs/>
          <w:sz w:val="22"/>
          <w:szCs w:val="22"/>
        </w:rPr>
        <w:t>,</w:t>
      </w:r>
      <w:r w:rsidR="003F1C35" w:rsidRPr="00573A1A">
        <w:rPr>
          <w:rFonts w:asciiTheme="minorHAnsi" w:hAnsiTheme="minorHAnsi"/>
          <w:b/>
          <w:iCs/>
          <w:sz w:val="22"/>
          <w:szCs w:val="22"/>
        </w:rPr>
        <w:t xml:space="preserve"> </w:t>
      </w:r>
      <w:r w:rsidR="003536ED">
        <w:rPr>
          <w:rFonts w:asciiTheme="minorHAnsi" w:hAnsiTheme="minorHAnsi"/>
          <w:b/>
          <w:iCs/>
          <w:sz w:val="22"/>
          <w:szCs w:val="22"/>
        </w:rPr>
        <w:t>SW</w:t>
      </w:r>
      <w:r w:rsidR="00493D14">
        <w:rPr>
          <w:rFonts w:asciiTheme="minorHAnsi" w:hAnsiTheme="minorHAnsi"/>
          <w:b/>
          <w:iCs/>
          <w:sz w:val="22"/>
          <w:szCs w:val="22"/>
        </w:rPr>
        <w:t>Z</w:t>
      </w:r>
      <w:r w:rsidR="001325B3" w:rsidRPr="001325B3">
        <w:rPr>
          <w:rFonts w:asciiTheme="minorHAnsi" w:hAnsiTheme="minorHAnsi"/>
          <w:b/>
          <w:iCs/>
          <w:sz w:val="22"/>
          <w:szCs w:val="22"/>
        </w:rPr>
        <w:t>,</w:t>
      </w:r>
      <w:r w:rsidR="006E4373">
        <w:rPr>
          <w:rFonts w:asciiTheme="minorHAnsi" w:hAnsiTheme="minorHAnsi"/>
          <w:iCs/>
          <w:sz w:val="22"/>
          <w:szCs w:val="22"/>
        </w:rPr>
        <w:t xml:space="preserve"> skierowanych przez W</w:t>
      </w:r>
      <w:r w:rsidRPr="00241D85">
        <w:rPr>
          <w:rFonts w:asciiTheme="minorHAnsi" w:hAnsiTheme="minorHAnsi"/>
          <w:iCs/>
          <w:sz w:val="22"/>
          <w:szCs w:val="22"/>
        </w:rPr>
        <w:t>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w</w:t>
      </w:r>
      <w:r w:rsidR="006E4373">
        <w:rPr>
          <w:rFonts w:asciiTheme="minorHAnsi" w:hAnsiTheme="minorHAnsi"/>
          <w:iCs/>
          <w:sz w:val="22"/>
          <w:szCs w:val="22"/>
        </w:rPr>
        <w:t>ykazu osób, skierowanych przez W</w:t>
      </w:r>
      <w:r w:rsidRPr="00241D85">
        <w:rPr>
          <w:rFonts w:asciiTheme="minorHAnsi" w:hAnsiTheme="minorHAnsi"/>
          <w:iCs/>
          <w:sz w:val="22"/>
          <w:szCs w:val="22"/>
        </w:rPr>
        <w:t>ykonawcę do realizacji zamówienia publicznego składanego na potrzeby potwierdzenia spełniania warunków udziału w postęp</w:t>
      </w:r>
      <w:r w:rsidR="00582DDF">
        <w:rPr>
          <w:rFonts w:asciiTheme="minorHAnsi" w:hAnsiTheme="minorHAnsi"/>
          <w:iCs/>
          <w:sz w:val="22"/>
          <w:szCs w:val="22"/>
        </w:rPr>
        <w:t>owaniu stanowi załącznik nr 6</w:t>
      </w:r>
      <w:r w:rsidRPr="00241D85">
        <w:rPr>
          <w:rFonts w:asciiTheme="minorHAnsi" w:hAnsiTheme="minorHAnsi"/>
          <w:iCs/>
          <w:sz w:val="22"/>
          <w:szCs w:val="22"/>
        </w:rPr>
        <w:t xml:space="preserve"> do SWZ)</w:t>
      </w:r>
      <w:r>
        <w:rPr>
          <w:rFonts w:asciiTheme="minorHAnsi" w:hAnsiTheme="minorHAnsi"/>
          <w:iCs/>
          <w:sz w:val="22"/>
          <w:szCs w:val="22"/>
        </w:rPr>
        <w:t>.</w:t>
      </w:r>
    </w:p>
    <w:p w14:paraId="1466AEF8" w14:textId="477F14C6" w:rsidR="009A2C41" w:rsidRPr="009A2C41" w:rsidRDefault="006E4373" w:rsidP="00EA19C7">
      <w:pPr>
        <w:pStyle w:val="Akapitzlist"/>
        <w:numPr>
          <w:ilvl w:val="0"/>
          <w:numId w:val="4"/>
        </w:numPr>
        <w:tabs>
          <w:tab w:val="clear" w:pos="283"/>
        </w:tabs>
        <w:ind w:left="426"/>
        <w:contextualSpacing/>
        <w:jc w:val="both"/>
        <w:rPr>
          <w:rFonts w:asciiTheme="minorHAnsi" w:hAnsiTheme="minorHAnsi"/>
          <w:iCs/>
          <w:sz w:val="22"/>
          <w:szCs w:val="22"/>
        </w:rPr>
      </w:pPr>
      <w:r>
        <w:rPr>
          <w:rFonts w:asciiTheme="minorHAnsi" w:hAnsiTheme="minorHAnsi"/>
          <w:iCs/>
          <w:sz w:val="22"/>
          <w:szCs w:val="22"/>
        </w:rPr>
        <w:t>Jeżeli W</w:t>
      </w:r>
      <w:r w:rsidR="009A2C41" w:rsidRPr="00241D85">
        <w:rPr>
          <w:rFonts w:asciiTheme="minorHAnsi" w:hAnsiTheme="minorHAnsi"/>
          <w:iCs/>
          <w:sz w:val="22"/>
          <w:szCs w:val="22"/>
        </w:rPr>
        <w:t>ykonawca nie złożył oświadczenia, o którym mowa w art. 125 ust</w:t>
      </w:r>
      <w:r w:rsidR="009A2C41" w:rsidRPr="009A2C41">
        <w:rPr>
          <w:rFonts w:asciiTheme="minorHAnsi" w:hAnsiTheme="minorHAnsi"/>
          <w:iCs/>
          <w:sz w:val="22"/>
          <w:szCs w:val="22"/>
        </w:rPr>
        <w:t>. 1, podmiotowych środków dowodowych, innych dokumentów lub oświadczeń składanych w postępowaniu lub są one nie</w:t>
      </w:r>
      <w:r>
        <w:rPr>
          <w:rFonts w:asciiTheme="minorHAnsi" w:hAnsiTheme="minorHAnsi"/>
          <w:iCs/>
          <w:sz w:val="22"/>
          <w:szCs w:val="22"/>
        </w:rPr>
        <w:t>kompletne lub zawierają błędy, Z</w:t>
      </w:r>
      <w:r w:rsidR="009A2C41" w:rsidRPr="009A2C41">
        <w:rPr>
          <w:rFonts w:asciiTheme="minorHAnsi" w:hAnsiTheme="minorHAnsi"/>
          <w:iCs/>
          <w:sz w:val="22"/>
          <w:szCs w:val="22"/>
        </w:rPr>
        <w:t>amaw</w:t>
      </w:r>
      <w:r>
        <w:rPr>
          <w:rFonts w:asciiTheme="minorHAnsi" w:hAnsiTheme="minorHAnsi"/>
          <w:iCs/>
          <w:sz w:val="22"/>
          <w:szCs w:val="22"/>
        </w:rPr>
        <w:t>iający wzywa W</w:t>
      </w:r>
      <w:r w:rsidR="009A2C41" w:rsidRPr="009A2C41">
        <w:rPr>
          <w:rFonts w:asciiTheme="minorHAnsi" w:hAnsiTheme="minorHAnsi"/>
          <w:iCs/>
          <w:sz w:val="22"/>
          <w:szCs w:val="22"/>
        </w:rPr>
        <w:t>ykonawcę odpowiednio do ich złożenia, poprawienia lub uzupełnienia w wyznaczo</w:t>
      </w:r>
      <w:r>
        <w:rPr>
          <w:rFonts w:asciiTheme="minorHAnsi" w:hAnsiTheme="minorHAnsi"/>
          <w:iCs/>
          <w:sz w:val="22"/>
          <w:szCs w:val="22"/>
        </w:rPr>
        <w:t>nym terminie, chyba że: oferta W</w:t>
      </w:r>
      <w:r w:rsidR="009A2C41" w:rsidRPr="009A2C41">
        <w:rPr>
          <w:rFonts w:asciiTheme="minorHAnsi" w:hAnsiTheme="minorHAnsi"/>
          <w:iCs/>
          <w:sz w:val="22"/>
          <w:szCs w:val="22"/>
        </w:rPr>
        <w:t>ykonawcy podlegaj odrzuceniu bez względu na złożenie, uzupełnienie lub poprawienie ww. dokumentów lub zachodzą przesłanki unieważnienia postępowania. Wykonawca składa podmiotowe środki dowodowe na wezwanie, aktualne na dzień ich złożenia.</w:t>
      </w:r>
    </w:p>
    <w:p w14:paraId="55172A5B" w14:textId="21564153" w:rsidR="00847150" w:rsidRPr="004C76BB" w:rsidRDefault="00847150" w:rsidP="00EA19C7">
      <w:pPr>
        <w:pStyle w:val="Akapitzlist"/>
        <w:numPr>
          <w:ilvl w:val="0"/>
          <w:numId w:val="4"/>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t xml:space="preserve">W zakresie nieuregulowanym w </w:t>
      </w:r>
      <w:r w:rsidR="003745E3">
        <w:rPr>
          <w:rFonts w:asciiTheme="minorHAnsi" w:hAnsiTheme="minorHAnsi"/>
          <w:iCs/>
          <w:sz w:val="22"/>
          <w:szCs w:val="22"/>
        </w:rPr>
        <w:t>SWZ</w:t>
      </w:r>
      <w:r w:rsidRPr="006C6DBE">
        <w:rPr>
          <w:rFonts w:asciiTheme="minorHAnsi" w:hAnsiTheme="minorHAnsi"/>
          <w:iCs/>
          <w:sz w:val="22"/>
          <w:szCs w:val="22"/>
        </w:rPr>
        <w:t xml:space="preserve"> zastosowanie mają przepisy rozporządzenia Ministra Rozwoju</w:t>
      </w:r>
      <w:r w:rsidR="004C76BB">
        <w:rPr>
          <w:rFonts w:asciiTheme="minorHAnsi" w:hAnsiTheme="minorHAnsi"/>
          <w:iCs/>
          <w:sz w:val="22"/>
          <w:szCs w:val="22"/>
        </w:rPr>
        <w:t>, Pracy i Technologii</w:t>
      </w:r>
      <w:r w:rsidRPr="006C6DBE">
        <w:rPr>
          <w:rFonts w:asciiTheme="minorHAnsi" w:hAnsiTheme="minorHAnsi"/>
          <w:iCs/>
          <w:sz w:val="22"/>
          <w:szCs w:val="22"/>
        </w:rPr>
        <w:t xml:space="preserve"> z dnia </w:t>
      </w:r>
      <w:r w:rsidR="004C76BB">
        <w:rPr>
          <w:rFonts w:asciiTheme="minorHAnsi" w:hAnsiTheme="minorHAnsi"/>
          <w:iCs/>
          <w:sz w:val="22"/>
          <w:szCs w:val="22"/>
        </w:rPr>
        <w:t>30 grudnia 2020</w:t>
      </w:r>
      <w:r w:rsidRPr="006C6DBE">
        <w:rPr>
          <w:rFonts w:asciiTheme="minorHAnsi" w:hAnsiTheme="minorHAnsi"/>
          <w:iCs/>
          <w:sz w:val="22"/>
          <w:szCs w:val="22"/>
        </w:rPr>
        <w:t xml:space="preserve"> r. w sprawie </w:t>
      </w:r>
      <w:r w:rsidR="004C76BB">
        <w:rPr>
          <w:rFonts w:asciiTheme="minorHAnsi" w:hAnsiTheme="minorHAnsi"/>
          <w:iCs/>
          <w:sz w:val="22"/>
          <w:szCs w:val="22"/>
        </w:rPr>
        <w:t>podmiotowych środków dowodowych oraz innych dokumentów lub oświadczeń</w:t>
      </w:r>
      <w:r w:rsidRPr="004C76BB">
        <w:rPr>
          <w:rFonts w:asciiTheme="minorHAnsi" w:hAnsiTheme="minorHAnsi"/>
          <w:iCs/>
          <w:sz w:val="22"/>
          <w:szCs w:val="22"/>
        </w:rPr>
        <w:t xml:space="preserve">, jakich może żądać zamawiający od wykonawcy (Dz. U. </w:t>
      </w:r>
      <w:r w:rsidR="004C76BB">
        <w:rPr>
          <w:rFonts w:asciiTheme="minorHAnsi" w:hAnsiTheme="minorHAnsi"/>
          <w:iCs/>
          <w:sz w:val="22"/>
          <w:szCs w:val="22"/>
        </w:rPr>
        <w:t xml:space="preserve">z 2020 r. </w:t>
      </w:r>
      <w:r w:rsidRPr="004C76BB">
        <w:rPr>
          <w:rFonts w:asciiTheme="minorHAnsi" w:hAnsiTheme="minorHAnsi"/>
          <w:iCs/>
          <w:sz w:val="22"/>
          <w:szCs w:val="22"/>
        </w:rPr>
        <w:t xml:space="preserve">poz. </w:t>
      </w:r>
      <w:r w:rsidR="004C76BB">
        <w:rPr>
          <w:rFonts w:asciiTheme="minorHAnsi" w:hAnsiTheme="minorHAnsi"/>
          <w:iCs/>
          <w:sz w:val="22"/>
          <w:szCs w:val="22"/>
        </w:rPr>
        <w:t>2415</w:t>
      </w:r>
      <w:r w:rsidRPr="004C76BB">
        <w:rPr>
          <w:rFonts w:asciiTheme="minorHAnsi" w:hAnsiTheme="minorHAnsi"/>
          <w:iCs/>
          <w:sz w:val="22"/>
          <w:szCs w:val="22"/>
        </w:rPr>
        <w:t>).</w:t>
      </w:r>
    </w:p>
    <w:p w14:paraId="5D1E0FB6" w14:textId="654D992C" w:rsidR="00847150" w:rsidRDefault="00847150" w:rsidP="00571564">
      <w:pPr>
        <w:numPr>
          <w:ilvl w:val="12"/>
          <w:numId w:val="0"/>
        </w:numPr>
        <w:jc w:val="center"/>
        <w:rPr>
          <w:rFonts w:asciiTheme="minorHAnsi" w:hAnsiTheme="minorHAnsi"/>
          <w:b/>
          <w:i/>
          <w:sz w:val="22"/>
          <w:szCs w:val="22"/>
          <w:u w:val="single"/>
        </w:rPr>
      </w:pPr>
    </w:p>
    <w:p w14:paraId="0BA5466D" w14:textId="70260D72" w:rsidR="00AD6F8C" w:rsidRPr="006C6DBE" w:rsidRDefault="00AD6F8C" w:rsidP="00AD6F8C">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w:t>
      </w:r>
      <w:r>
        <w:rPr>
          <w:rFonts w:asciiTheme="minorHAnsi" w:hAnsiTheme="minorHAnsi"/>
          <w:b/>
          <w:i/>
          <w:sz w:val="22"/>
          <w:szCs w:val="22"/>
          <w:u w:val="single"/>
        </w:rPr>
        <w:t>XV</w:t>
      </w:r>
      <w:r w:rsidR="00AD63CD">
        <w:rPr>
          <w:rFonts w:asciiTheme="minorHAnsi" w:hAnsiTheme="minorHAnsi"/>
          <w:b/>
          <w:i/>
          <w:sz w:val="22"/>
          <w:szCs w:val="22"/>
          <w:u w:val="single"/>
        </w:rPr>
        <w:t>I</w:t>
      </w:r>
      <w:r w:rsidRPr="006C6DBE">
        <w:rPr>
          <w:rFonts w:asciiTheme="minorHAnsi" w:hAnsiTheme="minorHAnsi"/>
          <w:b/>
          <w:i/>
          <w:sz w:val="22"/>
          <w:szCs w:val="22"/>
          <w:u w:val="single"/>
        </w:rPr>
        <w:t>.</w:t>
      </w:r>
    </w:p>
    <w:p w14:paraId="5E8B780C" w14:textId="665F641D" w:rsidR="00AD6F8C" w:rsidRDefault="00AD6F8C" w:rsidP="00AD6F8C">
      <w:pPr>
        <w:numPr>
          <w:ilvl w:val="12"/>
          <w:numId w:val="0"/>
        </w:numPr>
        <w:jc w:val="center"/>
        <w:rPr>
          <w:rFonts w:asciiTheme="minorHAnsi" w:hAnsiTheme="minorHAnsi"/>
          <w:b/>
          <w:i/>
          <w:sz w:val="22"/>
          <w:szCs w:val="22"/>
          <w:u w:val="single"/>
        </w:rPr>
      </w:pPr>
      <w:r>
        <w:rPr>
          <w:rFonts w:asciiTheme="minorHAnsi" w:hAnsiTheme="minorHAnsi"/>
          <w:b/>
          <w:i/>
          <w:sz w:val="22"/>
          <w:szCs w:val="22"/>
          <w:u w:val="single"/>
        </w:rPr>
        <w:t>Sposób obliczania ceny</w:t>
      </w:r>
    </w:p>
    <w:p w14:paraId="6CFA27F0" w14:textId="53DB2529" w:rsidR="00847150" w:rsidRDefault="00847150" w:rsidP="00571564">
      <w:pPr>
        <w:numPr>
          <w:ilvl w:val="12"/>
          <w:numId w:val="0"/>
        </w:numPr>
        <w:jc w:val="center"/>
        <w:rPr>
          <w:rFonts w:asciiTheme="minorHAnsi" w:hAnsiTheme="minorHAnsi"/>
          <w:b/>
          <w:i/>
          <w:sz w:val="22"/>
          <w:szCs w:val="22"/>
          <w:u w:val="single"/>
        </w:rPr>
      </w:pPr>
    </w:p>
    <w:p w14:paraId="43443667" w14:textId="1CE8FA7A" w:rsidR="00E91ED4" w:rsidRPr="006C6DBE" w:rsidRDefault="00E91ED4" w:rsidP="00EA19C7">
      <w:pPr>
        <w:pStyle w:val="Akapitzlist"/>
        <w:numPr>
          <w:ilvl w:val="0"/>
          <w:numId w:val="33"/>
        </w:numPr>
        <w:contextualSpacing/>
        <w:jc w:val="both"/>
        <w:rPr>
          <w:rFonts w:asciiTheme="minorHAnsi" w:hAnsiTheme="minorHAnsi"/>
          <w:sz w:val="22"/>
          <w:szCs w:val="22"/>
        </w:rPr>
      </w:pPr>
      <w:r w:rsidRPr="006C6DBE">
        <w:rPr>
          <w:rFonts w:asciiTheme="minorHAnsi" w:hAnsiTheme="minorHAnsi"/>
          <w:sz w:val="22"/>
          <w:szCs w:val="22"/>
        </w:rPr>
        <w:t>W formularzu ofertowym</w:t>
      </w:r>
      <w:r w:rsidR="00BE1AD0" w:rsidRPr="00BE1AD0">
        <w:rPr>
          <w:rFonts w:asciiTheme="minorHAnsi" w:hAnsiTheme="minorHAnsi"/>
          <w:sz w:val="22"/>
          <w:szCs w:val="22"/>
        </w:rPr>
        <w:t xml:space="preserve"> </w:t>
      </w:r>
      <w:r w:rsidRPr="006C6DBE">
        <w:rPr>
          <w:rFonts w:asciiTheme="minorHAnsi" w:hAnsiTheme="minorHAnsi"/>
          <w:sz w:val="22"/>
          <w:szCs w:val="22"/>
        </w:rPr>
        <w:t>(</w:t>
      </w:r>
      <w:r>
        <w:rPr>
          <w:rFonts w:asciiTheme="minorHAnsi" w:hAnsiTheme="minorHAnsi"/>
          <w:sz w:val="22"/>
          <w:szCs w:val="22"/>
        </w:rPr>
        <w:t xml:space="preserve">stanowiącym </w:t>
      </w:r>
      <w:r w:rsidRPr="006C6DBE">
        <w:rPr>
          <w:rFonts w:asciiTheme="minorHAnsi" w:hAnsiTheme="minorHAnsi"/>
          <w:sz w:val="22"/>
          <w:szCs w:val="22"/>
        </w:rPr>
        <w:t>załącznik nr 2 do</w:t>
      </w:r>
      <w:r>
        <w:rPr>
          <w:rFonts w:asciiTheme="minorHAnsi" w:hAnsiTheme="minorHAnsi"/>
          <w:sz w:val="22"/>
          <w:szCs w:val="22"/>
        </w:rPr>
        <w:t xml:space="preserve"> SWZ</w:t>
      </w:r>
      <w:r w:rsidRPr="006C6DBE">
        <w:rPr>
          <w:rFonts w:asciiTheme="minorHAnsi" w:hAnsiTheme="minorHAnsi"/>
          <w:sz w:val="22"/>
          <w:szCs w:val="22"/>
        </w:rPr>
        <w:t xml:space="preserve">) Wykonawca poda cenę brutto oferty w złotych polskich, z dokładnością do drugiego miejsca po przecinku. W cenie oferty Wykonawca zobowiązany jest ująć wszystkie koszty związane z realizacją zamówienia. </w:t>
      </w:r>
    </w:p>
    <w:p w14:paraId="461534B8" w14:textId="2AE7F259" w:rsidR="00AD6F8C" w:rsidRPr="006C6DBE" w:rsidRDefault="00E91ED4" w:rsidP="00EA19C7">
      <w:pPr>
        <w:pStyle w:val="Akapitzlist"/>
        <w:numPr>
          <w:ilvl w:val="0"/>
          <w:numId w:val="33"/>
        </w:numPr>
        <w:contextualSpacing/>
        <w:jc w:val="both"/>
        <w:rPr>
          <w:rFonts w:asciiTheme="minorHAnsi" w:hAnsiTheme="minorHAnsi"/>
          <w:sz w:val="22"/>
          <w:szCs w:val="22"/>
        </w:rPr>
      </w:pPr>
      <w:r w:rsidRPr="006C6DBE">
        <w:rPr>
          <w:rFonts w:asciiTheme="minorHAnsi" w:hAnsiTheme="minorHAnsi"/>
          <w:sz w:val="22"/>
          <w:szCs w:val="22"/>
        </w:rPr>
        <w:t xml:space="preserve">Jeżeli zostanie złożona oferta, której wybór prowadziłby do powstania u Zamawiającego obowiązku podatkowego zgodnie z przepisami </w:t>
      </w:r>
      <w:r>
        <w:rPr>
          <w:rFonts w:asciiTheme="minorHAnsi" w:hAnsiTheme="minorHAnsi"/>
          <w:sz w:val="22"/>
          <w:szCs w:val="22"/>
        </w:rPr>
        <w:t xml:space="preserve">ustawy z dnia 11 marca 2004r. </w:t>
      </w:r>
      <w:r w:rsidRPr="006C6DBE">
        <w:rPr>
          <w:rFonts w:asciiTheme="minorHAnsi" w:hAnsiTheme="minorHAnsi"/>
          <w:sz w:val="22"/>
          <w:szCs w:val="22"/>
        </w:rPr>
        <w:t>o podatku od towarów i usług</w:t>
      </w:r>
      <w:r>
        <w:rPr>
          <w:rFonts w:asciiTheme="minorHAnsi" w:hAnsiTheme="minorHAnsi"/>
          <w:sz w:val="22"/>
          <w:szCs w:val="22"/>
        </w:rPr>
        <w:t xml:space="preserve"> (Dz. U. z 2020r. poz. 106, z późn. zm.)</w:t>
      </w:r>
      <w:r w:rsidRPr="006C6DBE">
        <w:rPr>
          <w:rFonts w:asciiTheme="minorHAnsi" w:hAnsiTheme="minorHAnsi"/>
          <w:sz w:val="22"/>
          <w:szCs w:val="22"/>
        </w:rPr>
        <w:t>, Zamawiający w celu oceny takiej oferty doliczy do przedstawionej w niej ceny podatek od towarów i usług, który miałby obowiązek rozliczyć zgodnie z tymi przepisami. Wykonawca składając ofertę poinformuje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6943E7A" w14:textId="77777777" w:rsidR="00AD6F8C" w:rsidRPr="006C6DBE" w:rsidRDefault="00AD6F8C" w:rsidP="00EA19C7">
      <w:pPr>
        <w:pStyle w:val="Akapitzlist"/>
        <w:numPr>
          <w:ilvl w:val="0"/>
          <w:numId w:val="33"/>
        </w:numPr>
        <w:contextualSpacing/>
        <w:jc w:val="both"/>
        <w:rPr>
          <w:rFonts w:asciiTheme="minorHAnsi" w:hAnsiTheme="minorHAnsi"/>
          <w:sz w:val="22"/>
          <w:szCs w:val="22"/>
        </w:rPr>
      </w:pPr>
      <w:r w:rsidRPr="006C6DBE">
        <w:rPr>
          <w:rFonts w:asciiTheme="minorHAnsi" w:hAnsiTheme="minorHAnsi"/>
          <w:sz w:val="22"/>
          <w:szCs w:val="22"/>
        </w:rPr>
        <w:t>Zamawiający nie przewiduje możliwości prowadzenia rozliczeń w walutach obcych. Rozliczenia między Wykonawcą, a Zamawiającym będą dokonywane w złotych polskich.</w:t>
      </w:r>
    </w:p>
    <w:p w14:paraId="702D9AAB" w14:textId="77777777" w:rsidR="00AD6F8C" w:rsidRDefault="00AD6F8C" w:rsidP="00EA19C7">
      <w:pPr>
        <w:pStyle w:val="Akapitzlist"/>
        <w:numPr>
          <w:ilvl w:val="0"/>
          <w:numId w:val="33"/>
        </w:numPr>
        <w:contextualSpacing/>
        <w:jc w:val="both"/>
        <w:rPr>
          <w:rFonts w:asciiTheme="minorHAnsi" w:hAnsiTheme="minorHAnsi"/>
          <w:sz w:val="22"/>
          <w:szCs w:val="22"/>
        </w:rPr>
      </w:pPr>
      <w:r w:rsidRPr="006C6DBE">
        <w:rPr>
          <w:rFonts w:asciiTheme="minorHAnsi" w:hAnsiTheme="minorHAnsi"/>
          <w:sz w:val="22"/>
          <w:szCs w:val="22"/>
        </w:rPr>
        <w:t>Zamawiający informuje, że nie przewiduje możliwości udzielenia Wykonawcy zaliczek na poczet wykonania zamówienia.</w:t>
      </w:r>
    </w:p>
    <w:p w14:paraId="2863695E" w14:textId="77777777" w:rsidR="00CE24AA" w:rsidRPr="006C6DBE" w:rsidRDefault="00CE24AA" w:rsidP="00CE24AA">
      <w:pPr>
        <w:pStyle w:val="Akapitzlist"/>
        <w:ind w:left="283"/>
        <w:contextualSpacing/>
        <w:jc w:val="both"/>
        <w:rPr>
          <w:rFonts w:asciiTheme="minorHAnsi" w:hAnsiTheme="minorHAnsi"/>
          <w:sz w:val="22"/>
          <w:szCs w:val="22"/>
        </w:rPr>
      </w:pPr>
    </w:p>
    <w:p w14:paraId="35093214" w14:textId="7EDEB6EF" w:rsidR="007104D1" w:rsidRPr="006C6DBE" w:rsidRDefault="007104D1" w:rsidP="007104D1">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w:t>
      </w:r>
      <w:r>
        <w:rPr>
          <w:rFonts w:asciiTheme="minorHAnsi" w:hAnsiTheme="minorHAnsi"/>
          <w:b/>
          <w:i/>
          <w:sz w:val="22"/>
          <w:szCs w:val="22"/>
          <w:u w:val="single"/>
        </w:rPr>
        <w:t>XVI</w:t>
      </w:r>
      <w:r w:rsidR="00AD63CD">
        <w:rPr>
          <w:rFonts w:asciiTheme="minorHAnsi" w:hAnsiTheme="minorHAnsi"/>
          <w:b/>
          <w:i/>
          <w:sz w:val="22"/>
          <w:szCs w:val="22"/>
          <w:u w:val="single"/>
        </w:rPr>
        <w:t>I</w:t>
      </w:r>
      <w:r w:rsidRPr="006C6DBE">
        <w:rPr>
          <w:rFonts w:asciiTheme="minorHAnsi" w:hAnsiTheme="minorHAnsi"/>
          <w:b/>
          <w:i/>
          <w:sz w:val="22"/>
          <w:szCs w:val="22"/>
          <w:u w:val="single"/>
        </w:rPr>
        <w:t>.</w:t>
      </w:r>
    </w:p>
    <w:p w14:paraId="3CD2E8CE" w14:textId="5E29A8BC" w:rsidR="007104D1" w:rsidRDefault="007104D1" w:rsidP="007104D1">
      <w:pPr>
        <w:numPr>
          <w:ilvl w:val="12"/>
          <w:numId w:val="0"/>
        </w:numPr>
        <w:jc w:val="center"/>
        <w:rPr>
          <w:rFonts w:asciiTheme="minorHAnsi" w:hAnsiTheme="minorHAnsi"/>
          <w:b/>
          <w:i/>
          <w:sz w:val="22"/>
          <w:szCs w:val="22"/>
          <w:u w:val="single"/>
        </w:rPr>
      </w:pPr>
      <w:r>
        <w:rPr>
          <w:rFonts w:asciiTheme="minorHAnsi" w:hAnsiTheme="minorHAnsi"/>
          <w:b/>
          <w:i/>
          <w:sz w:val="22"/>
          <w:szCs w:val="22"/>
          <w:u w:val="single"/>
        </w:rPr>
        <w:t>Kryteria oceny ofert</w:t>
      </w:r>
    </w:p>
    <w:p w14:paraId="283BD633" w14:textId="1A952A16" w:rsidR="00847150" w:rsidRDefault="00847150" w:rsidP="00571564">
      <w:pPr>
        <w:numPr>
          <w:ilvl w:val="12"/>
          <w:numId w:val="0"/>
        </w:numPr>
        <w:jc w:val="center"/>
        <w:rPr>
          <w:rFonts w:asciiTheme="minorHAnsi" w:hAnsiTheme="minorHAnsi"/>
          <w:b/>
          <w:i/>
          <w:sz w:val="22"/>
          <w:szCs w:val="22"/>
          <w:u w:val="single"/>
        </w:rPr>
      </w:pPr>
    </w:p>
    <w:p w14:paraId="610D1DA0" w14:textId="77777777" w:rsidR="007104D1" w:rsidRPr="006C6DBE" w:rsidRDefault="007104D1" w:rsidP="00EA19C7">
      <w:pPr>
        <w:pStyle w:val="Akapitzlist"/>
        <w:numPr>
          <w:ilvl w:val="0"/>
          <w:numId w:val="6"/>
        </w:numPr>
        <w:ind w:left="284" w:hanging="284"/>
        <w:contextualSpacing/>
        <w:jc w:val="both"/>
        <w:rPr>
          <w:rFonts w:asciiTheme="minorHAnsi" w:hAnsiTheme="minorHAnsi"/>
          <w:sz w:val="22"/>
          <w:szCs w:val="22"/>
        </w:rPr>
      </w:pPr>
      <w:r w:rsidRPr="006C6DBE">
        <w:rPr>
          <w:rFonts w:asciiTheme="minorHAnsi" w:hAnsiTheme="minorHAnsi"/>
          <w:sz w:val="22"/>
          <w:szCs w:val="22"/>
        </w:rPr>
        <w:lastRenderedPageBreak/>
        <w:t>Oceniane będą wyłącznie oferty nie odrzucone.</w:t>
      </w:r>
    </w:p>
    <w:p w14:paraId="4F366A87" w14:textId="77777777" w:rsidR="007104D1" w:rsidRPr="006C6DBE" w:rsidRDefault="007104D1" w:rsidP="00EA19C7">
      <w:pPr>
        <w:pStyle w:val="Akapitzlist"/>
        <w:numPr>
          <w:ilvl w:val="0"/>
          <w:numId w:val="6"/>
        </w:numPr>
        <w:ind w:left="284" w:hanging="284"/>
        <w:contextualSpacing/>
        <w:jc w:val="both"/>
        <w:rPr>
          <w:rFonts w:asciiTheme="minorHAnsi" w:hAnsiTheme="minorHAnsi"/>
          <w:sz w:val="22"/>
          <w:szCs w:val="22"/>
        </w:rPr>
      </w:pPr>
      <w:r w:rsidRPr="006C6DBE">
        <w:rPr>
          <w:rFonts w:asciiTheme="minorHAnsi" w:hAnsiTheme="minorHAnsi"/>
          <w:sz w:val="22"/>
          <w:szCs w:val="22"/>
        </w:rPr>
        <w:t>W ramach zamówienia zostanie wyłoniony Wykonawca, którego oferta uzyskała łącznie najwięcej punktów.</w:t>
      </w:r>
    </w:p>
    <w:p w14:paraId="75A189FE" w14:textId="1FCBAFC6" w:rsidR="007104D1" w:rsidRPr="006C6DBE" w:rsidRDefault="007104D1" w:rsidP="00EA19C7">
      <w:pPr>
        <w:pStyle w:val="Akapitzlist"/>
        <w:numPr>
          <w:ilvl w:val="0"/>
          <w:numId w:val="6"/>
        </w:numPr>
        <w:ind w:left="284" w:hanging="284"/>
        <w:contextualSpacing/>
        <w:jc w:val="both"/>
        <w:rPr>
          <w:rFonts w:asciiTheme="minorHAnsi" w:hAnsiTheme="minorHAnsi"/>
          <w:sz w:val="22"/>
          <w:szCs w:val="22"/>
        </w:rPr>
      </w:pPr>
      <w:r w:rsidRPr="006C6DBE">
        <w:rPr>
          <w:rFonts w:asciiTheme="minorHAnsi" w:hAnsiTheme="minorHAnsi"/>
          <w:sz w:val="22"/>
          <w:szCs w:val="22"/>
        </w:rPr>
        <w:t>Przy wyborze najkorzystniejszej oferty Zamawiający będzie się kierował następującymi kryteriami i ich wagami:</w:t>
      </w:r>
    </w:p>
    <w:p w14:paraId="5137C404" w14:textId="77777777" w:rsidR="007104D1" w:rsidRPr="006C6DBE" w:rsidRDefault="007104D1" w:rsidP="007104D1">
      <w:pPr>
        <w:ind w:left="284"/>
      </w:pPr>
    </w:p>
    <w:tbl>
      <w:tblPr>
        <w:tblStyle w:val="Tabela-Siatka"/>
        <w:tblW w:w="0" w:type="auto"/>
        <w:tblInd w:w="226" w:type="dxa"/>
        <w:tblLook w:val="04A0" w:firstRow="1" w:lastRow="0" w:firstColumn="1" w:lastColumn="0" w:noHBand="0" w:noVBand="1"/>
      </w:tblPr>
      <w:tblGrid>
        <w:gridCol w:w="6620"/>
        <w:gridCol w:w="2210"/>
      </w:tblGrid>
      <w:tr w:rsidR="007104D1" w:rsidRPr="006C6DBE" w14:paraId="12B18B86" w14:textId="77777777" w:rsidTr="00B80A69">
        <w:trPr>
          <w:trHeight w:val="740"/>
        </w:trPr>
        <w:tc>
          <w:tcPr>
            <w:tcW w:w="6620" w:type="dxa"/>
            <w:shd w:val="clear" w:color="auto" w:fill="D9D9D9" w:themeFill="background1" w:themeFillShade="D9"/>
            <w:vAlign w:val="center"/>
          </w:tcPr>
          <w:p w14:paraId="6367B946" w14:textId="77777777" w:rsidR="007104D1" w:rsidRPr="006C6DBE" w:rsidRDefault="007104D1" w:rsidP="00B80A69">
            <w:pPr>
              <w:jc w:val="center"/>
              <w:rPr>
                <w:rFonts w:asciiTheme="minorHAnsi" w:hAnsiTheme="minorHAnsi"/>
                <w:sz w:val="22"/>
                <w:szCs w:val="22"/>
              </w:rPr>
            </w:pPr>
            <w:r w:rsidRPr="006C6DBE">
              <w:rPr>
                <w:rFonts w:asciiTheme="minorHAnsi" w:hAnsiTheme="minorHAnsi"/>
                <w:sz w:val="22"/>
                <w:szCs w:val="22"/>
              </w:rPr>
              <w:t>Kryterium oceny ofert</w:t>
            </w:r>
          </w:p>
        </w:tc>
        <w:tc>
          <w:tcPr>
            <w:tcW w:w="2210" w:type="dxa"/>
            <w:shd w:val="clear" w:color="auto" w:fill="D9D9D9" w:themeFill="background1" w:themeFillShade="D9"/>
            <w:vAlign w:val="center"/>
          </w:tcPr>
          <w:p w14:paraId="1D3B9AE2" w14:textId="77777777" w:rsidR="007104D1" w:rsidRPr="006C6DBE" w:rsidRDefault="007104D1" w:rsidP="00B80A69">
            <w:pPr>
              <w:jc w:val="center"/>
              <w:rPr>
                <w:rFonts w:asciiTheme="minorHAnsi" w:hAnsiTheme="minorHAnsi"/>
                <w:sz w:val="22"/>
                <w:szCs w:val="22"/>
              </w:rPr>
            </w:pPr>
            <w:r w:rsidRPr="006C6DBE">
              <w:rPr>
                <w:rFonts w:asciiTheme="minorHAnsi" w:hAnsiTheme="minorHAnsi"/>
                <w:sz w:val="22"/>
                <w:szCs w:val="22"/>
              </w:rPr>
              <w:t>Liczba punktów</w:t>
            </w:r>
          </w:p>
        </w:tc>
      </w:tr>
      <w:tr w:rsidR="007104D1" w:rsidRPr="006C6DBE" w14:paraId="0B076CFA" w14:textId="77777777" w:rsidTr="00B80A69">
        <w:tc>
          <w:tcPr>
            <w:tcW w:w="6620" w:type="dxa"/>
          </w:tcPr>
          <w:p w14:paraId="404248BB" w14:textId="77777777" w:rsidR="007104D1" w:rsidRPr="006C6DBE" w:rsidRDefault="007104D1" w:rsidP="00B80A69">
            <w:pPr>
              <w:jc w:val="both"/>
              <w:rPr>
                <w:rFonts w:asciiTheme="minorHAnsi" w:hAnsiTheme="minorHAnsi"/>
                <w:sz w:val="22"/>
                <w:szCs w:val="22"/>
              </w:rPr>
            </w:pPr>
            <w:r w:rsidRPr="006C6DBE">
              <w:rPr>
                <w:rFonts w:asciiTheme="minorHAnsi" w:hAnsiTheme="minorHAnsi"/>
                <w:sz w:val="22"/>
                <w:szCs w:val="22"/>
              </w:rPr>
              <w:t xml:space="preserve">Łączna cena brutto zamówienia </w:t>
            </w:r>
            <w:r>
              <w:rPr>
                <w:rFonts w:asciiTheme="minorHAnsi" w:hAnsiTheme="minorHAnsi"/>
                <w:sz w:val="22"/>
                <w:szCs w:val="22"/>
              </w:rPr>
              <w:t xml:space="preserve">(C) </w:t>
            </w:r>
            <w:r w:rsidRPr="006C6DBE">
              <w:rPr>
                <w:rFonts w:asciiTheme="minorHAnsi" w:hAnsiTheme="minorHAnsi"/>
                <w:sz w:val="22"/>
                <w:szCs w:val="22"/>
              </w:rPr>
              <w:t>– w ramach niniejszego kryterium Wykonawcom zostaną przypisane punkty w skali od 0 do 60.</w:t>
            </w:r>
          </w:p>
          <w:p w14:paraId="49ECF87D" w14:textId="77777777" w:rsidR="007104D1" w:rsidRPr="006C6DBE" w:rsidRDefault="007104D1" w:rsidP="00B80A69">
            <w:pPr>
              <w:jc w:val="both"/>
              <w:rPr>
                <w:rFonts w:asciiTheme="minorHAnsi" w:hAnsiTheme="minorHAnsi"/>
                <w:sz w:val="22"/>
                <w:szCs w:val="22"/>
              </w:rPr>
            </w:pPr>
          </w:p>
          <w:p w14:paraId="2A4A73A4" w14:textId="12E2B49E" w:rsidR="007104D1" w:rsidRPr="006C6DBE" w:rsidRDefault="007104D1" w:rsidP="00B80A69">
            <w:pPr>
              <w:jc w:val="both"/>
              <w:rPr>
                <w:rFonts w:asciiTheme="minorHAnsi" w:hAnsiTheme="minorHAnsi"/>
                <w:sz w:val="22"/>
                <w:szCs w:val="22"/>
              </w:rPr>
            </w:pPr>
            <w:r w:rsidRPr="006C6DBE">
              <w:rPr>
                <w:rFonts w:asciiTheme="minorHAnsi" w:hAnsiTheme="minorHAnsi"/>
                <w:sz w:val="22"/>
                <w:szCs w:val="22"/>
              </w:rPr>
              <w:t>Najwyższą liczbę punktów – 60, otrzyma oferta zawierająca najniższą cenę brutto za wykonanie niniejszego zamówienia a pozostali odpowiednio mniej wg wzoru:</w:t>
            </w:r>
          </w:p>
          <w:p w14:paraId="0543291B" w14:textId="77777777" w:rsidR="007104D1" w:rsidRPr="006C6DBE" w:rsidRDefault="007104D1" w:rsidP="00B80A69">
            <w:pPr>
              <w:jc w:val="both"/>
              <w:rPr>
                <w:rFonts w:asciiTheme="minorHAnsi" w:hAnsiTheme="minorHAnsi"/>
                <w:sz w:val="16"/>
                <w:szCs w:val="16"/>
              </w:rPr>
            </w:pPr>
            <w:r w:rsidRPr="006C6DBE">
              <w:rPr>
                <w:rFonts w:asciiTheme="minorHAnsi" w:hAnsiTheme="minorHAnsi"/>
                <w:sz w:val="16"/>
                <w:szCs w:val="16"/>
              </w:rPr>
              <w:t xml:space="preserve">    najniższa łączna cena brutto zamówienia</w:t>
            </w:r>
          </w:p>
          <w:p w14:paraId="7C8CB211" w14:textId="77777777" w:rsidR="007104D1" w:rsidRPr="006C6DBE" w:rsidRDefault="007104D1" w:rsidP="00B80A69">
            <w:pPr>
              <w:jc w:val="both"/>
              <w:rPr>
                <w:rFonts w:asciiTheme="minorHAnsi" w:hAnsiTheme="minorHAnsi"/>
                <w:sz w:val="16"/>
                <w:szCs w:val="16"/>
              </w:rPr>
            </w:pPr>
            <w:r w:rsidRPr="006C6DBE">
              <w:rPr>
                <w:rFonts w:asciiTheme="minorHAnsi" w:hAnsiTheme="minorHAnsi"/>
                <w:sz w:val="16"/>
                <w:szCs w:val="16"/>
              </w:rPr>
              <w:t>---------------------------------------------------------------x 60 pkt = liczba punktów oferty ocenianej</w:t>
            </w:r>
          </w:p>
          <w:p w14:paraId="3C983E65" w14:textId="77777777" w:rsidR="007104D1" w:rsidRPr="006C6DBE" w:rsidRDefault="007104D1" w:rsidP="00B80A69">
            <w:pPr>
              <w:jc w:val="both"/>
              <w:rPr>
                <w:rFonts w:asciiTheme="minorHAnsi" w:hAnsiTheme="minorHAnsi"/>
                <w:sz w:val="16"/>
                <w:szCs w:val="16"/>
              </w:rPr>
            </w:pPr>
            <w:r w:rsidRPr="006C6DBE">
              <w:rPr>
                <w:rFonts w:asciiTheme="minorHAnsi" w:hAnsiTheme="minorHAnsi"/>
                <w:sz w:val="16"/>
                <w:szCs w:val="16"/>
              </w:rPr>
              <w:t xml:space="preserve">        łączna cena brutto oferty ocenianej</w:t>
            </w:r>
          </w:p>
          <w:p w14:paraId="379E8B39" w14:textId="77777777" w:rsidR="007104D1" w:rsidRPr="006C6DBE" w:rsidRDefault="007104D1" w:rsidP="00B80A69">
            <w:pPr>
              <w:jc w:val="both"/>
              <w:rPr>
                <w:rFonts w:asciiTheme="minorHAnsi" w:hAnsiTheme="minorHAnsi"/>
                <w:sz w:val="22"/>
                <w:szCs w:val="22"/>
              </w:rPr>
            </w:pPr>
          </w:p>
        </w:tc>
        <w:tc>
          <w:tcPr>
            <w:tcW w:w="2210" w:type="dxa"/>
            <w:vAlign w:val="center"/>
          </w:tcPr>
          <w:p w14:paraId="584FDE13" w14:textId="77777777" w:rsidR="007104D1" w:rsidRPr="006C6DBE" w:rsidRDefault="007104D1" w:rsidP="00B80A69">
            <w:pPr>
              <w:jc w:val="center"/>
              <w:rPr>
                <w:rFonts w:asciiTheme="minorHAnsi" w:hAnsiTheme="minorHAnsi"/>
                <w:sz w:val="22"/>
                <w:szCs w:val="22"/>
              </w:rPr>
            </w:pPr>
            <w:r w:rsidRPr="006C6DBE">
              <w:rPr>
                <w:rFonts w:asciiTheme="minorHAnsi" w:hAnsiTheme="minorHAnsi"/>
                <w:sz w:val="22"/>
                <w:szCs w:val="22"/>
              </w:rPr>
              <w:t>max. 60</w:t>
            </w:r>
          </w:p>
        </w:tc>
      </w:tr>
      <w:tr w:rsidR="007104D1" w:rsidRPr="006C6DBE" w14:paraId="11B06DF0" w14:textId="77777777" w:rsidTr="006B0716">
        <w:trPr>
          <w:trHeight w:val="1857"/>
        </w:trPr>
        <w:tc>
          <w:tcPr>
            <w:tcW w:w="6620" w:type="dxa"/>
          </w:tcPr>
          <w:p w14:paraId="49C86E4F" w14:textId="033CB4C2" w:rsidR="00532D44" w:rsidRDefault="00532D44" w:rsidP="00532D44">
            <w:pPr>
              <w:jc w:val="both"/>
              <w:rPr>
                <w:rFonts w:asciiTheme="minorHAnsi" w:hAnsiTheme="minorHAnsi"/>
                <w:sz w:val="22"/>
                <w:szCs w:val="22"/>
              </w:rPr>
            </w:pPr>
            <w:r w:rsidRPr="00532D44">
              <w:rPr>
                <w:rFonts w:asciiTheme="minorHAnsi" w:hAnsiTheme="minorHAnsi"/>
                <w:sz w:val="22"/>
                <w:szCs w:val="22"/>
              </w:rPr>
              <w:t xml:space="preserve">Kryterium gwarancja </w:t>
            </w:r>
            <w:r>
              <w:rPr>
                <w:rFonts w:asciiTheme="minorHAnsi" w:hAnsiTheme="minorHAnsi"/>
                <w:sz w:val="22"/>
                <w:szCs w:val="22"/>
              </w:rPr>
              <w:t xml:space="preserve">(G) – </w:t>
            </w:r>
            <w:r w:rsidRPr="006C6DBE">
              <w:rPr>
                <w:rFonts w:asciiTheme="minorHAnsi" w:hAnsiTheme="minorHAnsi"/>
                <w:sz w:val="22"/>
                <w:szCs w:val="22"/>
              </w:rPr>
              <w:t xml:space="preserve">w ramach niniejszego kryterium Wykonawcom zostaną przypisane punkty w skali od 0 do </w:t>
            </w:r>
            <w:r>
              <w:rPr>
                <w:rFonts w:asciiTheme="minorHAnsi" w:hAnsiTheme="minorHAnsi"/>
                <w:sz w:val="22"/>
                <w:szCs w:val="22"/>
              </w:rPr>
              <w:t>40, w następujący sposób:</w:t>
            </w:r>
          </w:p>
          <w:p w14:paraId="4AEF235C" w14:textId="5DB20FE0" w:rsidR="00532D44" w:rsidRDefault="00532D44" w:rsidP="00532D44">
            <w:pPr>
              <w:jc w:val="both"/>
              <w:rPr>
                <w:rFonts w:asciiTheme="minorHAnsi" w:hAnsiTheme="minorHAnsi"/>
                <w:sz w:val="22"/>
                <w:szCs w:val="22"/>
              </w:rPr>
            </w:pPr>
          </w:p>
          <w:p w14:paraId="6A3C784D" w14:textId="29D8DD09" w:rsidR="00532D44" w:rsidRPr="00532D44" w:rsidRDefault="008938A9" w:rsidP="00532D44">
            <w:pPr>
              <w:ind w:right="1"/>
              <w:jc w:val="both"/>
              <w:rPr>
                <w:rFonts w:asciiTheme="minorHAnsi" w:hAnsiTheme="minorHAnsi"/>
                <w:sz w:val="22"/>
                <w:szCs w:val="22"/>
              </w:rPr>
            </w:pPr>
            <w:r w:rsidRPr="00982873">
              <w:rPr>
                <w:noProof/>
                <w:position w:val="-24"/>
                <w:sz w:val="20"/>
                <w:szCs w:val="20"/>
              </w:rPr>
              <w:object w:dxaOrig="2340" w:dyaOrig="620" w14:anchorId="40728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5pt;height:30.75pt;mso-width-percent:0;mso-height-percent:0;mso-width-percent:0;mso-height-percent:0" o:ole="" filled="t">
                  <v:fill color2="black"/>
                  <v:imagedata r:id="rId14" o:title=""/>
                </v:shape>
                <o:OLEObject Type="Embed" ProgID="Równanie" ShapeID="_x0000_i1025" DrawAspect="Content" ObjectID="_1684915136" r:id="rId15"/>
              </w:object>
            </w:r>
            <w:r w:rsidR="00532D44">
              <w:rPr>
                <w:rFonts w:ascii="Benguiat Frisky CE ATT" w:hAnsi="Benguiat Frisky CE ATT"/>
                <w:b/>
                <w:position w:val="6"/>
              </w:rPr>
              <w:t xml:space="preserve"> </w:t>
            </w:r>
            <w:r w:rsidR="00532D44" w:rsidRPr="00532D44">
              <w:rPr>
                <w:rFonts w:asciiTheme="minorHAnsi" w:hAnsiTheme="minorHAnsi"/>
                <w:sz w:val="22"/>
                <w:szCs w:val="22"/>
              </w:rPr>
              <w:t xml:space="preserve">= </w:t>
            </w:r>
            <w:r w:rsidR="00532D44" w:rsidRPr="00982873">
              <w:rPr>
                <w:rFonts w:asciiTheme="minorHAnsi" w:hAnsiTheme="minorHAnsi"/>
                <w:sz w:val="20"/>
                <w:szCs w:val="20"/>
              </w:rPr>
              <w:t xml:space="preserve">liczba punktów </w:t>
            </w:r>
            <w:r w:rsidR="00982873" w:rsidRPr="00982873">
              <w:rPr>
                <w:rFonts w:asciiTheme="minorHAnsi" w:hAnsiTheme="minorHAnsi"/>
                <w:sz w:val="20"/>
                <w:szCs w:val="20"/>
              </w:rPr>
              <w:t xml:space="preserve">oferty </w:t>
            </w:r>
            <w:r w:rsidR="00532D44" w:rsidRPr="00982873">
              <w:rPr>
                <w:rFonts w:asciiTheme="minorHAnsi" w:hAnsiTheme="minorHAnsi"/>
                <w:sz w:val="20"/>
                <w:szCs w:val="20"/>
              </w:rPr>
              <w:t>ocenianej</w:t>
            </w:r>
            <w:r w:rsidR="00532D44" w:rsidRPr="00532D44">
              <w:rPr>
                <w:rFonts w:asciiTheme="minorHAnsi" w:hAnsiTheme="minorHAnsi"/>
                <w:sz w:val="22"/>
                <w:szCs w:val="22"/>
              </w:rPr>
              <w:t xml:space="preserve"> </w:t>
            </w:r>
          </w:p>
          <w:p w14:paraId="2CE01FA1" w14:textId="77777777" w:rsidR="00532D44" w:rsidRDefault="00532D44" w:rsidP="00532D44">
            <w:pPr>
              <w:ind w:left="567" w:right="1"/>
              <w:jc w:val="both"/>
              <w:rPr>
                <w:b/>
              </w:rPr>
            </w:pPr>
          </w:p>
          <w:p w14:paraId="2D2A2E6B" w14:textId="77777777" w:rsidR="00532D44" w:rsidRPr="00532D44" w:rsidRDefault="00532D44" w:rsidP="00532D44">
            <w:pPr>
              <w:ind w:right="1"/>
              <w:jc w:val="both"/>
              <w:rPr>
                <w:rFonts w:asciiTheme="minorHAnsi" w:hAnsiTheme="minorHAnsi"/>
                <w:sz w:val="22"/>
                <w:szCs w:val="22"/>
              </w:rPr>
            </w:pPr>
            <w:r w:rsidRPr="00532D44">
              <w:rPr>
                <w:rFonts w:asciiTheme="minorHAnsi" w:hAnsiTheme="minorHAnsi"/>
                <w:sz w:val="22"/>
                <w:szCs w:val="22"/>
              </w:rPr>
              <w:t xml:space="preserve">gdzie:  </w:t>
            </w:r>
          </w:p>
          <w:p w14:paraId="46438AEC" w14:textId="5EDEBEE4" w:rsidR="00532D44" w:rsidRPr="00532D44" w:rsidRDefault="00532D44" w:rsidP="00532D44">
            <w:pPr>
              <w:ind w:left="567" w:right="1" w:hanging="567"/>
              <w:jc w:val="both"/>
              <w:rPr>
                <w:rFonts w:asciiTheme="minorHAnsi" w:hAnsiTheme="minorHAnsi"/>
                <w:sz w:val="22"/>
                <w:szCs w:val="22"/>
              </w:rPr>
            </w:pPr>
            <w:proofErr w:type="spellStart"/>
            <w:r w:rsidRPr="00532D44">
              <w:rPr>
                <w:rFonts w:asciiTheme="minorHAnsi" w:hAnsiTheme="minorHAnsi"/>
                <w:sz w:val="22"/>
                <w:szCs w:val="22"/>
              </w:rPr>
              <w:t>G</w:t>
            </w:r>
            <w:r w:rsidRPr="00532D44">
              <w:rPr>
                <w:rFonts w:asciiTheme="minorHAnsi" w:hAnsiTheme="minorHAnsi"/>
                <w:sz w:val="22"/>
                <w:szCs w:val="22"/>
                <w:vertAlign w:val="subscript"/>
              </w:rPr>
              <w:t>max</w:t>
            </w:r>
            <w:proofErr w:type="spellEnd"/>
            <w:r w:rsidRPr="00532D44">
              <w:rPr>
                <w:rFonts w:asciiTheme="minorHAnsi" w:hAnsiTheme="minorHAnsi"/>
                <w:sz w:val="22"/>
                <w:szCs w:val="22"/>
              </w:rPr>
              <w:t xml:space="preserve"> </w:t>
            </w:r>
            <w:r>
              <w:rPr>
                <w:rFonts w:asciiTheme="minorHAnsi" w:hAnsiTheme="minorHAnsi"/>
                <w:sz w:val="22"/>
                <w:szCs w:val="22"/>
              </w:rPr>
              <w:t>–</w:t>
            </w:r>
            <w:r w:rsidRPr="00532D44">
              <w:rPr>
                <w:rFonts w:asciiTheme="minorHAnsi" w:hAnsiTheme="minorHAnsi"/>
                <w:sz w:val="22"/>
                <w:szCs w:val="22"/>
              </w:rPr>
              <w:t xml:space="preserve"> gwarancja maksymalna (60 m</w:t>
            </w:r>
            <w:r>
              <w:rPr>
                <w:rFonts w:asciiTheme="minorHAnsi" w:hAnsiTheme="minorHAnsi"/>
                <w:sz w:val="22"/>
                <w:szCs w:val="22"/>
              </w:rPr>
              <w:t>iesięc</w:t>
            </w:r>
            <w:r w:rsidRPr="00532D44">
              <w:rPr>
                <w:rFonts w:asciiTheme="minorHAnsi" w:hAnsiTheme="minorHAnsi"/>
                <w:sz w:val="22"/>
                <w:szCs w:val="22"/>
              </w:rPr>
              <w:t>y)</w:t>
            </w:r>
          </w:p>
          <w:p w14:paraId="35600AB2" w14:textId="77777777" w:rsidR="00532D44" w:rsidRDefault="00532D44" w:rsidP="00532D44">
            <w:pPr>
              <w:tabs>
                <w:tab w:val="left" w:pos="1287"/>
              </w:tabs>
              <w:ind w:right="1"/>
              <w:jc w:val="both"/>
              <w:rPr>
                <w:rFonts w:asciiTheme="minorHAnsi" w:hAnsiTheme="minorHAnsi"/>
                <w:sz w:val="22"/>
                <w:szCs w:val="22"/>
              </w:rPr>
            </w:pPr>
            <w:r w:rsidRPr="00532D44">
              <w:rPr>
                <w:rFonts w:asciiTheme="minorHAnsi" w:hAnsiTheme="minorHAnsi"/>
                <w:sz w:val="22"/>
                <w:szCs w:val="22"/>
              </w:rPr>
              <w:t>G</w:t>
            </w:r>
            <w:r w:rsidRPr="00532D44">
              <w:rPr>
                <w:rFonts w:asciiTheme="minorHAnsi" w:hAnsiTheme="minorHAnsi"/>
                <w:sz w:val="22"/>
                <w:szCs w:val="22"/>
                <w:vertAlign w:val="subscript"/>
              </w:rPr>
              <w:t>min</w:t>
            </w:r>
            <w:r w:rsidRPr="00532D44">
              <w:rPr>
                <w:rFonts w:asciiTheme="minorHAnsi" w:hAnsiTheme="minorHAnsi"/>
                <w:sz w:val="22"/>
                <w:szCs w:val="22"/>
              </w:rPr>
              <w:t xml:space="preserve"> – gwarancja minimalna (36 m</w:t>
            </w:r>
            <w:r>
              <w:rPr>
                <w:rFonts w:asciiTheme="minorHAnsi" w:hAnsiTheme="minorHAnsi"/>
                <w:sz w:val="22"/>
                <w:szCs w:val="22"/>
              </w:rPr>
              <w:t>iesięc</w:t>
            </w:r>
            <w:r w:rsidRPr="00532D44">
              <w:rPr>
                <w:rFonts w:asciiTheme="minorHAnsi" w:hAnsiTheme="minorHAnsi"/>
                <w:sz w:val="22"/>
                <w:szCs w:val="22"/>
              </w:rPr>
              <w:t>y)</w:t>
            </w:r>
          </w:p>
          <w:p w14:paraId="23D3B5E4" w14:textId="03083C91" w:rsidR="00532D44" w:rsidRPr="00532D44" w:rsidRDefault="00532D44" w:rsidP="00532D44">
            <w:pPr>
              <w:tabs>
                <w:tab w:val="left" w:pos="1287"/>
              </w:tabs>
              <w:ind w:right="1"/>
              <w:jc w:val="both"/>
              <w:rPr>
                <w:rFonts w:asciiTheme="minorHAnsi" w:hAnsiTheme="minorHAnsi"/>
                <w:sz w:val="22"/>
                <w:szCs w:val="22"/>
              </w:rPr>
            </w:pPr>
            <w:r w:rsidRPr="00532D44">
              <w:rPr>
                <w:rFonts w:asciiTheme="minorHAnsi" w:hAnsiTheme="minorHAnsi"/>
                <w:sz w:val="22"/>
                <w:szCs w:val="22"/>
              </w:rPr>
              <w:t>G</w:t>
            </w:r>
            <w:r w:rsidRPr="00532D44">
              <w:rPr>
                <w:rFonts w:asciiTheme="minorHAnsi" w:hAnsiTheme="minorHAnsi"/>
                <w:sz w:val="22"/>
                <w:szCs w:val="22"/>
                <w:vertAlign w:val="subscript"/>
              </w:rPr>
              <w:t>o</w:t>
            </w:r>
            <w:r w:rsidRPr="00532D44">
              <w:rPr>
                <w:rFonts w:asciiTheme="minorHAnsi" w:hAnsiTheme="minorHAnsi"/>
                <w:sz w:val="22"/>
                <w:szCs w:val="22"/>
              </w:rPr>
              <w:t xml:space="preserve"> </w:t>
            </w:r>
            <w:r>
              <w:rPr>
                <w:rFonts w:asciiTheme="minorHAnsi" w:hAnsiTheme="minorHAnsi"/>
                <w:sz w:val="22"/>
                <w:szCs w:val="22"/>
              </w:rPr>
              <w:t>–</w:t>
            </w:r>
            <w:r w:rsidRPr="00532D44">
              <w:rPr>
                <w:rFonts w:asciiTheme="minorHAnsi" w:hAnsiTheme="minorHAnsi"/>
                <w:sz w:val="22"/>
                <w:szCs w:val="22"/>
              </w:rPr>
              <w:t xml:space="preserve"> gwarancja oferty ocenianej (</w:t>
            </w:r>
            <w:r w:rsidRPr="00532D44">
              <w:rPr>
                <w:rFonts w:asciiTheme="minorHAnsi" w:hAnsiTheme="minorHAnsi"/>
                <w:sz w:val="22"/>
                <w:szCs w:val="22"/>
                <w:u w:val="single"/>
              </w:rPr>
              <w:t>w pełnych miesiącach</w:t>
            </w:r>
            <w:r w:rsidRPr="00532D44">
              <w:rPr>
                <w:rFonts w:asciiTheme="minorHAnsi" w:hAnsiTheme="minorHAnsi"/>
                <w:sz w:val="22"/>
                <w:szCs w:val="22"/>
              </w:rPr>
              <w:t>)</w:t>
            </w:r>
          </w:p>
          <w:p w14:paraId="1317E4A9" w14:textId="16ABEA88" w:rsidR="00532D44" w:rsidRDefault="00532D44" w:rsidP="00532D44">
            <w:pPr>
              <w:jc w:val="both"/>
              <w:rPr>
                <w:rFonts w:asciiTheme="minorHAnsi" w:hAnsiTheme="minorHAnsi"/>
                <w:sz w:val="22"/>
                <w:szCs w:val="22"/>
              </w:rPr>
            </w:pPr>
          </w:p>
          <w:p w14:paraId="5C5133A7" w14:textId="261B91ED" w:rsidR="00532D44" w:rsidRPr="00532D44" w:rsidRDefault="00532D44" w:rsidP="00532D44">
            <w:pPr>
              <w:jc w:val="both"/>
              <w:rPr>
                <w:rFonts w:asciiTheme="minorHAnsi" w:hAnsiTheme="minorHAnsi"/>
                <w:sz w:val="22"/>
                <w:szCs w:val="22"/>
                <w:u w:val="single"/>
              </w:rPr>
            </w:pPr>
            <w:r w:rsidRPr="00532D44">
              <w:rPr>
                <w:rFonts w:asciiTheme="minorHAnsi" w:hAnsiTheme="minorHAnsi"/>
                <w:sz w:val="22"/>
                <w:szCs w:val="22"/>
                <w:u w:val="single"/>
              </w:rPr>
              <w:t xml:space="preserve">Zaoferowanie okresu gwarancji krótszego niż 36 miesięcy </w:t>
            </w:r>
            <w:r w:rsidR="00EB225F" w:rsidRPr="00BE1AD0">
              <w:rPr>
                <w:rFonts w:asciiTheme="minorHAnsi" w:hAnsiTheme="minorHAnsi" w:cstheme="minorHAnsi"/>
                <w:sz w:val="22"/>
                <w:szCs w:val="22"/>
                <w:u w:val="single"/>
              </w:rPr>
              <w:t>od daty odbioru końcowego robót</w:t>
            </w:r>
            <w:r w:rsidR="00EB225F" w:rsidRPr="00532D44">
              <w:rPr>
                <w:rFonts w:asciiTheme="minorHAnsi" w:hAnsiTheme="minorHAnsi"/>
                <w:sz w:val="22"/>
                <w:szCs w:val="22"/>
                <w:u w:val="single"/>
              </w:rPr>
              <w:t xml:space="preserve"> </w:t>
            </w:r>
            <w:r w:rsidRPr="00532D44">
              <w:rPr>
                <w:rFonts w:asciiTheme="minorHAnsi" w:hAnsiTheme="minorHAnsi"/>
                <w:sz w:val="22"/>
                <w:szCs w:val="22"/>
                <w:u w:val="single"/>
              </w:rPr>
              <w:t>będzie skutkować odrzuceniem oferty na podstawie art. 266 ust. 1 pkt 5, jako tę, której treść jest niezgodna z warunkami zamówienia.</w:t>
            </w:r>
          </w:p>
          <w:p w14:paraId="36DDCA4C" w14:textId="4D0F73F3" w:rsidR="007104D1" w:rsidRPr="00E76528" w:rsidRDefault="00532D44" w:rsidP="00532D44">
            <w:pPr>
              <w:jc w:val="both"/>
              <w:rPr>
                <w:rFonts w:asciiTheme="minorHAnsi" w:hAnsiTheme="minorHAnsi"/>
                <w:sz w:val="22"/>
                <w:szCs w:val="22"/>
                <w:u w:val="single"/>
              </w:rPr>
            </w:pPr>
            <w:r w:rsidRPr="00E76528">
              <w:rPr>
                <w:rFonts w:asciiTheme="minorHAnsi" w:hAnsiTheme="minorHAnsi"/>
                <w:sz w:val="22"/>
                <w:szCs w:val="22"/>
                <w:u w:val="single"/>
              </w:rPr>
              <w:t>Zaoferowanie okresu gwarancji dłuższego niż 60 miesięcy</w:t>
            </w:r>
            <w:r w:rsidR="00EB225F" w:rsidRPr="00E76528">
              <w:rPr>
                <w:rFonts w:asciiTheme="minorHAnsi" w:hAnsiTheme="minorHAnsi" w:cstheme="minorHAnsi"/>
                <w:sz w:val="22"/>
                <w:szCs w:val="22"/>
                <w:u w:val="single"/>
              </w:rPr>
              <w:t xml:space="preserve"> od daty odbioru końcowego robót</w:t>
            </w:r>
            <w:r w:rsidRPr="00E76528">
              <w:rPr>
                <w:rFonts w:asciiTheme="minorHAnsi" w:hAnsiTheme="minorHAnsi"/>
                <w:sz w:val="22"/>
                <w:szCs w:val="22"/>
                <w:u w:val="single"/>
              </w:rPr>
              <w:t>, będzie skutkować przyznaniem liczby punktów takiej jak dla 60-cio miesięcznego okresu gwarancji, tj. 40 pkt.</w:t>
            </w:r>
          </w:p>
        </w:tc>
        <w:tc>
          <w:tcPr>
            <w:tcW w:w="2210" w:type="dxa"/>
            <w:vAlign w:val="center"/>
          </w:tcPr>
          <w:p w14:paraId="75A68E5D" w14:textId="77777777" w:rsidR="007104D1" w:rsidRPr="006C6DBE" w:rsidRDefault="007104D1" w:rsidP="00B80A69">
            <w:pPr>
              <w:jc w:val="center"/>
              <w:rPr>
                <w:rFonts w:asciiTheme="minorHAnsi" w:hAnsiTheme="minorHAnsi"/>
                <w:sz w:val="22"/>
                <w:szCs w:val="22"/>
              </w:rPr>
            </w:pPr>
            <w:r w:rsidRPr="006C6DBE">
              <w:rPr>
                <w:rFonts w:asciiTheme="minorHAnsi" w:hAnsiTheme="minorHAnsi"/>
                <w:sz w:val="22"/>
                <w:szCs w:val="22"/>
              </w:rPr>
              <w:t xml:space="preserve">max. </w:t>
            </w:r>
            <w:r>
              <w:rPr>
                <w:rFonts w:asciiTheme="minorHAnsi" w:hAnsiTheme="minorHAnsi"/>
                <w:sz w:val="22"/>
                <w:szCs w:val="22"/>
              </w:rPr>
              <w:t>4</w:t>
            </w:r>
            <w:r w:rsidRPr="006C6DBE">
              <w:rPr>
                <w:rFonts w:asciiTheme="minorHAnsi" w:hAnsiTheme="minorHAnsi"/>
                <w:sz w:val="22"/>
                <w:szCs w:val="22"/>
              </w:rPr>
              <w:t>0</w:t>
            </w:r>
          </w:p>
        </w:tc>
      </w:tr>
    </w:tbl>
    <w:p w14:paraId="677C5360" w14:textId="27976B5C" w:rsidR="00847150" w:rsidRDefault="00847150" w:rsidP="00571564">
      <w:pPr>
        <w:numPr>
          <w:ilvl w:val="12"/>
          <w:numId w:val="0"/>
        </w:numPr>
        <w:jc w:val="center"/>
        <w:rPr>
          <w:rFonts w:asciiTheme="minorHAnsi" w:hAnsiTheme="minorHAnsi"/>
          <w:b/>
          <w:i/>
          <w:sz w:val="22"/>
          <w:szCs w:val="22"/>
          <w:u w:val="single"/>
        </w:rPr>
      </w:pPr>
    </w:p>
    <w:p w14:paraId="76E3EBA2" w14:textId="77777777" w:rsidR="002077F2" w:rsidRDefault="002077F2" w:rsidP="00571564">
      <w:pPr>
        <w:numPr>
          <w:ilvl w:val="12"/>
          <w:numId w:val="0"/>
        </w:numPr>
        <w:jc w:val="center"/>
        <w:rPr>
          <w:rFonts w:asciiTheme="minorHAnsi" w:hAnsiTheme="minorHAnsi"/>
          <w:b/>
          <w:i/>
          <w:sz w:val="22"/>
          <w:szCs w:val="22"/>
          <w:u w:val="single"/>
        </w:rPr>
      </w:pPr>
    </w:p>
    <w:p w14:paraId="3C8FACD2" w14:textId="411CFE03" w:rsidR="006B0716" w:rsidRPr="006C6DBE" w:rsidRDefault="006B0716" w:rsidP="006B0716">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ROZDZIAŁ X</w:t>
      </w:r>
      <w:r>
        <w:rPr>
          <w:rFonts w:asciiTheme="minorHAnsi" w:hAnsiTheme="minorHAnsi"/>
          <w:b/>
          <w:i/>
          <w:sz w:val="22"/>
          <w:szCs w:val="22"/>
          <w:u w:val="single"/>
        </w:rPr>
        <w:t>V</w:t>
      </w:r>
      <w:r w:rsidR="00AD63CD">
        <w:rPr>
          <w:rFonts w:asciiTheme="minorHAnsi" w:hAnsiTheme="minorHAnsi"/>
          <w:b/>
          <w:i/>
          <w:sz w:val="22"/>
          <w:szCs w:val="22"/>
          <w:u w:val="single"/>
        </w:rPr>
        <w:t>I</w:t>
      </w:r>
      <w:r>
        <w:rPr>
          <w:rFonts w:asciiTheme="minorHAnsi" w:hAnsiTheme="minorHAnsi"/>
          <w:b/>
          <w:i/>
          <w:sz w:val="22"/>
          <w:szCs w:val="22"/>
          <w:u w:val="single"/>
        </w:rPr>
        <w:t>II</w:t>
      </w:r>
      <w:r w:rsidRPr="006C6DBE">
        <w:rPr>
          <w:rFonts w:asciiTheme="minorHAnsi" w:hAnsiTheme="minorHAnsi"/>
          <w:b/>
          <w:i/>
          <w:sz w:val="22"/>
          <w:szCs w:val="22"/>
          <w:u w:val="single"/>
        </w:rPr>
        <w:t xml:space="preserve">. </w:t>
      </w:r>
    </w:p>
    <w:p w14:paraId="6EE5BA32" w14:textId="77777777" w:rsidR="006B0716" w:rsidRPr="006C6DBE" w:rsidRDefault="006B0716" w:rsidP="006B0716">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Wybór najkorzystniejszej oferty</w:t>
      </w:r>
    </w:p>
    <w:p w14:paraId="7E24FC0F" w14:textId="77777777" w:rsidR="006B0716" w:rsidRPr="006C6DBE" w:rsidRDefault="006B0716" w:rsidP="006B0716">
      <w:pPr>
        <w:shd w:val="clear" w:color="auto" w:fill="FFFFFF"/>
        <w:jc w:val="center"/>
        <w:rPr>
          <w:b/>
          <w:bCs/>
          <w:i/>
          <w:iCs/>
          <w:spacing w:val="-2"/>
          <w:u w:val="single"/>
        </w:rPr>
      </w:pPr>
    </w:p>
    <w:p w14:paraId="6BE6BADE" w14:textId="03F02C32" w:rsidR="006B0716" w:rsidRPr="006C6DBE" w:rsidRDefault="006B0716" w:rsidP="00EA19C7">
      <w:pPr>
        <w:pStyle w:val="Akapitzlist"/>
        <w:numPr>
          <w:ilvl w:val="0"/>
          <w:numId w:val="7"/>
        </w:numPr>
        <w:contextualSpacing/>
        <w:jc w:val="both"/>
        <w:rPr>
          <w:rFonts w:asciiTheme="minorHAnsi" w:hAnsiTheme="minorHAnsi"/>
          <w:iCs/>
          <w:sz w:val="22"/>
          <w:szCs w:val="22"/>
        </w:rPr>
      </w:pPr>
      <w:r w:rsidRPr="006C6DBE">
        <w:rPr>
          <w:rFonts w:asciiTheme="minorHAnsi" w:hAnsiTheme="minorHAnsi"/>
          <w:iCs/>
          <w:sz w:val="22"/>
          <w:szCs w:val="22"/>
        </w:rPr>
        <w:t>Najkorzystniejszą spośród złożonych ważnych i niepodlegających odrzuceniu ofert będzie oferta z najwyższą liczbą punktów przyznaną w ramach kryteriów, o których mowa w</w:t>
      </w:r>
      <w:r>
        <w:rPr>
          <w:rFonts w:asciiTheme="minorHAnsi" w:hAnsiTheme="minorHAnsi"/>
          <w:iCs/>
          <w:sz w:val="22"/>
          <w:szCs w:val="22"/>
        </w:rPr>
        <w:t xml:space="preserve"> r</w:t>
      </w:r>
      <w:r w:rsidRPr="006C6DBE">
        <w:rPr>
          <w:rFonts w:asciiTheme="minorHAnsi" w:hAnsiTheme="minorHAnsi"/>
          <w:iCs/>
          <w:sz w:val="22"/>
          <w:szCs w:val="22"/>
        </w:rPr>
        <w:t>ozdziale X</w:t>
      </w:r>
      <w:r>
        <w:rPr>
          <w:rFonts w:asciiTheme="minorHAnsi" w:hAnsiTheme="minorHAnsi"/>
          <w:iCs/>
          <w:sz w:val="22"/>
          <w:szCs w:val="22"/>
        </w:rPr>
        <w:t>V</w:t>
      </w:r>
      <w:r w:rsidR="00AD63CD">
        <w:rPr>
          <w:rFonts w:asciiTheme="minorHAnsi" w:hAnsiTheme="minorHAnsi"/>
          <w:iCs/>
          <w:sz w:val="22"/>
          <w:szCs w:val="22"/>
        </w:rPr>
        <w:t>I</w:t>
      </w:r>
      <w:r w:rsidRPr="006C6DBE">
        <w:rPr>
          <w:rFonts w:asciiTheme="minorHAnsi" w:hAnsiTheme="minorHAnsi"/>
          <w:iCs/>
          <w:sz w:val="22"/>
          <w:szCs w:val="22"/>
        </w:rPr>
        <w:t xml:space="preserve">I </w:t>
      </w:r>
      <w:r w:rsidR="00E91ED4">
        <w:rPr>
          <w:rFonts w:asciiTheme="minorHAnsi" w:hAnsiTheme="minorHAnsi"/>
          <w:iCs/>
          <w:sz w:val="22"/>
          <w:szCs w:val="22"/>
        </w:rPr>
        <w:t>SWZ</w:t>
      </w:r>
      <w:r w:rsidRPr="006C6DBE">
        <w:rPr>
          <w:rFonts w:asciiTheme="minorHAnsi" w:hAnsiTheme="minorHAnsi"/>
          <w:iCs/>
          <w:sz w:val="22"/>
          <w:szCs w:val="22"/>
        </w:rPr>
        <w:t>.</w:t>
      </w:r>
    </w:p>
    <w:p w14:paraId="0D9BB463" w14:textId="77777777" w:rsidR="006B0716" w:rsidRPr="006C6DBE" w:rsidRDefault="006B0716" w:rsidP="00EA19C7">
      <w:pPr>
        <w:pStyle w:val="Akapitzlist"/>
        <w:numPr>
          <w:ilvl w:val="0"/>
          <w:numId w:val="7"/>
        </w:numPr>
        <w:contextualSpacing/>
        <w:jc w:val="both"/>
        <w:rPr>
          <w:rFonts w:asciiTheme="minorHAnsi" w:hAnsiTheme="minorHAnsi"/>
          <w:iCs/>
          <w:sz w:val="22"/>
          <w:szCs w:val="22"/>
        </w:rPr>
      </w:pPr>
      <w:r w:rsidRPr="006C6DBE">
        <w:rPr>
          <w:rFonts w:asciiTheme="minorHAnsi" w:hAnsiTheme="minorHAnsi"/>
          <w:iCs/>
          <w:sz w:val="22"/>
          <w:szCs w:val="22"/>
        </w:rPr>
        <w:t>W toku oceny ofert Zamawiający może żądać udzielenia przez Wykonawców wyjaśnień dotyczących treści złożonej oferty.</w:t>
      </w:r>
    </w:p>
    <w:p w14:paraId="6CA86999" w14:textId="40EB42F9" w:rsidR="00AD69BB" w:rsidRPr="00AD69BB" w:rsidRDefault="006B0716" w:rsidP="00EA19C7">
      <w:pPr>
        <w:pStyle w:val="Akapitzlist"/>
        <w:numPr>
          <w:ilvl w:val="0"/>
          <w:numId w:val="7"/>
        </w:numPr>
        <w:contextualSpacing/>
        <w:jc w:val="both"/>
        <w:rPr>
          <w:rFonts w:asciiTheme="minorHAnsi" w:hAnsiTheme="minorHAnsi"/>
          <w:iCs/>
          <w:sz w:val="22"/>
          <w:szCs w:val="22"/>
        </w:rPr>
      </w:pPr>
      <w:r w:rsidRPr="006C6DBE">
        <w:rPr>
          <w:rFonts w:asciiTheme="minorHAnsi" w:hAnsiTheme="minorHAnsi"/>
          <w:iCs/>
          <w:sz w:val="22"/>
          <w:szCs w:val="22"/>
        </w:rPr>
        <w:t xml:space="preserve">W toku oceny ofert Zamawiający poprawi oczywiste omyłki pisarskie i oczywiste omyłki rachunkowe, z uwzględnieniem konsekwencji rachunkowych dokonanych poprawek oraz inne omyłki polegające na niezgodności oferty </w:t>
      </w:r>
      <w:r w:rsidR="00AD69BB">
        <w:rPr>
          <w:rFonts w:asciiTheme="minorHAnsi" w:hAnsiTheme="minorHAnsi"/>
          <w:iCs/>
          <w:sz w:val="22"/>
          <w:szCs w:val="22"/>
        </w:rPr>
        <w:t>dokumentami zamówienia</w:t>
      </w:r>
      <w:r w:rsidRPr="006C6DBE">
        <w:rPr>
          <w:rFonts w:asciiTheme="minorHAnsi" w:hAnsiTheme="minorHAnsi"/>
          <w:iCs/>
          <w:sz w:val="22"/>
          <w:szCs w:val="22"/>
        </w:rPr>
        <w:t>, niepowodujące istotnych zmian w</w:t>
      </w:r>
      <w:r w:rsidR="00AD69BB">
        <w:rPr>
          <w:rFonts w:asciiTheme="minorHAnsi" w:hAnsiTheme="minorHAnsi"/>
          <w:iCs/>
          <w:sz w:val="22"/>
          <w:szCs w:val="22"/>
        </w:rPr>
        <w:t xml:space="preserve"> </w:t>
      </w:r>
      <w:r w:rsidRPr="006C6DBE">
        <w:rPr>
          <w:rFonts w:asciiTheme="minorHAnsi" w:hAnsiTheme="minorHAnsi"/>
          <w:iCs/>
          <w:sz w:val="22"/>
          <w:szCs w:val="22"/>
        </w:rPr>
        <w:t xml:space="preserve">treści oferty, niezwłocznie zawiadamiając o tym Wykonawcę, którego oferta została poprawiona. </w:t>
      </w:r>
      <w:r w:rsidRPr="00AD69BB">
        <w:rPr>
          <w:rFonts w:asciiTheme="minorHAnsi" w:hAnsiTheme="minorHAnsi"/>
          <w:iCs/>
          <w:sz w:val="22"/>
          <w:szCs w:val="22"/>
        </w:rPr>
        <w:t xml:space="preserve">Jeżeli Wykonawca w terminie </w:t>
      </w:r>
      <w:r w:rsidR="002077F2">
        <w:rPr>
          <w:rFonts w:asciiTheme="minorHAnsi" w:hAnsiTheme="minorHAnsi"/>
          <w:iCs/>
          <w:sz w:val="22"/>
          <w:szCs w:val="22"/>
        </w:rPr>
        <w:t>wyznaczonym przez Z</w:t>
      </w:r>
      <w:r w:rsidR="00AD69BB" w:rsidRPr="00AD69BB">
        <w:rPr>
          <w:rFonts w:asciiTheme="minorHAnsi" w:hAnsiTheme="minorHAnsi"/>
          <w:iCs/>
          <w:sz w:val="22"/>
          <w:szCs w:val="22"/>
        </w:rPr>
        <w:t xml:space="preserve">amawiającego, zakwestionuje poprawienie omyłki polegającej na niezgodności oferty z dokumentami zamówienia, </w:t>
      </w:r>
      <w:r w:rsidR="00AD69BB" w:rsidRPr="00AD69BB">
        <w:rPr>
          <w:rFonts w:asciiTheme="minorHAnsi" w:hAnsiTheme="minorHAnsi"/>
          <w:iCs/>
          <w:sz w:val="22"/>
          <w:szCs w:val="22"/>
        </w:rPr>
        <w:lastRenderedPageBreak/>
        <w:t>niepowodującej istotnych zmian w</w:t>
      </w:r>
      <w:r w:rsidR="002077F2">
        <w:rPr>
          <w:rFonts w:asciiTheme="minorHAnsi" w:hAnsiTheme="minorHAnsi"/>
          <w:iCs/>
          <w:sz w:val="22"/>
          <w:szCs w:val="22"/>
        </w:rPr>
        <w:t xml:space="preserve"> treści oferty, Z</w:t>
      </w:r>
      <w:r w:rsidR="00AD69BB" w:rsidRPr="00AD69BB">
        <w:rPr>
          <w:rFonts w:asciiTheme="minorHAnsi" w:hAnsiTheme="minorHAnsi"/>
          <w:iCs/>
          <w:sz w:val="22"/>
          <w:szCs w:val="22"/>
        </w:rPr>
        <w:t>amawiający odrzuci jego na podstawie art. 226 ust. 1 pkt 11 ustawy. Brak odpowiedzi w wyznaczonym terminie uznaje się za wyrażenie zgody na poprawienie omyłki</w:t>
      </w:r>
    </w:p>
    <w:p w14:paraId="0F03034C" w14:textId="65153A11" w:rsidR="00AD69BB" w:rsidRPr="00381635" w:rsidRDefault="00AD69BB" w:rsidP="00EA19C7">
      <w:pPr>
        <w:pStyle w:val="Akapitzlist"/>
        <w:numPr>
          <w:ilvl w:val="0"/>
          <w:numId w:val="7"/>
        </w:numPr>
        <w:contextualSpacing/>
        <w:jc w:val="both"/>
        <w:rPr>
          <w:rFonts w:asciiTheme="minorHAnsi" w:hAnsiTheme="minorHAnsi"/>
          <w:iCs/>
          <w:sz w:val="22"/>
          <w:szCs w:val="22"/>
        </w:rPr>
      </w:pPr>
      <w:r w:rsidRPr="00AD69BB">
        <w:rPr>
          <w:rFonts w:asciiTheme="minorHAnsi" w:hAnsiTheme="minorHAnsi"/>
          <w:iCs/>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r w:rsidRPr="00381635">
        <w:rPr>
          <w:rFonts w:asciiTheme="minorHAnsi" w:hAnsiTheme="minorHAnsi"/>
          <w:iCs/>
          <w:sz w:val="22"/>
          <w:szCs w:val="22"/>
        </w:rPr>
        <w:t xml:space="preserve">Jeżeli oferty otrzymały taką samą ocenę w kryterium o najwyższej wadze, zamawiający wybiera ofertę z najniższą ceną. Jeżeli nie można dokonać wyboru oferty w sposób, o którym mowa w </w:t>
      </w:r>
      <w:r w:rsidR="00381635" w:rsidRPr="00381635">
        <w:rPr>
          <w:rFonts w:asciiTheme="minorHAnsi" w:hAnsiTheme="minorHAnsi"/>
          <w:iCs/>
          <w:sz w:val="22"/>
          <w:szCs w:val="22"/>
        </w:rPr>
        <w:t>zdaniu poprzednim</w:t>
      </w:r>
      <w:r w:rsidR="00280C40">
        <w:rPr>
          <w:rFonts w:asciiTheme="minorHAnsi" w:hAnsiTheme="minorHAnsi"/>
          <w:iCs/>
          <w:sz w:val="22"/>
          <w:szCs w:val="22"/>
        </w:rPr>
        <w:t>, Zamawiający wzywa W</w:t>
      </w:r>
      <w:r w:rsidRPr="00381635">
        <w:rPr>
          <w:rFonts w:asciiTheme="minorHAnsi" w:hAnsiTheme="minorHAnsi"/>
          <w:iCs/>
          <w:sz w:val="22"/>
          <w:szCs w:val="22"/>
        </w:rPr>
        <w:t>ykonawców, którzy złożyli te oferty, do złożenia w</w:t>
      </w:r>
      <w:r w:rsidR="00381635" w:rsidRPr="00381635">
        <w:rPr>
          <w:rFonts w:asciiTheme="minorHAnsi" w:hAnsiTheme="minorHAnsi"/>
          <w:iCs/>
          <w:sz w:val="22"/>
          <w:szCs w:val="22"/>
        </w:rPr>
        <w:t xml:space="preserve"> określonym przez siebie</w:t>
      </w:r>
      <w:r w:rsidRPr="00381635">
        <w:rPr>
          <w:rFonts w:asciiTheme="minorHAnsi" w:hAnsiTheme="minorHAnsi"/>
          <w:iCs/>
          <w:sz w:val="22"/>
          <w:szCs w:val="22"/>
        </w:rPr>
        <w:t xml:space="preserve"> terminie dodatkowych zawierających nową cenę.</w:t>
      </w:r>
    </w:p>
    <w:p w14:paraId="49B10AB1" w14:textId="77777777" w:rsidR="00E76528" w:rsidRDefault="00E76528" w:rsidP="005F12FA">
      <w:pPr>
        <w:pStyle w:val="Tekstprzypisukocowego"/>
        <w:rPr>
          <w:rFonts w:asciiTheme="minorHAnsi" w:hAnsiTheme="minorHAnsi"/>
          <w:b/>
          <w:i/>
          <w:sz w:val="22"/>
          <w:szCs w:val="22"/>
          <w:u w:val="single"/>
        </w:rPr>
      </w:pPr>
    </w:p>
    <w:p w14:paraId="3979731A" w14:textId="64331AF5" w:rsidR="006B0716" w:rsidRPr="006C6DBE" w:rsidRDefault="006B0716" w:rsidP="006B0716">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ROZDZIAŁ X</w:t>
      </w:r>
      <w:r w:rsidR="00AD63CD">
        <w:rPr>
          <w:rFonts w:asciiTheme="minorHAnsi" w:hAnsiTheme="minorHAnsi"/>
          <w:b/>
          <w:i/>
          <w:sz w:val="22"/>
          <w:szCs w:val="22"/>
          <w:u w:val="single"/>
        </w:rPr>
        <w:t>IX</w:t>
      </w:r>
      <w:r w:rsidRPr="006C6DBE">
        <w:rPr>
          <w:rFonts w:asciiTheme="minorHAnsi" w:hAnsiTheme="minorHAnsi"/>
          <w:b/>
          <w:i/>
          <w:sz w:val="22"/>
          <w:szCs w:val="22"/>
          <w:u w:val="single"/>
        </w:rPr>
        <w:t xml:space="preserve">. </w:t>
      </w:r>
    </w:p>
    <w:p w14:paraId="03418949" w14:textId="77777777" w:rsidR="006B0716" w:rsidRPr="006C6DBE" w:rsidRDefault="006B0716" w:rsidP="006B0716">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Zabezpieczenie należytego wykonania umowy</w:t>
      </w:r>
    </w:p>
    <w:p w14:paraId="043C6B06" w14:textId="77777777" w:rsidR="006B0716" w:rsidRPr="006C6DBE" w:rsidRDefault="006B0716" w:rsidP="006B0716">
      <w:pPr>
        <w:pStyle w:val="Tekstprzypisukocowego"/>
        <w:jc w:val="center"/>
        <w:rPr>
          <w:b/>
          <w:i/>
          <w:u w:val="single"/>
        </w:rPr>
      </w:pPr>
    </w:p>
    <w:p w14:paraId="4CFBCB9E" w14:textId="6422F7F3" w:rsidR="00EB2A1C" w:rsidRDefault="00EB2A1C" w:rsidP="00EA19C7">
      <w:pPr>
        <w:pStyle w:val="paragraph"/>
        <w:numPr>
          <w:ilvl w:val="0"/>
          <w:numId w:val="39"/>
        </w:numPr>
        <w:tabs>
          <w:tab w:val="clear" w:pos="720"/>
        </w:tabs>
        <w:spacing w:before="0" w:beforeAutospacing="0" w:after="0" w:afterAutospacing="0"/>
        <w:ind w:left="426" w:hanging="426"/>
        <w:jc w:val="both"/>
        <w:textAlignment w:val="baseline"/>
        <w:rPr>
          <w:rFonts w:ascii="Calibri" w:hAnsi="Calibri" w:cs="Calibri"/>
          <w:sz w:val="22"/>
          <w:szCs w:val="22"/>
        </w:rPr>
      </w:pPr>
      <w:r>
        <w:rPr>
          <w:rStyle w:val="normaltextrun"/>
          <w:rFonts w:ascii="Calibri" w:hAnsi="Calibri" w:cs="Calibri"/>
          <w:sz w:val="22"/>
          <w:szCs w:val="22"/>
        </w:rPr>
        <w:t>Wykonawca, którego oferta zostanie wybrana</w:t>
      </w:r>
      <w:r w:rsidR="00E76528">
        <w:rPr>
          <w:rStyle w:val="normaltextrun"/>
          <w:rFonts w:ascii="Calibri" w:hAnsi="Calibri" w:cs="Calibri"/>
          <w:sz w:val="22"/>
          <w:szCs w:val="22"/>
        </w:rPr>
        <w:t xml:space="preserve"> </w:t>
      </w:r>
      <w:r>
        <w:rPr>
          <w:rStyle w:val="normaltextrun"/>
          <w:rFonts w:ascii="Calibri" w:hAnsi="Calibri" w:cs="Calibri"/>
          <w:sz w:val="22"/>
          <w:szCs w:val="22"/>
        </w:rPr>
        <w:t>zobowiązany będzie do wniesienia zabezpieczenia należytego wykonania umowy najpóźniej w dniu jej zawarcia, w wysokości</w:t>
      </w:r>
      <w:r w:rsidR="00E25060">
        <w:rPr>
          <w:rStyle w:val="normaltextrun"/>
          <w:rFonts w:ascii="Calibri" w:hAnsi="Calibri" w:cs="Calibri"/>
          <w:sz w:val="22"/>
          <w:szCs w:val="22"/>
        </w:rPr>
        <w:t xml:space="preserve"> 5</w:t>
      </w:r>
      <w:r w:rsidRPr="00E25060">
        <w:rPr>
          <w:rStyle w:val="normaltextrun"/>
          <w:rFonts w:ascii="Calibri" w:hAnsi="Calibri" w:cs="Calibri"/>
          <w:bCs/>
          <w:sz w:val="22"/>
          <w:szCs w:val="22"/>
        </w:rPr>
        <w:t>%</w:t>
      </w:r>
      <w:r>
        <w:rPr>
          <w:rStyle w:val="normaltextrun"/>
          <w:rFonts w:ascii="Calibri" w:hAnsi="Calibri" w:cs="Calibri"/>
          <w:sz w:val="22"/>
          <w:szCs w:val="22"/>
        </w:rPr>
        <w:t xml:space="preserve"> ceny całkowitej brutto podanej w ofercie.</w:t>
      </w:r>
    </w:p>
    <w:p w14:paraId="72BF51B3" w14:textId="77777777" w:rsidR="00EB2A1C" w:rsidRPr="00EE4381" w:rsidRDefault="00EB2A1C" w:rsidP="00EA19C7">
      <w:pPr>
        <w:pStyle w:val="paragraph"/>
        <w:numPr>
          <w:ilvl w:val="0"/>
          <w:numId w:val="39"/>
        </w:numPr>
        <w:tabs>
          <w:tab w:val="clear" w:pos="720"/>
        </w:tabs>
        <w:spacing w:before="0" w:beforeAutospacing="0" w:after="0" w:afterAutospacing="0"/>
        <w:ind w:left="426" w:hanging="426"/>
        <w:jc w:val="both"/>
        <w:textAlignment w:val="baseline"/>
        <w:rPr>
          <w:rStyle w:val="normaltextrun"/>
        </w:rPr>
      </w:pPr>
      <w:r>
        <w:rPr>
          <w:rStyle w:val="normaltextrun"/>
          <w:rFonts w:ascii="Calibri" w:hAnsi="Calibri" w:cs="Calibri"/>
          <w:sz w:val="22"/>
          <w:szCs w:val="22"/>
        </w:rPr>
        <w:t>Zabezpieczenie może być wnoszone według wyboru Wykonawcy w jednej lub w kilku następujących formach:</w:t>
      </w:r>
    </w:p>
    <w:p w14:paraId="30AE300C" w14:textId="77777777" w:rsidR="00EB2A1C" w:rsidRPr="00EE4381" w:rsidRDefault="00EB2A1C" w:rsidP="00EA19C7">
      <w:pPr>
        <w:pStyle w:val="paragraph"/>
        <w:numPr>
          <w:ilvl w:val="0"/>
          <w:numId w:val="40"/>
        </w:numPr>
        <w:spacing w:before="0" w:beforeAutospacing="0" w:after="0" w:afterAutospacing="0"/>
        <w:jc w:val="both"/>
        <w:textAlignment w:val="baseline"/>
        <w:rPr>
          <w:rStyle w:val="normaltextrun"/>
        </w:rPr>
      </w:pPr>
      <w:r>
        <w:rPr>
          <w:rStyle w:val="normaltextrun"/>
          <w:rFonts w:ascii="Calibri" w:hAnsi="Calibri" w:cs="Calibri"/>
          <w:sz w:val="22"/>
          <w:szCs w:val="22"/>
        </w:rPr>
        <w:t>pieniądzu,</w:t>
      </w:r>
    </w:p>
    <w:p w14:paraId="2576051E" w14:textId="77777777" w:rsidR="00EB2A1C" w:rsidRPr="00EE4381" w:rsidRDefault="00EB2A1C" w:rsidP="00EA19C7">
      <w:pPr>
        <w:pStyle w:val="paragraph"/>
        <w:numPr>
          <w:ilvl w:val="0"/>
          <w:numId w:val="40"/>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poręczeniach bankowych lub poręczeniach spółdzielczej kasy oszczędnościowo-kredytowej, z </w:t>
      </w:r>
      <w:r w:rsidRPr="00EE4381">
        <w:rPr>
          <w:rStyle w:val="normaltextrun"/>
          <w:rFonts w:ascii="Calibri" w:hAnsi="Calibri" w:cs="Calibri"/>
          <w:sz w:val="22"/>
          <w:szCs w:val="22"/>
        </w:rPr>
        <w:t>tym</w:t>
      </w:r>
      <w:r>
        <w:rPr>
          <w:rStyle w:val="normaltextrun"/>
          <w:rFonts w:ascii="Calibri" w:hAnsi="Calibri" w:cs="Calibri"/>
          <w:sz w:val="22"/>
          <w:szCs w:val="22"/>
        </w:rPr>
        <w:t xml:space="preserve"> że zobowiązanie kasy jest zawsze zobowiązaniem pieniężnym,</w:t>
      </w:r>
    </w:p>
    <w:p w14:paraId="3BAF11B0" w14:textId="77777777" w:rsidR="00EB2A1C" w:rsidRPr="00EE4381" w:rsidRDefault="00EB2A1C" w:rsidP="00EA19C7">
      <w:pPr>
        <w:pStyle w:val="paragraph"/>
        <w:numPr>
          <w:ilvl w:val="0"/>
          <w:numId w:val="40"/>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gwarancjach bankowych; </w:t>
      </w:r>
      <w:r w:rsidRPr="00EE4381">
        <w:rPr>
          <w:rStyle w:val="normaltextrun"/>
          <w:rFonts w:ascii="Calibri" w:hAnsi="Calibri" w:cs="Calibri"/>
          <w:sz w:val="22"/>
          <w:szCs w:val="22"/>
        </w:rPr>
        <w:t> </w:t>
      </w:r>
    </w:p>
    <w:p w14:paraId="464652D8" w14:textId="77777777" w:rsidR="00EB2A1C" w:rsidRPr="00EE4381" w:rsidRDefault="00EB2A1C" w:rsidP="00EA19C7">
      <w:pPr>
        <w:pStyle w:val="paragraph"/>
        <w:numPr>
          <w:ilvl w:val="0"/>
          <w:numId w:val="40"/>
        </w:numPr>
        <w:spacing w:before="0" w:beforeAutospacing="0" w:after="0" w:afterAutospacing="0"/>
        <w:jc w:val="both"/>
        <w:textAlignment w:val="baseline"/>
        <w:rPr>
          <w:rStyle w:val="normaltextrun"/>
        </w:rPr>
      </w:pPr>
      <w:r>
        <w:rPr>
          <w:rStyle w:val="normaltextrun"/>
          <w:rFonts w:ascii="Calibri" w:hAnsi="Calibri" w:cs="Calibri"/>
          <w:sz w:val="22"/>
          <w:szCs w:val="22"/>
        </w:rPr>
        <w:t>gwarancjach ubezpieczeniowych; </w:t>
      </w:r>
      <w:r w:rsidRPr="00EE4381">
        <w:rPr>
          <w:rStyle w:val="normaltextrun"/>
        </w:rPr>
        <w:t> </w:t>
      </w:r>
    </w:p>
    <w:p w14:paraId="12E5145E" w14:textId="7A6179F6" w:rsidR="00EB2A1C" w:rsidRPr="00EE4381" w:rsidRDefault="00EB2A1C" w:rsidP="00EA19C7">
      <w:pPr>
        <w:pStyle w:val="paragraph"/>
        <w:numPr>
          <w:ilvl w:val="0"/>
          <w:numId w:val="40"/>
        </w:numPr>
        <w:spacing w:before="0" w:beforeAutospacing="0" w:after="0" w:afterAutospacing="0"/>
        <w:jc w:val="both"/>
        <w:textAlignment w:val="baseline"/>
        <w:rPr>
          <w:rStyle w:val="normaltextrun"/>
        </w:rPr>
      </w:pPr>
      <w:r>
        <w:rPr>
          <w:rStyle w:val="normaltextrun"/>
          <w:rFonts w:ascii="Calibri" w:hAnsi="Calibri" w:cs="Calibri"/>
          <w:sz w:val="22"/>
          <w:szCs w:val="22"/>
        </w:rPr>
        <w:t>poręczeniach udzielanych przez podmioty, o których mowa w art. 6b ust. 5 pkt 2 ustawy z dnia 9 listopada 2000 r. o utworzeniu Polskiej Agencji Rozwoju Przedsiębiorczości (Dz. U. z 2019 r., poz. 310, z późn. zm</w:t>
      </w:r>
      <w:r w:rsidR="00280C40">
        <w:rPr>
          <w:rStyle w:val="normaltextrun"/>
          <w:rFonts w:ascii="Calibri" w:hAnsi="Calibri" w:cs="Calibri"/>
          <w:sz w:val="22"/>
          <w:szCs w:val="22"/>
        </w:rPr>
        <w:t>.</w:t>
      </w:r>
      <w:r>
        <w:rPr>
          <w:rStyle w:val="normaltextrun"/>
          <w:rFonts w:ascii="Calibri" w:hAnsi="Calibri" w:cs="Calibri"/>
          <w:sz w:val="22"/>
          <w:szCs w:val="22"/>
        </w:rPr>
        <w:t>).</w:t>
      </w:r>
    </w:p>
    <w:p w14:paraId="794B2333" w14:textId="77777777" w:rsidR="00EB2A1C" w:rsidRPr="00EE4381" w:rsidRDefault="00EB2A1C" w:rsidP="00EA19C7">
      <w:pPr>
        <w:pStyle w:val="paragraph"/>
        <w:numPr>
          <w:ilvl w:val="0"/>
          <w:numId w:val="39"/>
        </w:numPr>
        <w:tabs>
          <w:tab w:val="clear" w:pos="720"/>
        </w:tabs>
        <w:spacing w:before="0" w:beforeAutospacing="0" w:after="0" w:afterAutospacing="0"/>
        <w:ind w:left="426" w:hanging="426"/>
        <w:jc w:val="both"/>
        <w:textAlignment w:val="baseline"/>
        <w:rPr>
          <w:rStyle w:val="normaltextrun"/>
        </w:rPr>
      </w:pPr>
      <w:r>
        <w:rPr>
          <w:rStyle w:val="normaltextrun"/>
          <w:rFonts w:ascii="Calibri" w:hAnsi="Calibri" w:cs="Calibri"/>
          <w:sz w:val="22"/>
          <w:szCs w:val="22"/>
        </w:rPr>
        <w:t>Zamawiający nie wyraża zgody na wniesienie zabezpieczenia w formach określonych art. 450 ust. 2 ustawy.</w:t>
      </w:r>
    </w:p>
    <w:p w14:paraId="5A614371" w14:textId="5006C58F" w:rsidR="00EB2A1C" w:rsidRPr="00EB2A1C" w:rsidRDefault="00EB2A1C" w:rsidP="00EA19C7">
      <w:pPr>
        <w:pStyle w:val="paragraph"/>
        <w:numPr>
          <w:ilvl w:val="0"/>
          <w:numId w:val="39"/>
        </w:numPr>
        <w:tabs>
          <w:tab w:val="clear" w:pos="720"/>
        </w:tabs>
        <w:spacing w:before="0" w:beforeAutospacing="0" w:after="0" w:afterAutospacing="0"/>
        <w:ind w:left="426" w:hanging="426"/>
        <w:jc w:val="both"/>
        <w:textAlignment w:val="baseline"/>
      </w:pPr>
      <w:r w:rsidRPr="00EB2A1C">
        <w:rPr>
          <w:rStyle w:val="normaltextrun"/>
          <w:rFonts w:ascii="Calibri" w:hAnsi="Calibri" w:cs="Calibri"/>
          <w:sz w:val="22"/>
          <w:szCs w:val="22"/>
        </w:rPr>
        <w:t>W przypadku wniesienia zabezpieczenia w formie pieniężnej Zamawiający przechowa je na oprocentowanym rachunku bankowym.</w:t>
      </w:r>
      <w:r>
        <w:rPr>
          <w:rStyle w:val="normaltextrun"/>
        </w:rPr>
        <w:t xml:space="preserve"> </w:t>
      </w:r>
      <w:r w:rsidRPr="00EB2A1C">
        <w:rPr>
          <w:rStyle w:val="normaltextrun"/>
          <w:rFonts w:ascii="Calibri" w:hAnsi="Calibri" w:cs="Calibri"/>
          <w:sz w:val="22"/>
          <w:szCs w:val="22"/>
        </w:rPr>
        <w:t xml:space="preserve">Zabezpieczenie wnoszone w pieniądzu Wykonawca zobowiązany będzie wnieść przelewem na rachunek bankowy Zamawiającego </w:t>
      </w:r>
      <w:r w:rsidR="00280C40" w:rsidRPr="00280C40">
        <w:rPr>
          <w:rFonts w:ascii="Verdana" w:hAnsi="Verdana"/>
          <w:spacing w:val="4"/>
          <w:sz w:val="20"/>
          <w:szCs w:val="20"/>
          <w:lang w:eastAsia="ar-SA"/>
        </w:rPr>
        <w:t xml:space="preserve">w </w:t>
      </w:r>
      <w:r w:rsidR="00280C40" w:rsidRPr="00402D35">
        <w:rPr>
          <w:rFonts w:asciiTheme="minorHAnsi" w:hAnsiTheme="minorHAnsi" w:cstheme="minorHAnsi"/>
          <w:spacing w:val="4"/>
          <w:sz w:val="22"/>
          <w:szCs w:val="22"/>
          <w:lang w:eastAsia="ar-SA"/>
        </w:rPr>
        <w:t>PKO BP Oddział Garwolin</w:t>
      </w:r>
      <w:r w:rsidR="00280C40" w:rsidRPr="00A54AD0">
        <w:rPr>
          <w:rFonts w:ascii="Verdana" w:hAnsi="Verdana"/>
          <w:spacing w:val="4"/>
          <w:sz w:val="20"/>
          <w:szCs w:val="20"/>
          <w:lang w:eastAsia="ar-SA"/>
        </w:rPr>
        <w:t xml:space="preserve"> </w:t>
      </w:r>
      <w:r w:rsidRPr="00EB2A1C">
        <w:rPr>
          <w:rStyle w:val="normaltextrun"/>
          <w:rFonts w:ascii="Calibri" w:hAnsi="Calibri" w:cs="Calibri"/>
          <w:sz w:val="22"/>
          <w:szCs w:val="22"/>
        </w:rPr>
        <w:t>nr 89 1020 4476 0000 8802 0022 3248.</w:t>
      </w:r>
    </w:p>
    <w:p w14:paraId="54688029" w14:textId="0B9FEA49" w:rsidR="00EB2A1C" w:rsidRPr="00EE4381" w:rsidRDefault="00EB2A1C" w:rsidP="00EA19C7">
      <w:pPr>
        <w:pStyle w:val="paragraph"/>
        <w:numPr>
          <w:ilvl w:val="0"/>
          <w:numId w:val="39"/>
        </w:numPr>
        <w:tabs>
          <w:tab w:val="clear" w:pos="720"/>
        </w:tabs>
        <w:spacing w:before="0" w:beforeAutospacing="0" w:after="0" w:afterAutospacing="0"/>
        <w:ind w:left="426" w:hanging="426"/>
        <w:jc w:val="both"/>
        <w:textAlignment w:val="baseline"/>
        <w:rPr>
          <w:rStyle w:val="normaltextrun"/>
        </w:rPr>
      </w:pPr>
      <w:r w:rsidRPr="00EB2A1C">
        <w:rPr>
          <w:rStyle w:val="normaltextrun"/>
          <w:rFonts w:ascii="Calibri" w:hAnsi="Calibri" w:cs="Calibri"/>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sidRPr="00EE4381">
        <w:rPr>
          <w:rStyle w:val="normaltextrun"/>
        </w:rPr>
        <w:t> </w:t>
      </w:r>
    </w:p>
    <w:p w14:paraId="480979DD" w14:textId="47F0F5A5" w:rsidR="00EB2A1C" w:rsidRDefault="00EB2A1C" w:rsidP="00EA19C7">
      <w:pPr>
        <w:pStyle w:val="paragraph"/>
        <w:numPr>
          <w:ilvl w:val="0"/>
          <w:numId w:val="39"/>
        </w:numPr>
        <w:tabs>
          <w:tab w:val="clear" w:pos="720"/>
        </w:tabs>
        <w:spacing w:before="0" w:beforeAutospacing="0" w:after="0" w:afterAutospacing="0"/>
        <w:ind w:left="426" w:hanging="426"/>
        <w:jc w:val="both"/>
        <w:textAlignment w:val="baseline"/>
        <w:rPr>
          <w:rStyle w:val="normaltextrun"/>
        </w:rPr>
      </w:pPr>
      <w:r>
        <w:rPr>
          <w:rStyle w:val="normaltextrun"/>
          <w:rFonts w:ascii="Calibri" w:hAnsi="Calibri" w:cs="Calibri"/>
          <w:sz w:val="22"/>
          <w:szCs w:val="22"/>
        </w:rPr>
        <w:t>W przypadku, gdy zabezpieczenie, będzie wnoszone w formie innej niż pieniądz, Zamawiający zastrzega sobie prawo do akceptacji projektu ww. dokumentu. </w:t>
      </w:r>
      <w:r w:rsidRPr="00EE4381">
        <w:rPr>
          <w:rStyle w:val="normaltextrun"/>
        </w:rPr>
        <w:t> </w:t>
      </w:r>
    </w:p>
    <w:p w14:paraId="020C9C81" w14:textId="4DD33582" w:rsidR="000B4AA6" w:rsidRPr="00206AA6" w:rsidRDefault="000B4AA6" w:rsidP="00EA19C7">
      <w:pPr>
        <w:pStyle w:val="paragraph"/>
        <w:numPr>
          <w:ilvl w:val="0"/>
          <w:numId w:val="39"/>
        </w:numPr>
        <w:tabs>
          <w:tab w:val="clear" w:pos="720"/>
        </w:tabs>
        <w:spacing w:before="0" w:beforeAutospacing="0" w:after="0" w:afterAutospacing="0"/>
        <w:ind w:left="426" w:hanging="426"/>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Dokument potwierdzający wniesienie </w:t>
      </w:r>
      <w:r w:rsidR="008F7113">
        <w:rPr>
          <w:rStyle w:val="normaltextrun"/>
          <w:rFonts w:ascii="Calibri" w:hAnsi="Calibri" w:cs="Calibri"/>
          <w:sz w:val="22"/>
          <w:szCs w:val="22"/>
        </w:rPr>
        <w:t xml:space="preserve">zabezpieczenia </w:t>
      </w:r>
      <w:r>
        <w:rPr>
          <w:rStyle w:val="normaltextrun"/>
          <w:rFonts w:ascii="Calibri" w:hAnsi="Calibri" w:cs="Calibri"/>
          <w:sz w:val="22"/>
          <w:szCs w:val="22"/>
        </w:rPr>
        <w:t>należytego wykonania umowy w formie, o której mowa w ust. 2 pkt 2-5,</w:t>
      </w:r>
      <w:r w:rsidRPr="008D6FB1">
        <w:rPr>
          <w:rStyle w:val="normaltextrun"/>
          <w:rFonts w:ascii="Calibri" w:hAnsi="Calibri" w:cs="Calibri"/>
          <w:sz w:val="22"/>
          <w:szCs w:val="22"/>
        </w:rPr>
        <w:t xml:space="preserve"> musi zawierać w swojej treści nieodwołalne i bezwarunkowe zobowiązanie wystawcy dokumentu do zapłaty na rzecz Zamawiającego kwoty </w:t>
      </w:r>
      <w:r w:rsidR="00206AA6">
        <w:rPr>
          <w:rStyle w:val="normaltextrun"/>
          <w:rFonts w:ascii="Calibri" w:hAnsi="Calibri" w:cs="Calibri"/>
          <w:sz w:val="22"/>
          <w:szCs w:val="22"/>
        </w:rPr>
        <w:t xml:space="preserve">zabezpieczenia </w:t>
      </w:r>
      <w:r w:rsidRPr="008D6FB1">
        <w:rPr>
          <w:rStyle w:val="normaltextrun"/>
          <w:rFonts w:ascii="Calibri" w:hAnsi="Calibri" w:cs="Calibri"/>
          <w:sz w:val="22"/>
          <w:szCs w:val="22"/>
        </w:rPr>
        <w:t>płatne na pierwsze pisemne żądanie Zamawiającego.</w:t>
      </w:r>
    </w:p>
    <w:p w14:paraId="29019068" w14:textId="620995A8" w:rsidR="00541909" w:rsidRPr="006225A4" w:rsidRDefault="00EB2A1C" w:rsidP="00EA19C7">
      <w:pPr>
        <w:pStyle w:val="paragraph"/>
        <w:numPr>
          <w:ilvl w:val="0"/>
          <w:numId w:val="39"/>
        </w:numPr>
        <w:tabs>
          <w:tab w:val="clear" w:pos="720"/>
        </w:tabs>
        <w:spacing w:before="0" w:beforeAutospacing="0" w:after="0" w:afterAutospacing="0"/>
        <w:ind w:left="426" w:hanging="426"/>
        <w:jc w:val="both"/>
        <w:textAlignment w:val="baseline"/>
        <w:rPr>
          <w:rStyle w:val="normaltextrun"/>
        </w:rPr>
      </w:pPr>
      <w:r>
        <w:rPr>
          <w:rStyle w:val="normaltextrun"/>
          <w:rFonts w:ascii="Calibri" w:hAnsi="Calibri" w:cs="Calibri"/>
          <w:sz w:val="22"/>
          <w:szCs w:val="22"/>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piętnastym dniu po upływie okresu rękojmi za wady.</w:t>
      </w:r>
    </w:p>
    <w:p w14:paraId="73082B10" w14:textId="77777777" w:rsidR="006225A4" w:rsidRPr="00EB2A1C" w:rsidRDefault="006225A4" w:rsidP="006225A4">
      <w:pPr>
        <w:pStyle w:val="paragraph"/>
        <w:spacing w:before="0" w:beforeAutospacing="0" w:after="0" w:afterAutospacing="0"/>
        <w:ind w:left="426"/>
        <w:jc w:val="both"/>
        <w:textAlignment w:val="baseline"/>
      </w:pPr>
    </w:p>
    <w:p w14:paraId="349B0F91" w14:textId="109CCE96" w:rsidR="00AD63CD" w:rsidRPr="006C6DBE" w:rsidRDefault="00AD63CD" w:rsidP="00AD63CD">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ROZDZIAŁ X</w:t>
      </w:r>
      <w:r>
        <w:rPr>
          <w:rFonts w:asciiTheme="minorHAnsi" w:hAnsiTheme="minorHAnsi"/>
          <w:b/>
          <w:i/>
          <w:sz w:val="22"/>
          <w:szCs w:val="22"/>
          <w:u w:val="single"/>
        </w:rPr>
        <w:t>X</w:t>
      </w:r>
      <w:r w:rsidRPr="006C6DBE">
        <w:rPr>
          <w:rFonts w:asciiTheme="minorHAnsi" w:hAnsiTheme="minorHAnsi"/>
          <w:b/>
          <w:i/>
          <w:sz w:val="22"/>
          <w:szCs w:val="22"/>
          <w:u w:val="single"/>
        </w:rPr>
        <w:t xml:space="preserve">. </w:t>
      </w:r>
    </w:p>
    <w:p w14:paraId="2524D6EF" w14:textId="77777777" w:rsidR="00AD63CD" w:rsidRPr="006C6DBE" w:rsidRDefault="00AD63CD" w:rsidP="00AD63CD">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 xml:space="preserve">Informacja o formalnościach jakie winny zostać dopełnione po wyborze oferty </w:t>
      </w:r>
      <w:r w:rsidRPr="006C6DBE">
        <w:rPr>
          <w:rFonts w:asciiTheme="minorHAnsi" w:hAnsiTheme="minorHAnsi"/>
          <w:b/>
          <w:i/>
          <w:sz w:val="22"/>
          <w:szCs w:val="22"/>
          <w:u w:val="single"/>
        </w:rPr>
        <w:br/>
        <w:t>w celu zawarcia umowy o zamówienie publiczne</w:t>
      </w:r>
    </w:p>
    <w:p w14:paraId="0C91E49F" w14:textId="53FC66A0" w:rsidR="00847150" w:rsidRDefault="00847150" w:rsidP="00571564">
      <w:pPr>
        <w:numPr>
          <w:ilvl w:val="12"/>
          <w:numId w:val="0"/>
        </w:numPr>
        <w:jc w:val="center"/>
        <w:rPr>
          <w:rFonts w:asciiTheme="minorHAnsi" w:hAnsiTheme="minorHAnsi"/>
          <w:b/>
          <w:i/>
          <w:sz w:val="22"/>
          <w:szCs w:val="22"/>
          <w:u w:val="single"/>
        </w:rPr>
      </w:pPr>
    </w:p>
    <w:p w14:paraId="60B2B46C" w14:textId="77777777" w:rsidR="00AD63CD" w:rsidRPr="00300C4E" w:rsidRDefault="00AD63CD" w:rsidP="00EA19C7">
      <w:pPr>
        <w:pStyle w:val="Akapitzlist"/>
        <w:numPr>
          <w:ilvl w:val="0"/>
          <w:numId w:val="8"/>
        </w:numPr>
        <w:contextualSpacing/>
        <w:jc w:val="both"/>
        <w:rPr>
          <w:rFonts w:asciiTheme="minorHAnsi" w:hAnsiTheme="minorHAnsi"/>
          <w:iCs/>
          <w:sz w:val="22"/>
          <w:szCs w:val="22"/>
        </w:rPr>
      </w:pPr>
      <w:r w:rsidRPr="00300C4E">
        <w:rPr>
          <w:rFonts w:asciiTheme="minorHAnsi" w:hAnsiTheme="minorHAnsi"/>
          <w:iCs/>
          <w:sz w:val="22"/>
          <w:szCs w:val="22"/>
        </w:rPr>
        <w:t>Zamawiający powiadomi o wyniku postępowania zgodnie z przepisami ustawy.</w:t>
      </w:r>
    </w:p>
    <w:p w14:paraId="777613C5" w14:textId="2906BEA7" w:rsidR="00222EB0" w:rsidRPr="00222EB0" w:rsidRDefault="00AD63CD" w:rsidP="00222EB0">
      <w:pPr>
        <w:pStyle w:val="Akapitzlist"/>
        <w:autoSpaceDE w:val="0"/>
        <w:autoSpaceDN w:val="0"/>
        <w:adjustRightInd w:val="0"/>
        <w:ind w:left="284"/>
        <w:jc w:val="both"/>
        <w:rPr>
          <w:rFonts w:asciiTheme="minorHAnsi" w:hAnsiTheme="minorHAnsi" w:cstheme="minorHAnsi"/>
          <w:sz w:val="22"/>
          <w:szCs w:val="22"/>
        </w:rPr>
      </w:pPr>
      <w:r w:rsidRPr="00300C4E">
        <w:rPr>
          <w:rFonts w:asciiTheme="minorHAnsi" w:hAnsiTheme="minorHAnsi"/>
          <w:iCs/>
          <w:sz w:val="22"/>
          <w:szCs w:val="22"/>
        </w:rPr>
        <w:t>Z wybranym Wykonawcą Zamawiający podpisze umowę o wykonanie zamówienia, nie wcześniej niż po upływie terminu określonego w art. 515 ust. 1 pkt 2 ustawy, a także nie wcześniej niż z chwilą wniesienia przez Wykonawcę zabezpieczenia należytego wykonania umowy</w:t>
      </w:r>
      <w:r w:rsidR="00222EB0">
        <w:rPr>
          <w:rFonts w:asciiTheme="minorHAnsi" w:hAnsiTheme="minorHAnsi"/>
          <w:iCs/>
          <w:sz w:val="22"/>
          <w:szCs w:val="22"/>
        </w:rPr>
        <w:t xml:space="preserve"> oraz </w:t>
      </w:r>
      <w:r w:rsidR="00222EB0" w:rsidRPr="00222EB0">
        <w:rPr>
          <w:rFonts w:asciiTheme="minorHAnsi" w:hAnsiTheme="minorHAnsi" w:cstheme="minorHAnsi"/>
          <w:sz w:val="22"/>
          <w:szCs w:val="22"/>
        </w:rPr>
        <w:t xml:space="preserve">Wykonawca dostarczy Zamawiającemu poświadczone za zgodność z oryginałem kserokopie odpowiednich uprawnień budowlanych oraz aktualnych zaświadczeń odpowiedniego organu samorządu zawodowego o wymaganym ubezpieczeniu od odpowiedzialności cywilnej dla osób, które będą uczestniczyły w realizacji zamówienia. </w:t>
      </w:r>
    </w:p>
    <w:p w14:paraId="0FC17505" w14:textId="430D9B4C" w:rsidR="00AD63CD" w:rsidRPr="00300C4E" w:rsidRDefault="00AD63CD" w:rsidP="00EA19C7">
      <w:pPr>
        <w:pStyle w:val="Akapitzlist"/>
        <w:numPr>
          <w:ilvl w:val="0"/>
          <w:numId w:val="8"/>
        </w:numPr>
        <w:contextualSpacing/>
        <w:jc w:val="both"/>
        <w:rPr>
          <w:rFonts w:asciiTheme="minorHAnsi" w:hAnsiTheme="minorHAnsi"/>
          <w:iCs/>
          <w:sz w:val="22"/>
          <w:szCs w:val="22"/>
        </w:rPr>
      </w:pPr>
      <w:r w:rsidRPr="00300C4E">
        <w:rPr>
          <w:rFonts w:asciiTheme="minorHAnsi" w:hAnsiTheme="minorHAnsi"/>
          <w:iCs/>
          <w:sz w:val="22"/>
          <w:szCs w:val="22"/>
        </w:rPr>
        <w:t>Zamawiający powiadomi wybranego Wykonawcę o miejscu i terminie podpisania umowy.</w:t>
      </w:r>
    </w:p>
    <w:p w14:paraId="5868E93A" w14:textId="239F4B72" w:rsidR="00AD63CD" w:rsidRPr="00300C4E" w:rsidRDefault="0096301F" w:rsidP="00EA19C7">
      <w:pPr>
        <w:pStyle w:val="Akapitzlist"/>
        <w:numPr>
          <w:ilvl w:val="0"/>
          <w:numId w:val="8"/>
        </w:numPr>
        <w:contextualSpacing/>
        <w:jc w:val="both"/>
        <w:rPr>
          <w:rFonts w:asciiTheme="minorHAnsi" w:hAnsiTheme="minorHAnsi"/>
          <w:iCs/>
          <w:sz w:val="22"/>
          <w:szCs w:val="22"/>
        </w:rPr>
      </w:pPr>
      <w:r>
        <w:rPr>
          <w:rFonts w:asciiTheme="minorHAnsi" w:hAnsiTheme="minorHAnsi"/>
          <w:iCs/>
          <w:sz w:val="22"/>
          <w:szCs w:val="22"/>
        </w:rPr>
        <w:t>Jeżeli W</w:t>
      </w:r>
      <w:r w:rsidR="00AD63CD" w:rsidRPr="00300C4E">
        <w:rPr>
          <w:rFonts w:asciiTheme="minorHAnsi" w:hAnsiTheme="minorHAnsi"/>
          <w:iCs/>
          <w:sz w:val="22"/>
          <w:szCs w:val="22"/>
        </w:rPr>
        <w:t>ykonawca, którego oferta została wybrana jako najkorzystniejsza, uchyla się od zawarcia umowy w sprawie zamówienia publicznego lub nie wnosi wymaganego zabezpieczen</w:t>
      </w:r>
      <w:r>
        <w:rPr>
          <w:rFonts w:asciiTheme="minorHAnsi" w:hAnsiTheme="minorHAnsi"/>
          <w:iCs/>
          <w:sz w:val="22"/>
          <w:szCs w:val="22"/>
        </w:rPr>
        <w:t>ia należytego wykonania umowy, Z</w:t>
      </w:r>
      <w:r w:rsidR="00AD63CD" w:rsidRPr="00300C4E">
        <w:rPr>
          <w:rFonts w:asciiTheme="minorHAnsi" w:hAnsiTheme="minorHAnsi"/>
          <w:iCs/>
          <w:sz w:val="22"/>
          <w:szCs w:val="22"/>
        </w:rPr>
        <w:t>amawiający może dokonać ponownego badania i oceny ofert spośród of</w:t>
      </w:r>
      <w:r>
        <w:rPr>
          <w:rFonts w:asciiTheme="minorHAnsi" w:hAnsiTheme="minorHAnsi"/>
          <w:iCs/>
          <w:sz w:val="22"/>
          <w:szCs w:val="22"/>
        </w:rPr>
        <w:t>ert pozostałych w postępowaniu W</w:t>
      </w:r>
      <w:r w:rsidR="00AD63CD" w:rsidRPr="00300C4E">
        <w:rPr>
          <w:rFonts w:asciiTheme="minorHAnsi" w:hAnsiTheme="minorHAnsi"/>
          <w:iCs/>
          <w:sz w:val="22"/>
          <w:szCs w:val="22"/>
        </w:rPr>
        <w:t>ykonawców oraz wybrać najkorzystniejszą ofertę albo unieważnić postępowanie.</w:t>
      </w:r>
    </w:p>
    <w:p w14:paraId="118B1170" w14:textId="28BB9099" w:rsidR="00AD63CD" w:rsidRPr="00762794" w:rsidRDefault="00F74FCE" w:rsidP="00EA19C7">
      <w:pPr>
        <w:pStyle w:val="Akapitzlist"/>
        <w:numPr>
          <w:ilvl w:val="0"/>
          <w:numId w:val="8"/>
        </w:numPr>
        <w:contextualSpacing/>
        <w:jc w:val="both"/>
        <w:rPr>
          <w:rFonts w:asciiTheme="minorHAnsi" w:hAnsiTheme="minorHAnsi"/>
          <w:iCs/>
          <w:sz w:val="22"/>
          <w:szCs w:val="22"/>
        </w:rPr>
      </w:pPr>
      <w:r w:rsidRPr="00300C4E">
        <w:rPr>
          <w:rFonts w:asciiTheme="minorHAnsi" w:hAnsiTheme="minorHAnsi"/>
          <w:iCs/>
          <w:sz w:val="22"/>
          <w:szCs w:val="22"/>
        </w:rPr>
        <w:t>Jeżeli została wybrana oferta wykonawców wspólnie ubiegającyc</w:t>
      </w:r>
      <w:r w:rsidR="0096301F">
        <w:rPr>
          <w:rFonts w:asciiTheme="minorHAnsi" w:hAnsiTheme="minorHAnsi"/>
          <w:iCs/>
          <w:sz w:val="22"/>
          <w:szCs w:val="22"/>
        </w:rPr>
        <w:t>h się o udzielenie zamówienia, Z</w:t>
      </w:r>
      <w:r w:rsidRPr="00300C4E">
        <w:rPr>
          <w:rFonts w:asciiTheme="minorHAnsi" w:hAnsiTheme="minorHAnsi"/>
          <w:iCs/>
          <w:sz w:val="22"/>
          <w:szCs w:val="22"/>
        </w:rPr>
        <w:t>amawiający może żądać przed zawarciem umowy w sprawie zamówienia publicznego kopii umowy</w:t>
      </w:r>
      <w:r w:rsidRPr="00F74FCE">
        <w:rPr>
          <w:rFonts w:asciiTheme="minorHAnsi" w:hAnsiTheme="minorHAnsi"/>
          <w:iCs/>
          <w:sz w:val="22"/>
          <w:szCs w:val="22"/>
        </w:rPr>
        <w:t xml:space="preserve"> regulującej współpracę tych wykonawców</w:t>
      </w:r>
      <w:r>
        <w:rPr>
          <w:rFonts w:asciiTheme="minorHAnsi" w:hAnsiTheme="minorHAnsi"/>
          <w:iCs/>
          <w:sz w:val="22"/>
          <w:szCs w:val="22"/>
        </w:rPr>
        <w:t>.</w:t>
      </w:r>
      <w:r w:rsidRPr="00F74FCE">
        <w:rPr>
          <w:rFonts w:asciiTheme="minorHAnsi" w:hAnsiTheme="minorHAnsi"/>
          <w:iCs/>
          <w:sz w:val="22"/>
          <w:szCs w:val="22"/>
        </w:rPr>
        <w:t xml:space="preserve"> </w:t>
      </w:r>
      <w:r w:rsidRPr="006C6DBE">
        <w:rPr>
          <w:rFonts w:asciiTheme="minorHAnsi" w:hAnsiTheme="minorHAnsi"/>
          <w:iCs/>
          <w:sz w:val="22"/>
          <w:szCs w:val="22"/>
        </w:rPr>
        <w:t>Z treści powyższej umowy powinno w szczególności wynikać: zasady współdziałania, zakres współuczestnictwa oraz podział obowiązków Wykonawców w wykonaniu przedmiotu zamówienia.</w:t>
      </w:r>
    </w:p>
    <w:p w14:paraId="1F28A7BE" w14:textId="77777777" w:rsidR="00AD63CD" w:rsidRPr="006C6DBE" w:rsidRDefault="00AD63CD" w:rsidP="00EA19C7">
      <w:pPr>
        <w:pStyle w:val="Akapitzlist"/>
        <w:numPr>
          <w:ilvl w:val="0"/>
          <w:numId w:val="8"/>
        </w:numPr>
        <w:contextualSpacing/>
        <w:jc w:val="both"/>
        <w:rPr>
          <w:rFonts w:asciiTheme="minorHAnsi" w:hAnsiTheme="minorHAnsi"/>
          <w:iCs/>
          <w:sz w:val="22"/>
          <w:szCs w:val="22"/>
        </w:rPr>
      </w:pPr>
      <w:r w:rsidRPr="006C6DBE">
        <w:rPr>
          <w:rFonts w:asciiTheme="minorHAnsi" w:hAnsiTheme="minorHAnsi"/>
          <w:iCs/>
          <w:sz w:val="22"/>
          <w:szCs w:val="22"/>
        </w:rPr>
        <w:t xml:space="preserve">Przed podpisaniem umowy, wybrany Wykonawca przekaże Zamawiającemu informacje niezbędne do wpisania do treści umowy, np. imiona i nazwiska uprawnionych osób, które będą reprezentować Wykonawcę przy podpisaniu umowy. </w:t>
      </w:r>
    </w:p>
    <w:p w14:paraId="75B7E462" w14:textId="11F60F37" w:rsidR="00AD63CD" w:rsidRDefault="00AD63CD" w:rsidP="00EA19C7">
      <w:pPr>
        <w:pStyle w:val="Akapitzlist"/>
        <w:numPr>
          <w:ilvl w:val="0"/>
          <w:numId w:val="8"/>
        </w:numPr>
        <w:contextualSpacing/>
        <w:jc w:val="both"/>
        <w:rPr>
          <w:rFonts w:asciiTheme="minorHAnsi" w:hAnsiTheme="minorHAnsi"/>
          <w:iCs/>
          <w:sz w:val="22"/>
          <w:szCs w:val="22"/>
        </w:rPr>
      </w:pPr>
      <w:r w:rsidRPr="006C6DBE">
        <w:rPr>
          <w:rFonts w:asciiTheme="minorHAnsi" w:hAnsiTheme="minorHAnsi"/>
          <w:iCs/>
          <w:sz w:val="22"/>
          <w:szCs w:val="22"/>
        </w:rPr>
        <w:t xml:space="preserve">Zamawiający wymaga od wybranego Wykonawcy zawarcia umowy w sprawie zamówienia publicznego na warunkach określonych w </w:t>
      </w:r>
      <w:r w:rsidR="00DC2F12">
        <w:rPr>
          <w:rFonts w:asciiTheme="minorHAnsi" w:hAnsiTheme="minorHAnsi"/>
          <w:sz w:val="22"/>
          <w:szCs w:val="22"/>
        </w:rPr>
        <w:t xml:space="preserve">projektowanych postanowieniach umowy, stanowiących załącznik nr 1 do niniejszej </w:t>
      </w:r>
      <w:r w:rsidR="00E91ED4">
        <w:rPr>
          <w:rFonts w:asciiTheme="minorHAnsi" w:hAnsiTheme="minorHAnsi"/>
          <w:sz w:val="22"/>
          <w:szCs w:val="22"/>
        </w:rPr>
        <w:t>SWZ</w:t>
      </w:r>
      <w:r>
        <w:rPr>
          <w:rFonts w:asciiTheme="minorHAnsi" w:hAnsiTheme="minorHAnsi"/>
          <w:iCs/>
          <w:sz w:val="22"/>
          <w:szCs w:val="22"/>
        </w:rPr>
        <w:t>.</w:t>
      </w:r>
    </w:p>
    <w:p w14:paraId="2AC184EE" w14:textId="77777777" w:rsidR="00AD63CD" w:rsidRDefault="00AD63CD" w:rsidP="00AD63CD">
      <w:pPr>
        <w:contextualSpacing/>
        <w:jc w:val="both"/>
        <w:rPr>
          <w:rFonts w:asciiTheme="minorHAnsi" w:hAnsiTheme="minorHAnsi"/>
          <w:iCs/>
          <w:sz w:val="22"/>
          <w:szCs w:val="22"/>
        </w:rPr>
      </w:pPr>
    </w:p>
    <w:p w14:paraId="18EC13B8" w14:textId="233200F6" w:rsidR="00AD63CD" w:rsidRPr="006C6DBE" w:rsidRDefault="00AD63CD" w:rsidP="00AD63CD">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ROZDZIAŁ X</w:t>
      </w:r>
      <w:r w:rsidR="00DC0B6B">
        <w:rPr>
          <w:rFonts w:asciiTheme="minorHAnsi" w:hAnsiTheme="minorHAnsi"/>
          <w:b/>
          <w:i/>
          <w:sz w:val="22"/>
          <w:szCs w:val="22"/>
          <w:u w:val="single"/>
        </w:rPr>
        <w:t>XI</w:t>
      </w:r>
      <w:r w:rsidRPr="006C6DBE">
        <w:rPr>
          <w:rFonts w:asciiTheme="minorHAnsi" w:hAnsiTheme="minorHAnsi"/>
          <w:b/>
          <w:i/>
          <w:sz w:val="22"/>
          <w:szCs w:val="22"/>
          <w:u w:val="single"/>
        </w:rPr>
        <w:t>.</w:t>
      </w:r>
    </w:p>
    <w:p w14:paraId="33BD4573" w14:textId="77777777" w:rsidR="00AD63CD" w:rsidRPr="006C6DBE" w:rsidRDefault="00AD63CD" w:rsidP="00AD63CD">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Środki ochrony prawnej przysługujące Wykonawcy w toku postępowania</w:t>
      </w:r>
    </w:p>
    <w:p w14:paraId="7F1E0AD0" w14:textId="77777777" w:rsidR="00AD63CD" w:rsidRPr="006C6DBE" w:rsidRDefault="00AD63CD" w:rsidP="00AD63CD">
      <w:pPr>
        <w:jc w:val="center"/>
        <w:rPr>
          <w:b/>
          <w:bCs/>
          <w:i/>
          <w:u w:val="single"/>
        </w:rPr>
      </w:pPr>
    </w:p>
    <w:p w14:paraId="28C52864" w14:textId="693117BB" w:rsidR="00DC0B6B" w:rsidRPr="00DC0B6B" w:rsidRDefault="00AD63CD" w:rsidP="00EA19C7">
      <w:pPr>
        <w:pStyle w:val="Style10"/>
        <w:widowControl/>
        <w:numPr>
          <w:ilvl w:val="0"/>
          <w:numId w:val="34"/>
        </w:numPr>
        <w:tabs>
          <w:tab w:val="left" w:pos="9214"/>
        </w:tabs>
        <w:spacing w:line="240" w:lineRule="auto"/>
        <w:ind w:left="426" w:right="-11"/>
        <w:jc w:val="both"/>
        <w:rPr>
          <w:rFonts w:asciiTheme="minorHAnsi" w:hAnsiTheme="minorHAnsi"/>
          <w:bCs/>
          <w:sz w:val="22"/>
          <w:szCs w:val="22"/>
        </w:rPr>
      </w:pPr>
      <w:r w:rsidRPr="006C6DBE">
        <w:rPr>
          <w:rFonts w:asciiTheme="minorHAnsi" w:hAnsiTheme="minorHAnsi"/>
          <w:bCs/>
          <w:sz w:val="22"/>
          <w:szCs w:val="22"/>
        </w:rPr>
        <w:t xml:space="preserve">Środki ochrony prawnej, określone w Dziale </w:t>
      </w:r>
      <w:r w:rsidR="00DC0B6B">
        <w:rPr>
          <w:rFonts w:asciiTheme="minorHAnsi" w:hAnsiTheme="minorHAnsi"/>
          <w:bCs/>
          <w:sz w:val="22"/>
          <w:szCs w:val="22"/>
        </w:rPr>
        <w:t>IX</w:t>
      </w:r>
      <w:r w:rsidRPr="006C6DBE">
        <w:rPr>
          <w:rFonts w:asciiTheme="minorHAnsi" w:hAnsiTheme="minorHAnsi"/>
          <w:bCs/>
          <w:sz w:val="22"/>
          <w:szCs w:val="22"/>
        </w:rPr>
        <w:t xml:space="preserve"> ustawy</w:t>
      </w:r>
      <w:r w:rsidR="00DC0B6B">
        <w:rPr>
          <w:rFonts w:asciiTheme="minorHAnsi" w:hAnsiTheme="minorHAnsi"/>
          <w:bCs/>
          <w:sz w:val="22"/>
          <w:szCs w:val="22"/>
        </w:rPr>
        <w:t xml:space="preserve"> </w:t>
      </w:r>
      <w:r w:rsidR="0096301F">
        <w:rPr>
          <w:rFonts w:asciiTheme="minorHAnsi" w:hAnsiTheme="minorHAnsi"/>
          <w:bCs/>
          <w:sz w:val="22"/>
          <w:szCs w:val="22"/>
        </w:rPr>
        <w:t>przysługują W</w:t>
      </w:r>
      <w:r w:rsidR="00DC0B6B" w:rsidRPr="00DC0B6B">
        <w:rPr>
          <w:rFonts w:asciiTheme="minorHAnsi" w:hAnsiTheme="minorHAnsi"/>
          <w:bCs/>
          <w:sz w:val="22"/>
          <w:szCs w:val="22"/>
        </w:rPr>
        <w:t xml:space="preserve">ykonawcy, uczestnikowi konkursu oraz innemu podmiotowi, jeżeli ma lub miał interes w uzyskaniu zamówienia lub nagrody w konkursie oraz poniósł lub może ponieść szkodę w wyniku naruszenia przez zamawiającego przepisów ustawy. </w:t>
      </w:r>
    </w:p>
    <w:p w14:paraId="0D62D0F8" w14:textId="72829316" w:rsidR="00A95790" w:rsidRDefault="00DC0B6B" w:rsidP="00EA19C7">
      <w:pPr>
        <w:pStyle w:val="Style10"/>
        <w:widowControl/>
        <w:numPr>
          <w:ilvl w:val="0"/>
          <w:numId w:val="34"/>
        </w:numPr>
        <w:tabs>
          <w:tab w:val="left" w:pos="9214"/>
        </w:tabs>
        <w:spacing w:line="240" w:lineRule="auto"/>
        <w:ind w:left="426" w:right="-11"/>
        <w:jc w:val="both"/>
        <w:rPr>
          <w:rFonts w:asciiTheme="minorHAnsi" w:hAnsiTheme="minorHAnsi"/>
          <w:bCs/>
          <w:sz w:val="22"/>
          <w:szCs w:val="22"/>
        </w:rPr>
      </w:pPr>
      <w:r w:rsidRPr="00DC0B6B">
        <w:rPr>
          <w:rFonts w:asciiTheme="minorHAnsi" w:hAnsiTheme="minorHAnsi"/>
          <w:bCs/>
          <w:sz w:val="22"/>
          <w:szCs w:val="22"/>
        </w:rPr>
        <w:t>Środki ochrony prawnej wobec ogłoszenia wszczynającego postępowanie o udzielenie zamówienia oraz dokumentów zamówienia przysługują również organizacjom wpisanym na listę, o której mowa w art. 469 pkt 15</w:t>
      </w:r>
      <w:r>
        <w:rPr>
          <w:rFonts w:asciiTheme="minorHAnsi" w:hAnsiTheme="minorHAnsi"/>
          <w:bCs/>
          <w:sz w:val="22"/>
          <w:szCs w:val="22"/>
        </w:rPr>
        <w:t xml:space="preserve"> ustawy</w:t>
      </w:r>
      <w:r w:rsidRPr="00DC0B6B">
        <w:rPr>
          <w:rFonts w:asciiTheme="minorHAnsi" w:hAnsiTheme="minorHAnsi"/>
          <w:bCs/>
          <w:sz w:val="22"/>
          <w:szCs w:val="22"/>
        </w:rPr>
        <w:t xml:space="preserve"> oraz Rzecznikowi Małych i Średnich Przedsiębiorców.</w:t>
      </w:r>
    </w:p>
    <w:p w14:paraId="0934BCE6" w14:textId="77777777" w:rsidR="00EB23F8" w:rsidRPr="00DC0B6B" w:rsidRDefault="00EB23F8" w:rsidP="00402D35">
      <w:pPr>
        <w:pStyle w:val="Style10"/>
        <w:widowControl/>
        <w:tabs>
          <w:tab w:val="left" w:pos="9214"/>
        </w:tabs>
        <w:spacing w:line="240" w:lineRule="auto"/>
        <w:ind w:left="426" w:right="-11"/>
        <w:jc w:val="both"/>
        <w:rPr>
          <w:rFonts w:asciiTheme="minorHAnsi" w:hAnsiTheme="minorHAnsi"/>
          <w:bCs/>
          <w:sz w:val="22"/>
          <w:szCs w:val="22"/>
        </w:rPr>
      </w:pPr>
    </w:p>
    <w:p w14:paraId="22299118" w14:textId="77777777" w:rsidR="006A1146" w:rsidRPr="004D7F52" w:rsidRDefault="006A1146" w:rsidP="006A1146">
      <w:pPr>
        <w:jc w:val="center"/>
        <w:rPr>
          <w:rFonts w:asciiTheme="minorHAnsi" w:hAnsiTheme="minorHAnsi"/>
          <w:b/>
          <w:i/>
          <w:sz w:val="22"/>
          <w:szCs w:val="22"/>
          <w:u w:val="single"/>
        </w:rPr>
      </w:pPr>
      <w:r w:rsidRPr="004D7F52">
        <w:rPr>
          <w:rFonts w:asciiTheme="minorHAnsi" w:hAnsiTheme="minorHAnsi"/>
          <w:b/>
          <w:i/>
          <w:sz w:val="22"/>
          <w:szCs w:val="22"/>
          <w:u w:val="single"/>
        </w:rPr>
        <w:t xml:space="preserve">ROZDZIAŁ </w:t>
      </w:r>
      <w:r>
        <w:rPr>
          <w:rFonts w:asciiTheme="minorHAnsi" w:hAnsiTheme="minorHAnsi"/>
          <w:b/>
          <w:i/>
          <w:sz w:val="22"/>
          <w:szCs w:val="22"/>
          <w:u w:val="single"/>
        </w:rPr>
        <w:t>XXII</w:t>
      </w:r>
      <w:r w:rsidRPr="004D7F52">
        <w:rPr>
          <w:rFonts w:asciiTheme="minorHAnsi" w:hAnsiTheme="minorHAnsi"/>
          <w:b/>
          <w:i/>
          <w:sz w:val="22"/>
          <w:szCs w:val="22"/>
          <w:u w:val="single"/>
        </w:rPr>
        <w:t>.</w:t>
      </w:r>
    </w:p>
    <w:p w14:paraId="2FB00B7A" w14:textId="77777777" w:rsidR="006A1146" w:rsidRDefault="006A1146" w:rsidP="006A1146">
      <w:pPr>
        <w:jc w:val="center"/>
        <w:rPr>
          <w:rFonts w:asciiTheme="minorHAnsi" w:hAnsiTheme="minorHAnsi"/>
          <w:b/>
          <w:i/>
          <w:sz w:val="22"/>
          <w:szCs w:val="22"/>
          <w:u w:val="single"/>
        </w:rPr>
      </w:pPr>
      <w:r>
        <w:rPr>
          <w:rFonts w:asciiTheme="minorHAnsi" w:hAnsiTheme="minorHAnsi"/>
          <w:b/>
          <w:i/>
          <w:sz w:val="22"/>
          <w:szCs w:val="22"/>
          <w:u w:val="single"/>
        </w:rPr>
        <w:t>Możliwości zmiany umowy o zamówienie publiczne</w:t>
      </w:r>
    </w:p>
    <w:p w14:paraId="0FB52549" w14:textId="77777777" w:rsidR="006A1146" w:rsidRPr="004D7F52" w:rsidRDefault="006A1146" w:rsidP="006A1146">
      <w:pPr>
        <w:rPr>
          <w:rFonts w:asciiTheme="minorHAnsi" w:hAnsiTheme="minorHAnsi"/>
          <w:b/>
          <w:i/>
          <w:sz w:val="22"/>
          <w:szCs w:val="22"/>
          <w:u w:val="single"/>
        </w:rPr>
      </w:pPr>
    </w:p>
    <w:p w14:paraId="33640C74" w14:textId="77777777" w:rsidR="006A1146" w:rsidRPr="0096301F" w:rsidRDefault="006A1146" w:rsidP="00EA19C7">
      <w:pPr>
        <w:pStyle w:val="Akapitzlist"/>
        <w:numPr>
          <w:ilvl w:val="1"/>
          <w:numId w:val="8"/>
        </w:numPr>
        <w:tabs>
          <w:tab w:val="clear" w:pos="567"/>
        </w:tabs>
        <w:ind w:left="426" w:hanging="426"/>
        <w:jc w:val="both"/>
        <w:rPr>
          <w:rFonts w:asciiTheme="minorHAnsi" w:hAnsiTheme="minorHAnsi"/>
          <w:sz w:val="22"/>
          <w:szCs w:val="22"/>
        </w:rPr>
      </w:pPr>
      <w:r w:rsidRPr="0096301F">
        <w:rPr>
          <w:rFonts w:asciiTheme="minorHAnsi" w:hAnsiTheme="minorHAnsi"/>
          <w:sz w:val="22"/>
          <w:szCs w:val="22"/>
        </w:rPr>
        <w:t>Okoliczności skutkujące możliwością zmiany zawartej umowy opisuje art. 455 ustawy.</w:t>
      </w:r>
    </w:p>
    <w:p w14:paraId="203E9B0E" w14:textId="56359674" w:rsidR="006A1146" w:rsidRPr="0096301F" w:rsidRDefault="006A1146" w:rsidP="00EA19C7">
      <w:pPr>
        <w:pStyle w:val="Akapitzlist"/>
        <w:numPr>
          <w:ilvl w:val="1"/>
          <w:numId w:val="8"/>
        </w:numPr>
        <w:tabs>
          <w:tab w:val="clear" w:pos="567"/>
        </w:tabs>
        <w:ind w:left="426" w:hanging="426"/>
        <w:jc w:val="both"/>
        <w:rPr>
          <w:rFonts w:asciiTheme="minorHAnsi" w:hAnsiTheme="minorHAnsi"/>
          <w:sz w:val="22"/>
          <w:szCs w:val="22"/>
        </w:rPr>
      </w:pPr>
      <w:r w:rsidRPr="0096301F">
        <w:rPr>
          <w:rFonts w:asciiTheme="minorHAnsi" w:hAnsiTheme="minorHAnsi"/>
          <w:sz w:val="22"/>
          <w:szCs w:val="22"/>
        </w:rPr>
        <w:t xml:space="preserve">Oprócz możliwości dokonania zmian </w:t>
      </w:r>
      <w:r w:rsidR="008F7113" w:rsidRPr="0096301F">
        <w:rPr>
          <w:rFonts w:asciiTheme="minorHAnsi" w:hAnsiTheme="minorHAnsi"/>
          <w:sz w:val="22"/>
          <w:szCs w:val="22"/>
        </w:rPr>
        <w:t>w</w:t>
      </w:r>
      <w:r w:rsidRPr="0096301F">
        <w:rPr>
          <w:rFonts w:asciiTheme="minorHAnsi" w:hAnsiTheme="minorHAnsi"/>
          <w:sz w:val="22"/>
          <w:szCs w:val="22"/>
        </w:rPr>
        <w:t xml:space="preserve"> umow</w:t>
      </w:r>
      <w:r w:rsidR="008F7113" w:rsidRPr="0096301F">
        <w:rPr>
          <w:rFonts w:asciiTheme="minorHAnsi" w:hAnsiTheme="minorHAnsi"/>
          <w:sz w:val="22"/>
          <w:szCs w:val="22"/>
        </w:rPr>
        <w:t>ie</w:t>
      </w:r>
      <w:r w:rsidRPr="0096301F">
        <w:rPr>
          <w:rFonts w:asciiTheme="minorHAnsi" w:hAnsiTheme="minorHAnsi"/>
          <w:sz w:val="22"/>
          <w:szCs w:val="22"/>
        </w:rPr>
        <w:t>, przewidzianych w art. 455 ustawy i postanowieniach załączonych projektowanych postanowień umow</w:t>
      </w:r>
      <w:r w:rsidR="008F7113" w:rsidRPr="0096301F">
        <w:rPr>
          <w:rFonts w:asciiTheme="minorHAnsi" w:hAnsiTheme="minorHAnsi"/>
          <w:sz w:val="22"/>
          <w:szCs w:val="22"/>
        </w:rPr>
        <w:t>y</w:t>
      </w:r>
      <w:r w:rsidRPr="0096301F">
        <w:rPr>
          <w:rFonts w:asciiTheme="minorHAnsi" w:hAnsiTheme="minorHAnsi"/>
          <w:sz w:val="22"/>
          <w:szCs w:val="22"/>
        </w:rPr>
        <w:t xml:space="preserve"> Zamawiający przewiduje także możliwości zmiany postanowień umowy w przypadkach gdy:</w:t>
      </w:r>
    </w:p>
    <w:p w14:paraId="1CCF248E" w14:textId="77777777" w:rsidR="006A1146" w:rsidRPr="0096301F" w:rsidRDefault="006A1146" w:rsidP="00EA19C7">
      <w:pPr>
        <w:pStyle w:val="Akapitzlist"/>
        <w:numPr>
          <w:ilvl w:val="1"/>
          <w:numId w:val="47"/>
        </w:numPr>
        <w:tabs>
          <w:tab w:val="clear" w:pos="567"/>
        </w:tabs>
        <w:ind w:left="1134"/>
        <w:jc w:val="both"/>
        <w:rPr>
          <w:rFonts w:asciiTheme="minorHAnsi" w:hAnsiTheme="minorHAnsi"/>
          <w:sz w:val="22"/>
          <w:szCs w:val="22"/>
        </w:rPr>
      </w:pPr>
      <w:r w:rsidRPr="0096301F">
        <w:rPr>
          <w:rFonts w:asciiTheme="minorHAnsi" w:hAnsiTheme="minorHAnsi"/>
          <w:sz w:val="22"/>
          <w:szCs w:val="22"/>
        </w:rPr>
        <w:t>nastąpi zmiana powszechnie obowiązujących przepisów prawa w zakresie mającym istotny wpływ na realizację przedmiotu umowy; </w:t>
      </w:r>
    </w:p>
    <w:p w14:paraId="364C8C40" w14:textId="77777777" w:rsidR="00717A38" w:rsidRPr="0096301F" w:rsidRDefault="006A1146" w:rsidP="00EA19C7">
      <w:pPr>
        <w:pStyle w:val="Akapitzlist"/>
        <w:numPr>
          <w:ilvl w:val="1"/>
          <w:numId w:val="47"/>
        </w:numPr>
        <w:tabs>
          <w:tab w:val="clear" w:pos="567"/>
        </w:tabs>
        <w:ind w:left="1134"/>
        <w:jc w:val="both"/>
        <w:rPr>
          <w:rFonts w:asciiTheme="minorHAnsi" w:hAnsiTheme="minorHAnsi"/>
          <w:sz w:val="22"/>
          <w:szCs w:val="22"/>
        </w:rPr>
      </w:pPr>
      <w:r w:rsidRPr="0096301F">
        <w:rPr>
          <w:rFonts w:asciiTheme="minorHAnsi" w:hAnsiTheme="minorHAnsi"/>
          <w:sz w:val="22"/>
          <w:szCs w:val="22"/>
        </w:rPr>
        <w:t>nastąpi potrzeba zmiany terminu realizacji zamówienia z przyczyn obiektywnych, niezależnych od Wykonawcy.</w:t>
      </w:r>
      <w:r w:rsidR="00717A38" w:rsidRPr="0096301F">
        <w:rPr>
          <w:rFonts w:asciiTheme="minorHAnsi" w:hAnsiTheme="minorHAnsi"/>
          <w:sz w:val="22"/>
          <w:szCs w:val="22"/>
        </w:rPr>
        <w:t>;</w:t>
      </w:r>
    </w:p>
    <w:p w14:paraId="51BA2577" w14:textId="3139AA15" w:rsidR="006A1146" w:rsidRPr="0096301F" w:rsidRDefault="00717A38" w:rsidP="00EA19C7">
      <w:pPr>
        <w:pStyle w:val="Akapitzlist"/>
        <w:numPr>
          <w:ilvl w:val="1"/>
          <w:numId w:val="47"/>
        </w:numPr>
        <w:tabs>
          <w:tab w:val="clear" w:pos="567"/>
        </w:tabs>
        <w:ind w:left="1134"/>
        <w:jc w:val="both"/>
        <w:rPr>
          <w:rFonts w:asciiTheme="minorHAnsi" w:hAnsiTheme="minorHAnsi"/>
          <w:sz w:val="22"/>
          <w:szCs w:val="22"/>
        </w:rPr>
      </w:pPr>
      <w:r w:rsidRPr="0096301F">
        <w:rPr>
          <w:rFonts w:asciiTheme="minorHAnsi" w:hAnsiTheme="minorHAnsi"/>
          <w:sz w:val="22"/>
          <w:szCs w:val="22"/>
        </w:rPr>
        <w:t>nastąpi potrzeba zmiany terminu realizacji zamówienia z powodu konieczności zwiększenia środków przeznaczonych na realizację zadania w Budżecie Powiatu.</w:t>
      </w:r>
    </w:p>
    <w:p w14:paraId="6E0642B2" w14:textId="01399C61" w:rsidR="006A1146" w:rsidRDefault="006A1146" w:rsidP="00A97284">
      <w:pPr>
        <w:contextualSpacing/>
        <w:jc w:val="both"/>
        <w:rPr>
          <w:rFonts w:asciiTheme="minorHAnsi" w:hAnsiTheme="minorHAnsi"/>
          <w:sz w:val="22"/>
          <w:szCs w:val="22"/>
        </w:rPr>
      </w:pPr>
    </w:p>
    <w:p w14:paraId="376748B6" w14:textId="4EE5B38A" w:rsidR="000068C1" w:rsidRPr="004D7F52" w:rsidRDefault="000068C1" w:rsidP="000068C1">
      <w:pPr>
        <w:jc w:val="center"/>
        <w:rPr>
          <w:rFonts w:asciiTheme="minorHAnsi" w:hAnsiTheme="minorHAnsi"/>
          <w:b/>
          <w:i/>
          <w:sz w:val="22"/>
          <w:szCs w:val="22"/>
          <w:u w:val="single"/>
        </w:rPr>
      </w:pPr>
      <w:r w:rsidRPr="004D7F52">
        <w:rPr>
          <w:rFonts w:asciiTheme="minorHAnsi" w:hAnsiTheme="minorHAnsi"/>
          <w:b/>
          <w:i/>
          <w:sz w:val="22"/>
          <w:szCs w:val="22"/>
          <w:u w:val="single"/>
        </w:rPr>
        <w:lastRenderedPageBreak/>
        <w:t xml:space="preserve">ROZDZIAŁ </w:t>
      </w:r>
      <w:r w:rsidR="00DC0B6B">
        <w:rPr>
          <w:rFonts w:asciiTheme="minorHAnsi" w:hAnsiTheme="minorHAnsi"/>
          <w:b/>
          <w:i/>
          <w:sz w:val="22"/>
          <w:szCs w:val="22"/>
          <w:u w:val="single"/>
        </w:rPr>
        <w:t>XX</w:t>
      </w:r>
      <w:r w:rsidR="006A1146">
        <w:rPr>
          <w:rFonts w:asciiTheme="minorHAnsi" w:hAnsiTheme="minorHAnsi"/>
          <w:b/>
          <w:i/>
          <w:sz w:val="22"/>
          <w:szCs w:val="22"/>
          <w:u w:val="single"/>
        </w:rPr>
        <w:t>II</w:t>
      </w:r>
      <w:r w:rsidR="00DC0B6B">
        <w:rPr>
          <w:rFonts w:asciiTheme="minorHAnsi" w:hAnsiTheme="minorHAnsi"/>
          <w:b/>
          <w:i/>
          <w:sz w:val="22"/>
          <w:szCs w:val="22"/>
          <w:u w:val="single"/>
        </w:rPr>
        <w:t>I</w:t>
      </w:r>
      <w:r w:rsidRPr="004D7F52">
        <w:rPr>
          <w:rFonts w:asciiTheme="minorHAnsi" w:hAnsiTheme="minorHAnsi"/>
          <w:b/>
          <w:i/>
          <w:sz w:val="22"/>
          <w:szCs w:val="22"/>
          <w:u w:val="single"/>
        </w:rPr>
        <w:t>.</w:t>
      </w:r>
    </w:p>
    <w:p w14:paraId="105D2E69" w14:textId="77777777" w:rsidR="000068C1" w:rsidRPr="004D7F52" w:rsidRDefault="000068C1" w:rsidP="000068C1">
      <w:pPr>
        <w:jc w:val="center"/>
        <w:rPr>
          <w:rFonts w:asciiTheme="minorHAnsi" w:hAnsiTheme="minorHAnsi"/>
          <w:b/>
          <w:i/>
          <w:sz w:val="22"/>
          <w:szCs w:val="22"/>
          <w:u w:val="single"/>
        </w:rPr>
      </w:pPr>
      <w:r>
        <w:rPr>
          <w:rFonts w:asciiTheme="minorHAnsi" w:hAnsiTheme="minorHAnsi"/>
          <w:b/>
          <w:i/>
          <w:sz w:val="22"/>
          <w:szCs w:val="22"/>
          <w:u w:val="single"/>
        </w:rPr>
        <w:t>Klauzula informacyjna dot. przetwarzania danych przez zamawiającego w celu związanym z postępowaniem o udzielenie zamówienia publicznego</w:t>
      </w:r>
    </w:p>
    <w:p w14:paraId="61CA1FC6" w14:textId="77777777" w:rsidR="000068C1" w:rsidRDefault="000068C1" w:rsidP="000068C1">
      <w:pPr>
        <w:jc w:val="both"/>
        <w:rPr>
          <w:rFonts w:asciiTheme="minorHAnsi" w:hAnsiTheme="minorHAnsi"/>
          <w:sz w:val="22"/>
          <w:szCs w:val="22"/>
        </w:rPr>
      </w:pPr>
    </w:p>
    <w:p w14:paraId="2231E086" w14:textId="77777777" w:rsidR="000068C1" w:rsidRPr="001F4886" w:rsidRDefault="000068C1" w:rsidP="000068C1">
      <w:pPr>
        <w:jc w:val="both"/>
        <w:rPr>
          <w:rFonts w:asciiTheme="minorHAnsi" w:hAnsiTheme="minorHAnsi"/>
          <w:sz w:val="22"/>
          <w:szCs w:val="22"/>
        </w:rPr>
      </w:pPr>
      <w:r w:rsidRPr="001F4886">
        <w:rPr>
          <w:rFonts w:asciiTheme="minorHAnsi" w:hAnsiTheme="minorHAnsi"/>
          <w:sz w:val="22"/>
          <w:szCs w:val="22"/>
        </w:rPr>
        <w:t xml:space="preserve">Zgodnie z art. 13 ust. 1 i </w:t>
      </w:r>
      <w:r>
        <w:rPr>
          <w:rFonts w:asciiTheme="minorHAnsi" w:hAnsiTheme="minorHAnsi"/>
          <w:sz w:val="22"/>
          <w:szCs w:val="22"/>
        </w:rPr>
        <w:t xml:space="preserve">ust. </w:t>
      </w:r>
      <w:r w:rsidRPr="001F4886">
        <w:rPr>
          <w:rFonts w:asciiTheme="minorHAnsi" w:hAnsiTheme="minorHAnsi"/>
          <w:sz w:val="22"/>
          <w:szCs w:val="22"/>
        </w:rPr>
        <w:t>2 rozporządzenia Parlamentu Europejskiego i Rady (UE) 2016/679 z</w:t>
      </w:r>
      <w:r>
        <w:rPr>
          <w:rFonts w:asciiTheme="minorHAnsi" w:hAnsiTheme="minorHAnsi"/>
          <w:sz w:val="22"/>
          <w:szCs w:val="22"/>
        </w:rPr>
        <w:t xml:space="preserve"> </w:t>
      </w:r>
      <w:r w:rsidRPr="001F4886">
        <w:rPr>
          <w:rFonts w:asciiTheme="minorHAnsi" w:hAnsiTheme="minorHAnsi"/>
          <w:sz w:val="22"/>
          <w:szCs w:val="22"/>
        </w:rPr>
        <w:t>dnia 27 kwietnia 2016r. w sprawie ochrony osób fizycznych w związku z</w:t>
      </w:r>
      <w:r>
        <w:rPr>
          <w:rFonts w:asciiTheme="minorHAnsi" w:hAnsiTheme="minorHAnsi"/>
          <w:sz w:val="22"/>
          <w:szCs w:val="22"/>
        </w:rPr>
        <w:t xml:space="preserve"> </w:t>
      </w:r>
      <w:r w:rsidRPr="001F4886">
        <w:rPr>
          <w:rFonts w:asciiTheme="minorHAnsi" w:hAnsiTheme="minorHAnsi"/>
          <w:sz w:val="22"/>
          <w:szCs w:val="22"/>
        </w:rPr>
        <w:t xml:space="preserve">przetwarzaniem danych osobowych i w sprawie swobodnego przepływu takich danych oraz uchylenia dyrektywy 95/46/WE (ogólne rozporządzenie o ochronie danych) (Dz. Urz. UE L 119 z 04.05.2016, str. 1), dalej „RODO”, </w:t>
      </w:r>
      <w:r>
        <w:rPr>
          <w:rFonts w:asciiTheme="minorHAnsi" w:hAnsiTheme="minorHAnsi"/>
          <w:sz w:val="22"/>
          <w:szCs w:val="22"/>
        </w:rPr>
        <w:t xml:space="preserve">Zamawiający </w:t>
      </w:r>
      <w:r w:rsidRPr="001F4886">
        <w:rPr>
          <w:rFonts w:asciiTheme="minorHAnsi" w:hAnsiTheme="minorHAnsi"/>
          <w:sz w:val="22"/>
          <w:szCs w:val="22"/>
        </w:rPr>
        <w:t>informuj</w:t>
      </w:r>
      <w:r>
        <w:rPr>
          <w:rFonts w:asciiTheme="minorHAnsi" w:hAnsiTheme="minorHAnsi"/>
          <w:sz w:val="22"/>
          <w:szCs w:val="22"/>
        </w:rPr>
        <w:t>e</w:t>
      </w:r>
      <w:r w:rsidRPr="001F4886">
        <w:rPr>
          <w:rFonts w:asciiTheme="minorHAnsi" w:hAnsiTheme="minorHAnsi"/>
          <w:sz w:val="22"/>
          <w:szCs w:val="22"/>
        </w:rPr>
        <w:t xml:space="preserve">, że: </w:t>
      </w:r>
    </w:p>
    <w:p w14:paraId="6A2B2E90" w14:textId="691FCB2F" w:rsidR="00311681" w:rsidRPr="00311681" w:rsidRDefault="00311681" w:rsidP="00EA19C7">
      <w:pPr>
        <w:pStyle w:val="Akapitzlist"/>
        <w:numPr>
          <w:ilvl w:val="0"/>
          <w:numId w:val="14"/>
        </w:numPr>
        <w:ind w:left="284" w:hanging="275"/>
        <w:contextualSpacing/>
        <w:jc w:val="both"/>
        <w:rPr>
          <w:rFonts w:asciiTheme="minorHAnsi" w:hAnsiTheme="minorHAnsi"/>
          <w:sz w:val="22"/>
          <w:szCs w:val="22"/>
        </w:rPr>
      </w:pPr>
      <w:r w:rsidRPr="00311681">
        <w:rPr>
          <w:rFonts w:asciiTheme="minorHAnsi" w:hAnsiTheme="minorHAnsi"/>
          <w:sz w:val="22"/>
          <w:szCs w:val="22"/>
        </w:rPr>
        <w:t xml:space="preserve">administratorem Pani/Pana danych osobowych jest </w:t>
      </w:r>
      <w:r w:rsidR="0031185F">
        <w:rPr>
          <w:rFonts w:asciiTheme="minorHAnsi" w:hAnsiTheme="minorHAnsi"/>
          <w:sz w:val="22"/>
          <w:szCs w:val="22"/>
        </w:rPr>
        <w:t>Powiatow</w:t>
      </w:r>
      <w:r w:rsidR="00012F55">
        <w:rPr>
          <w:rFonts w:asciiTheme="minorHAnsi" w:hAnsiTheme="minorHAnsi"/>
          <w:sz w:val="22"/>
          <w:szCs w:val="22"/>
        </w:rPr>
        <w:t>y</w:t>
      </w:r>
      <w:r w:rsidR="0031185F">
        <w:rPr>
          <w:rFonts w:asciiTheme="minorHAnsi" w:hAnsiTheme="minorHAnsi"/>
          <w:sz w:val="22"/>
          <w:szCs w:val="22"/>
        </w:rPr>
        <w:t xml:space="preserve"> Zarząd Dróg w Garwolinie</w:t>
      </w:r>
      <w:r w:rsidRPr="00311681">
        <w:rPr>
          <w:rFonts w:asciiTheme="minorHAnsi" w:hAnsiTheme="minorHAnsi"/>
          <w:sz w:val="22"/>
          <w:szCs w:val="22"/>
        </w:rPr>
        <w:t xml:space="preserve">, mający siedzibę w </w:t>
      </w:r>
      <w:r w:rsidR="00F144E6">
        <w:rPr>
          <w:rFonts w:asciiTheme="minorHAnsi" w:hAnsiTheme="minorHAnsi"/>
          <w:sz w:val="22"/>
          <w:szCs w:val="22"/>
        </w:rPr>
        <w:t>Garwolinie</w:t>
      </w:r>
      <w:r w:rsidRPr="00311681">
        <w:rPr>
          <w:rFonts w:asciiTheme="minorHAnsi" w:hAnsiTheme="minorHAnsi"/>
          <w:sz w:val="22"/>
          <w:szCs w:val="22"/>
        </w:rPr>
        <w:t xml:space="preserve">, przy ul. </w:t>
      </w:r>
      <w:r w:rsidR="0031185F">
        <w:rPr>
          <w:rFonts w:asciiTheme="minorHAnsi" w:hAnsiTheme="minorHAnsi"/>
          <w:sz w:val="22"/>
          <w:szCs w:val="22"/>
        </w:rPr>
        <w:t>Mazowieckiej 26</w:t>
      </w:r>
      <w:r w:rsidRPr="00311681">
        <w:rPr>
          <w:rFonts w:asciiTheme="minorHAnsi" w:hAnsiTheme="minorHAnsi"/>
          <w:sz w:val="22"/>
          <w:szCs w:val="22"/>
        </w:rPr>
        <w:t xml:space="preserve">, </w:t>
      </w:r>
      <w:r w:rsidR="0031185F">
        <w:rPr>
          <w:rFonts w:asciiTheme="minorHAnsi" w:hAnsiTheme="minorHAnsi"/>
          <w:sz w:val="22"/>
          <w:szCs w:val="22"/>
        </w:rPr>
        <w:t>08-400 Garwolin</w:t>
      </w:r>
      <w:r w:rsidRPr="00311681">
        <w:rPr>
          <w:rFonts w:asciiTheme="minorHAnsi" w:hAnsiTheme="minorHAnsi"/>
          <w:sz w:val="22"/>
          <w:szCs w:val="22"/>
        </w:rPr>
        <w:t>;</w:t>
      </w:r>
    </w:p>
    <w:p w14:paraId="15A62F8B" w14:textId="61B09E34" w:rsidR="00311681" w:rsidRPr="00311681" w:rsidRDefault="00311681" w:rsidP="00EA19C7">
      <w:pPr>
        <w:pStyle w:val="Akapitzlist"/>
        <w:numPr>
          <w:ilvl w:val="0"/>
          <w:numId w:val="14"/>
        </w:numPr>
        <w:ind w:left="284" w:hanging="275"/>
        <w:contextualSpacing/>
        <w:jc w:val="both"/>
        <w:rPr>
          <w:rFonts w:asciiTheme="minorHAnsi" w:hAnsiTheme="minorHAnsi"/>
          <w:sz w:val="22"/>
          <w:szCs w:val="22"/>
        </w:rPr>
      </w:pPr>
      <w:r w:rsidRPr="00311681">
        <w:rPr>
          <w:rFonts w:asciiTheme="minorHAnsi" w:hAnsiTheme="minorHAnsi"/>
          <w:sz w:val="22"/>
          <w:szCs w:val="22"/>
        </w:rPr>
        <w:t>administrator</w:t>
      </w:r>
      <w:r w:rsidR="00012F55">
        <w:rPr>
          <w:rFonts w:asciiTheme="minorHAnsi" w:hAnsiTheme="minorHAnsi"/>
          <w:sz w:val="22"/>
          <w:szCs w:val="22"/>
        </w:rPr>
        <w:t xml:space="preserve"> wyznaczył Inspektora Ochrony Danych, z którymi</w:t>
      </w:r>
      <w:r w:rsidRPr="00311681">
        <w:rPr>
          <w:rFonts w:asciiTheme="minorHAnsi" w:hAnsiTheme="minorHAnsi"/>
          <w:sz w:val="22"/>
          <w:szCs w:val="22"/>
        </w:rPr>
        <w:t xml:space="preserve"> można się skontaktować poprzez adres e-mail </w:t>
      </w:r>
      <w:r w:rsidR="0035485D">
        <w:rPr>
          <w:rFonts w:asciiTheme="minorHAnsi" w:hAnsiTheme="minorHAnsi"/>
          <w:sz w:val="22"/>
          <w:szCs w:val="22"/>
        </w:rPr>
        <w:t>pzd</w:t>
      </w:r>
      <w:r w:rsidR="007D00C9">
        <w:rPr>
          <w:rFonts w:asciiTheme="minorHAnsi" w:hAnsiTheme="minorHAnsi"/>
          <w:sz w:val="22"/>
          <w:szCs w:val="22"/>
        </w:rPr>
        <w:t>@garwolin.fm</w:t>
      </w:r>
      <w:hyperlink r:id="rId16" w:history="1"/>
      <w:r w:rsidRPr="00311681">
        <w:rPr>
          <w:rFonts w:asciiTheme="minorHAnsi" w:hAnsiTheme="minorHAnsi"/>
          <w:sz w:val="22"/>
          <w:szCs w:val="22"/>
        </w:rPr>
        <w:t xml:space="preserve">, telefonicznie pod numerem +48 </w:t>
      </w:r>
      <w:r w:rsidR="007D00C9">
        <w:rPr>
          <w:rFonts w:asciiTheme="minorHAnsi" w:hAnsiTheme="minorHAnsi"/>
          <w:sz w:val="22"/>
          <w:szCs w:val="22"/>
        </w:rPr>
        <w:t>25 684 25 21</w:t>
      </w:r>
      <w:r w:rsidR="006E4373">
        <w:rPr>
          <w:rFonts w:asciiTheme="minorHAnsi" w:hAnsiTheme="minorHAnsi"/>
          <w:sz w:val="22"/>
          <w:szCs w:val="22"/>
        </w:rPr>
        <w:t xml:space="preserve"> </w:t>
      </w:r>
      <w:r w:rsidRPr="00311681">
        <w:rPr>
          <w:rFonts w:asciiTheme="minorHAnsi" w:hAnsiTheme="minorHAnsi"/>
          <w:sz w:val="22"/>
          <w:szCs w:val="22"/>
        </w:rPr>
        <w:t>lub pisemnie na adres siedziby administratora;</w:t>
      </w:r>
    </w:p>
    <w:p w14:paraId="31DE5FE0" w14:textId="062E4471" w:rsidR="000068C1" w:rsidRPr="00982873" w:rsidRDefault="000068C1" w:rsidP="00EA19C7">
      <w:pPr>
        <w:pStyle w:val="Akapitzlist"/>
        <w:numPr>
          <w:ilvl w:val="0"/>
          <w:numId w:val="14"/>
        </w:numPr>
        <w:ind w:left="284" w:hanging="275"/>
        <w:contextualSpacing/>
        <w:jc w:val="both"/>
        <w:rPr>
          <w:rFonts w:asciiTheme="minorHAnsi" w:hAnsiTheme="minorHAnsi"/>
          <w:sz w:val="22"/>
          <w:szCs w:val="22"/>
        </w:rPr>
      </w:pPr>
      <w:r>
        <w:rPr>
          <w:rFonts w:asciiTheme="minorHAnsi" w:hAnsiTheme="minorHAnsi"/>
          <w:sz w:val="22"/>
          <w:szCs w:val="22"/>
        </w:rPr>
        <w:t xml:space="preserve"> </w:t>
      </w:r>
      <w:r w:rsidRPr="00D02A85">
        <w:rPr>
          <w:rFonts w:asciiTheme="minorHAnsi" w:hAnsiTheme="minorHAnsi"/>
          <w:sz w:val="22"/>
          <w:szCs w:val="22"/>
        </w:rPr>
        <w:t xml:space="preserve">Pani/Pana dane osobowe przetwarzane będą na podstawie art. 6 ust. 1 lit. c RODO w celu związanym z postępowaniem o udzielenie zamówienia publicznego </w:t>
      </w:r>
      <w:r>
        <w:rPr>
          <w:rFonts w:asciiTheme="minorHAnsi" w:hAnsiTheme="minorHAnsi"/>
          <w:sz w:val="22"/>
          <w:szCs w:val="22"/>
        </w:rPr>
        <w:t xml:space="preserve">prowadzonym w trybie </w:t>
      </w:r>
      <w:r w:rsidR="00181F45">
        <w:rPr>
          <w:rFonts w:asciiTheme="minorHAnsi" w:hAnsiTheme="minorHAnsi"/>
          <w:sz w:val="22"/>
          <w:szCs w:val="22"/>
        </w:rPr>
        <w:t>podstawowym bez przeprowadzania negocjacji</w:t>
      </w:r>
      <w:r>
        <w:rPr>
          <w:rFonts w:asciiTheme="minorHAnsi" w:hAnsiTheme="minorHAnsi"/>
          <w:sz w:val="22"/>
          <w:szCs w:val="22"/>
        </w:rPr>
        <w:t xml:space="preserve">, </w:t>
      </w:r>
      <w:r w:rsidR="00E76528">
        <w:rPr>
          <w:rFonts w:asciiTheme="minorHAnsi" w:hAnsiTheme="minorHAnsi"/>
          <w:sz w:val="22"/>
          <w:szCs w:val="22"/>
        </w:rPr>
        <w:t xml:space="preserve">znak sprawy: </w:t>
      </w:r>
      <w:r>
        <w:rPr>
          <w:rFonts w:asciiTheme="minorHAnsi" w:hAnsiTheme="minorHAnsi"/>
          <w:sz w:val="22"/>
          <w:szCs w:val="22"/>
        </w:rPr>
        <w:t xml:space="preserve"> </w:t>
      </w:r>
      <w:r w:rsidR="00491C7A">
        <w:rPr>
          <w:rFonts w:asciiTheme="minorHAnsi" w:hAnsiTheme="minorHAnsi"/>
          <w:sz w:val="22"/>
          <w:szCs w:val="22"/>
        </w:rPr>
        <w:t>WO.242.4</w:t>
      </w:r>
      <w:r w:rsidR="00E76528" w:rsidRPr="00982873">
        <w:rPr>
          <w:rFonts w:asciiTheme="minorHAnsi" w:hAnsiTheme="minorHAnsi"/>
          <w:sz w:val="22"/>
          <w:szCs w:val="22"/>
        </w:rPr>
        <w:t>.</w:t>
      </w:r>
      <w:r w:rsidR="00B80A69" w:rsidRPr="00982873">
        <w:rPr>
          <w:rFonts w:asciiTheme="minorHAnsi" w:hAnsiTheme="minorHAnsi"/>
          <w:sz w:val="22"/>
          <w:szCs w:val="22"/>
        </w:rPr>
        <w:t>2021</w:t>
      </w:r>
      <w:r w:rsidRPr="00982873">
        <w:rPr>
          <w:rFonts w:asciiTheme="minorHAnsi" w:hAnsiTheme="minorHAnsi"/>
          <w:sz w:val="22"/>
          <w:szCs w:val="22"/>
        </w:rPr>
        <w:t>;</w:t>
      </w:r>
    </w:p>
    <w:p w14:paraId="37711780" w14:textId="5114E45F" w:rsidR="00213C31" w:rsidRPr="00213C31" w:rsidRDefault="00213C31" w:rsidP="00213C31">
      <w:pPr>
        <w:ind w:left="284"/>
        <w:jc w:val="both"/>
        <w:rPr>
          <w:rFonts w:asciiTheme="minorHAnsi" w:hAnsiTheme="minorHAnsi" w:cstheme="minorHAnsi"/>
          <w:color w:val="FF0000"/>
          <w:sz w:val="22"/>
          <w:szCs w:val="22"/>
        </w:rPr>
      </w:pPr>
      <w:r w:rsidRPr="00213C31">
        <w:rPr>
          <w:rFonts w:asciiTheme="minorHAnsi" w:hAnsiTheme="minorHAnsi" w:cstheme="minorHAnsi"/>
          <w:sz w:val="22"/>
          <w:szCs w:val="22"/>
        </w:rPr>
        <w:t xml:space="preserve">Remont drogi powiatowej Nr 1334W Miastków Kościelny – Jagodne </w:t>
      </w:r>
      <w:r w:rsidR="00E85349">
        <w:rPr>
          <w:rFonts w:asciiTheme="minorHAnsi" w:hAnsiTheme="minorHAnsi" w:cstheme="minorHAnsi"/>
          <w:sz w:val="22"/>
          <w:szCs w:val="22"/>
        </w:rPr>
        <w:t xml:space="preserve">– Prawda </w:t>
      </w:r>
      <w:r w:rsidR="00491C7A">
        <w:rPr>
          <w:rFonts w:asciiTheme="minorHAnsi" w:hAnsiTheme="minorHAnsi" w:cstheme="minorHAnsi"/>
          <w:sz w:val="22"/>
          <w:szCs w:val="22"/>
        </w:rPr>
        <w:t>na odcinku Zabruzdy - Kruszówka</w:t>
      </w:r>
      <w:r w:rsidRPr="00213C31">
        <w:rPr>
          <w:rFonts w:asciiTheme="minorHAnsi" w:hAnsiTheme="minorHAnsi" w:cstheme="minorHAnsi"/>
          <w:sz w:val="22"/>
          <w:szCs w:val="22"/>
        </w:rPr>
        <w:t xml:space="preserve"> </w:t>
      </w:r>
      <w:r w:rsidRPr="005D773F">
        <w:rPr>
          <w:rFonts w:asciiTheme="minorHAnsi" w:hAnsiTheme="minorHAnsi" w:cstheme="minorHAnsi"/>
          <w:sz w:val="22"/>
          <w:szCs w:val="22"/>
        </w:rPr>
        <w:t>(Gmina Miastków Kościelny)</w:t>
      </w:r>
      <w:r w:rsidR="00E85349">
        <w:rPr>
          <w:rFonts w:asciiTheme="minorHAnsi" w:hAnsiTheme="minorHAnsi" w:cstheme="minorHAnsi"/>
          <w:sz w:val="22"/>
          <w:szCs w:val="22"/>
        </w:rPr>
        <w:t>:</w:t>
      </w:r>
    </w:p>
    <w:p w14:paraId="3B10EA3E" w14:textId="46362728" w:rsidR="000068C1" w:rsidRDefault="00181F45" w:rsidP="00EA19C7">
      <w:pPr>
        <w:pStyle w:val="Akapitzlist"/>
        <w:numPr>
          <w:ilvl w:val="0"/>
          <w:numId w:val="14"/>
        </w:numPr>
        <w:ind w:left="284" w:hanging="275"/>
        <w:contextualSpacing/>
        <w:jc w:val="both"/>
        <w:rPr>
          <w:rFonts w:asciiTheme="minorHAnsi" w:hAnsiTheme="minorHAnsi"/>
          <w:sz w:val="22"/>
          <w:szCs w:val="22"/>
        </w:rPr>
      </w:pPr>
      <w:r w:rsidRPr="00D02A85">
        <w:rPr>
          <w:rFonts w:asciiTheme="minorHAnsi" w:hAnsiTheme="minorHAnsi"/>
          <w:sz w:val="22"/>
          <w:szCs w:val="22"/>
        </w:rPr>
        <w:t xml:space="preserve">odbiorcami Pani/Pana danych osobowych będą osoby lub podmioty, którym udostępniona zostanie dokumentacja postępowania w oparciu o art. </w:t>
      </w:r>
      <w:r>
        <w:rPr>
          <w:rFonts w:asciiTheme="minorHAnsi" w:hAnsiTheme="minorHAnsi"/>
          <w:sz w:val="22"/>
          <w:szCs w:val="22"/>
        </w:rPr>
        <w:t>1</w:t>
      </w:r>
      <w:r w:rsidRPr="00D02A85">
        <w:rPr>
          <w:rFonts w:asciiTheme="minorHAnsi" w:hAnsiTheme="minorHAnsi"/>
          <w:sz w:val="22"/>
          <w:szCs w:val="22"/>
        </w:rPr>
        <w:t>8</w:t>
      </w:r>
      <w:r>
        <w:rPr>
          <w:rFonts w:asciiTheme="minorHAnsi" w:hAnsiTheme="minorHAnsi"/>
          <w:sz w:val="22"/>
          <w:szCs w:val="22"/>
        </w:rPr>
        <w:t xml:space="preserve"> ust. 1</w:t>
      </w:r>
      <w:r w:rsidRPr="00D02A85">
        <w:rPr>
          <w:rFonts w:asciiTheme="minorHAnsi" w:hAnsiTheme="minorHAnsi"/>
          <w:sz w:val="22"/>
          <w:szCs w:val="22"/>
        </w:rPr>
        <w:t xml:space="preserve"> oraz art. </w:t>
      </w:r>
      <w:r>
        <w:rPr>
          <w:rFonts w:asciiTheme="minorHAnsi" w:hAnsiTheme="minorHAnsi"/>
          <w:sz w:val="22"/>
          <w:szCs w:val="22"/>
        </w:rPr>
        <w:t>74</w:t>
      </w:r>
      <w:r w:rsidRPr="00D02A85">
        <w:rPr>
          <w:rFonts w:asciiTheme="minorHAnsi" w:hAnsiTheme="minorHAnsi"/>
          <w:sz w:val="22"/>
          <w:szCs w:val="22"/>
        </w:rPr>
        <w:t xml:space="preserve"> ust. </w:t>
      </w:r>
      <w:r>
        <w:rPr>
          <w:rFonts w:asciiTheme="minorHAnsi" w:hAnsiTheme="minorHAnsi"/>
          <w:sz w:val="22"/>
          <w:szCs w:val="22"/>
        </w:rPr>
        <w:t>2</w:t>
      </w:r>
      <w:r w:rsidRPr="00D02A85">
        <w:rPr>
          <w:rFonts w:asciiTheme="minorHAnsi" w:hAnsiTheme="minorHAnsi"/>
          <w:sz w:val="22"/>
          <w:szCs w:val="22"/>
        </w:rPr>
        <w:t xml:space="preserve"> ustawy z dnia </w:t>
      </w:r>
      <w:r>
        <w:rPr>
          <w:rFonts w:asciiTheme="minorHAnsi" w:hAnsiTheme="minorHAnsi"/>
          <w:sz w:val="22"/>
          <w:szCs w:val="22"/>
        </w:rPr>
        <w:t>11 września 2019r</w:t>
      </w:r>
      <w:r w:rsidRPr="00D02A85">
        <w:rPr>
          <w:rFonts w:asciiTheme="minorHAnsi" w:hAnsiTheme="minorHAnsi"/>
          <w:sz w:val="22"/>
          <w:szCs w:val="22"/>
        </w:rPr>
        <w:t>. – Prawo zamówień publicznych (Dz. U. z 20</w:t>
      </w:r>
      <w:r>
        <w:rPr>
          <w:rFonts w:asciiTheme="minorHAnsi" w:hAnsiTheme="minorHAnsi"/>
          <w:sz w:val="22"/>
          <w:szCs w:val="22"/>
        </w:rPr>
        <w:t>19</w:t>
      </w:r>
      <w:r w:rsidRPr="00D02A85">
        <w:rPr>
          <w:rFonts w:asciiTheme="minorHAnsi" w:hAnsiTheme="minorHAnsi"/>
          <w:sz w:val="22"/>
          <w:szCs w:val="22"/>
        </w:rPr>
        <w:t xml:space="preserve"> r. poz. </w:t>
      </w:r>
      <w:r>
        <w:rPr>
          <w:rFonts w:asciiTheme="minorHAnsi" w:hAnsiTheme="minorHAnsi"/>
          <w:sz w:val="22"/>
          <w:szCs w:val="22"/>
        </w:rPr>
        <w:t>2019</w:t>
      </w:r>
      <w:r w:rsidRPr="00D02A85">
        <w:rPr>
          <w:rFonts w:asciiTheme="minorHAnsi" w:hAnsiTheme="minorHAnsi"/>
          <w:sz w:val="22"/>
          <w:szCs w:val="22"/>
        </w:rPr>
        <w:t xml:space="preserve"> z późn. zm.)</w:t>
      </w:r>
      <w:r>
        <w:rPr>
          <w:rFonts w:asciiTheme="minorHAnsi" w:hAnsiTheme="minorHAnsi"/>
          <w:sz w:val="22"/>
          <w:szCs w:val="22"/>
        </w:rPr>
        <w:t>;</w:t>
      </w:r>
    </w:p>
    <w:p w14:paraId="12F72C82" w14:textId="0E1DA69F" w:rsidR="000068C1" w:rsidRDefault="00181F45" w:rsidP="00EA19C7">
      <w:pPr>
        <w:pStyle w:val="Akapitzlist"/>
        <w:numPr>
          <w:ilvl w:val="0"/>
          <w:numId w:val="14"/>
        </w:numPr>
        <w:ind w:left="284" w:hanging="275"/>
        <w:contextualSpacing/>
        <w:jc w:val="both"/>
        <w:rPr>
          <w:rFonts w:asciiTheme="minorHAnsi" w:hAnsiTheme="minorHAnsi"/>
          <w:sz w:val="22"/>
          <w:szCs w:val="22"/>
        </w:rPr>
      </w:pPr>
      <w:r w:rsidRPr="00333937">
        <w:rPr>
          <w:rFonts w:asciiTheme="minorHAnsi" w:hAnsiTheme="minorHAnsi"/>
          <w:sz w:val="22"/>
          <w:szCs w:val="22"/>
        </w:rPr>
        <w:t xml:space="preserve">odbiorcami Pani/Pana danych osobowych będą osoby lub podmioty, którym udostępniona zostanie dokumentacja postępowania w oparciu o art. </w:t>
      </w:r>
      <w:r>
        <w:rPr>
          <w:rFonts w:asciiTheme="minorHAnsi" w:hAnsiTheme="minorHAnsi"/>
          <w:sz w:val="22"/>
          <w:szCs w:val="22"/>
        </w:rPr>
        <w:t>1</w:t>
      </w:r>
      <w:r w:rsidRPr="00333937">
        <w:rPr>
          <w:rFonts w:asciiTheme="minorHAnsi" w:hAnsiTheme="minorHAnsi"/>
          <w:sz w:val="22"/>
          <w:szCs w:val="22"/>
        </w:rPr>
        <w:t>8</w:t>
      </w:r>
      <w:r>
        <w:rPr>
          <w:rFonts w:asciiTheme="minorHAnsi" w:hAnsiTheme="minorHAnsi"/>
          <w:sz w:val="22"/>
          <w:szCs w:val="22"/>
        </w:rPr>
        <w:t xml:space="preserve"> ust. 1</w:t>
      </w:r>
      <w:r w:rsidRPr="00333937">
        <w:rPr>
          <w:rFonts w:asciiTheme="minorHAnsi" w:hAnsiTheme="minorHAnsi"/>
          <w:sz w:val="22"/>
          <w:szCs w:val="22"/>
        </w:rPr>
        <w:t xml:space="preserve"> oraz art. </w:t>
      </w:r>
      <w:r>
        <w:rPr>
          <w:rFonts w:asciiTheme="minorHAnsi" w:hAnsiTheme="minorHAnsi"/>
          <w:sz w:val="22"/>
          <w:szCs w:val="22"/>
        </w:rPr>
        <w:t xml:space="preserve">74 </w:t>
      </w:r>
      <w:r w:rsidRPr="00333937">
        <w:rPr>
          <w:rFonts w:asciiTheme="minorHAnsi" w:hAnsiTheme="minorHAnsi"/>
          <w:sz w:val="22"/>
          <w:szCs w:val="22"/>
        </w:rPr>
        <w:t xml:space="preserve">ust. </w:t>
      </w:r>
      <w:r>
        <w:rPr>
          <w:rFonts w:asciiTheme="minorHAnsi" w:hAnsiTheme="minorHAnsi"/>
          <w:sz w:val="22"/>
          <w:szCs w:val="22"/>
        </w:rPr>
        <w:t>2</w:t>
      </w:r>
      <w:r w:rsidRPr="00333937">
        <w:rPr>
          <w:rFonts w:asciiTheme="minorHAnsi" w:hAnsiTheme="minorHAnsi"/>
          <w:sz w:val="22"/>
          <w:szCs w:val="22"/>
        </w:rPr>
        <w:t xml:space="preserve"> ustawy</w:t>
      </w:r>
      <w:r>
        <w:rPr>
          <w:rFonts w:asciiTheme="minorHAnsi" w:hAnsiTheme="minorHAnsi"/>
          <w:sz w:val="22"/>
          <w:szCs w:val="22"/>
        </w:rPr>
        <w:t>;</w:t>
      </w:r>
    </w:p>
    <w:p w14:paraId="2F7344DB" w14:textId="228DC9ED" w:rsidR="000068C1" w:rsidRDefault="00181F45" w:rsidP="00EA19C7">
      <w:pPr>
        <w:pStyle w:val="Akapitzlist"/>
        <w:numPr>
          <w:ilvl w:val="0"/>
          <w:numId w:val="14"/>
        </w:numPr>
        <w:ind w:left="284" w:hanging="275"/>
        <w:contextualSpacing/>
        <w:jc w:val="both"/>
        <w:rPr>
          <w:rFonts w:asciiTheme="minorHAnsi" w:hAnsiTheme="minorHAnsi"/>
          <w:sz w:val="22"/>
          <w:szCs w:val="22"/>
        </w:rPr>
      </w:pPr>
      <w:r w:rsidRPr="00333937">
        <w:rPr>
          <w:rFonts w:asciiTheme="minorHAnsi" w:hAnsiTheme="minorHAnsi"/>
          <w:sz w:val="22"/>
          <w:szCs w:val="22"/>
        </w:rPr>
        <w:t xml:space="preserve">Pani/Pana dane osobowe będą przechowywane, zgodnie z art. </w:t>
      </w:r>
      <w:r>
        <w:rPr>
          <w:rFonts w:asciiTheme="minorHAnsi" w:hAnsiTheme="minorHAnsi"/>
          <w:sz w:val="22"/>
          <w:szCs w:val="22"/>
        </w:rPr>
        <w:t>78</w:t>
      </w:r>
      <w:r w:rsidRPr="00333937">
        <w:rPr>
          <w:rFonts w:asciiTheme="minorHAnsi" w:hAnsiTheme="minorHAnsi"/>
          <w:sz w:val="22"/>
          <w:szCs w:val="22"/>
        </w:rPr>
        <w:t xml:space="preserve"> ust. </w:t>
      </w:r>
      <w:r>
        <w:rPr>
          <w:rFonts w:asciiTheme="minorHAnsi" w:hAnsiTheme="minorHAnsi"/>
          <w:sz w:val="22"/>
          <w:szCs w:val="22"/>
        </w:rPr>
        <w:t>4</w:t>
      </w:r>
      <w:r w:rsidRPr="00333937">
        <w:rPr>
          <w:rFonts w:asciiTheme="minorHAnsi" w:hAnsiTheme="minorHAnsi"/>
          <w:sz w:val="22"/>
          <w:szCs w:val="22"/>
        </w:rPr>
        <w:t xml:space="preserve"> ustawy, przez okres 4 lat od dnia zakończenia postępowania o udzielenie zamówienia, a jeżeli czas trwania umowy przekracza 4 lata, okres przechowywania obejmuje cały czas trwania umowy</w:t>
      </w:r>
      <w:r>
        <w:rPr>
          <w:rFonts w:asciiTheme="minorHAnsi" w:hAnsiTheme="minorHAnsi"/>
          <w:sz w:val="22"/>
          <w:szCs w:val="22"/>
        </w:rPr>
        <w:t>;</w:t>
      </w:r>
      <w:r w:rsidR="000068C1">
        <w:rPr>
          <w:rFonts w:asciiTheme="minorHAnsi" w:hAnsiTheme="minorHAnsi"/>
          <w:sz w:val="22"/>
          <w:szCs w:val="22"/>
        </w:rPr>
        <w:t>;</w:t>
      </w:r>
    </w:p>
    <w:p w14:paraId="74253FED" w14:textId="6B998D47" w:rsidR="000068C1" w:rsidRDefault="000068C1" w:rsidP="00EA19C7">
      <w:pPr>
        <w:pStyle w:val="Akapitzlist"/>
        <w:numPr>
          <w:ilvl w:val="0"/>
          <w:numId w:val="14"/>
        </w:numPr>
        <w:ind w:left="284" w:hanging="275"/>
        <w:contextualSpacing/>
        <w:jc w:val="both"/>
        <w:rPr>
          <w:rFonts w:asciiTheme="minorHAnsi" w:hAnsiTheme="minorHAnsi"/>
          <w:sz w:val="22"/>
          <w:szCs w:val="22"/>
        </w:rPr>
      </w:pPr>
      <w:r w:rsidRPr="00333937">
        <w:rPr>
          <w:rFonts w:asciiTheme="minorHAnsi" w:hAnsiTheme="minorHAnsi"/>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r>
        <w:rPr>
          <w:rFonts w:asciiTheme="minorHAnsi" w:hAnsiTheme="minorHAnsi"/>
          <w:sz w:val="22"/>
          <w:szCs w:val="22"/>
        </w:rPr>
        <w:t>;</w:t>
      </w:r>
    </w:p>
    <w:p w14:paraId="5412540B" w14:textId="77777777" w:rsidR="000068C1" w:rsidRPr="00333937" w:rsidRDefault="000068C1" w:rsidP="00EA19C7">
      <w:pPr>
        <w:pStyle w:val="Akapitzlist"/>
        <w:numPr>
          <w:ilvl w:val="0"/>
          <w:numId w:val="14"/>
        </w:numPr>
        <w:ind w:left="284" w:hanging="275"/>
        <w:contextualSpacing/>
        <w:jc w:val="both"/>
        <w:rPr>
          <w:rFonts w:asciiTheme="minorHAnsi" w:hAnsiTheme="minorHAnsi"/>
          <w:sz w:val="22"/>
          <w:szCs w:val="22"/>
        </w:rPr>
      </w:pPr>
      <w:r w:rsidRPr="00333937">
        <w:rPr>
          <w:rFonts w:asciiTheme="minorHAnsi" w:hAnsiTheme="minorHAnsi"/>
          <w:sz w:val="22"/>
          <w:szCs w:val="22"/>
        </w:rPr>
        <w:t>w odniesieniu do Pani/Pana danych osobowych decyzje nie będą podejmowane w sposób zautomatyzowany, stosowanie do art. 22 RODO;</w:t>
      </w:r>
    </w:p>
    <w:p w14:paraId="5E2F0808" w14:textId="77777777" w:rsidR="000068C1" w:rsidRDefault="000068C1" w:rsidP="00EA19C7">
      <w:pPr>
        <w:pStyle w:val="Akapitzlist"/>
        <w:numPr>
          <w:ilvl w:val="0"/>
          <w:numId w:val="14"/>
        </w:numPr>
        <w:ind w:left="284" w:hanging="275"/>
        <w:contextualSpacing/>
        <w:jc w:val="both"/>
        <w:rPr>
          <w:rFonts w:asciiTheme="minorHAnsi" w:hAnsiTheme="minorHAnsi"/>
          <w:sz w:val="22"/>
          <w:szCs w:val="22"/>
        </w:rPr>
      </w:pPr>
      <w:r w:rsidRPr="00333937">
        <w:rPr>
          <w:rFonts w:asciiTheme="minorHAnsi" w:hAnsiTheme="minorHAnsi"/>
          <w:sz w:val="22"/>
          <w:szCs w:val="22"/>
        </w:rPr>
        <w:t>posiada Pani/Pan</w:t>
      </w:r>
      <w:r>
        <w:rPr>
          <w:rFonts w:asciiTheme="minorHAnsi" w:hAnsiTheme="minorHAnsi"/>
          <w:sz w:val="22"/>
          <w:szCs w:val="22"/>
        </w:rPr>
        <w:t>:</w:t>
      </w:r>
    </w:p>
    <w:p w14:paraId="4D53F32C" w14:textId="77777777" w:rsidR="000068C1" w:rsidRDefault="000068C1" w:rsidP="00EA19C7">
      <w:pPr>
        <w:pStyle w:val="Akapitzlist"/>
        <w:numPr>
          <w:ilvl w:val="1"/>
          <w:numId w:val="14"/>
        </w:numPr>
        <w:contextualSpacing/>
        <w:jc w:val="both"/>
        <w:rPr>
          <w:rFonts w:asciiTheme="minorHAnsi" w:hAnsiTheme="minorHAnsi"/>
          <w:sz w:val="22"/>
          <w:szCs w:val="22"/>
        </w:rPr>
      </w:pPr>
      <w:r w:rsidRPr="00333937">
        <w:rPr>
          <w:rFonts w:asciiTheme="minorHAnsi" w:hAnsiTheme="minorHAnsi"/>
          <w:sz w:val="22"/>
          <w:szCs w:val="22"/>
        </w:rPr>
        <w:t>na podstawie art. 15 RODO</w:t>
      </w:r>
      <w:r>
        <w:rPr>
          <w:rFonts w:asciiTheme="minorHAnsi" w:hAnsiTheme="minorHAnsi"/>
          <w:sz w:val="22"/>
          <w:szCs w:val="22"/>
        </w:rPr>
        <w:t>,</w:t>
      </w:r>
      <w:r w:rsidRPr="00333937">
        <w:rPr>
          <w:rFonts w:asciiTheme="minorHAnsi" w:hAnsiTheme="minorHAnsi"/>
          <w:sz w:val="22"/>
          <w:szCs w:val="22"/>
        </w:rPr>
        <w:t xml:space="preserve"> prawo dostępu do danych osobowych Pani/Pana dotyczących</w:t>
      </w:r>
      <w:r>
        <w:rPr>
          <w:rFonts w:asciiTheme="minorHAnsi" w:hAnsiTheme="minorHAnsi"/>
          <w:sz w:val="22"/>
          <w:szCs w:val="22"/>
        </w:rPr>
        <w:t>;</w:t>
      </w:r>
    </w:p>
    <w:p w14:paraId="28A4B7C7" w14:textId="77777777" w:rsidR="000068C1" w:rsidRDefault="000068C1" w:rsidP="00EA19C7">
      <w:pPr>
        <w:pStyle w:val="Akapitzlist"/>
        <w:numPr>
          <w:ilvl w:val="1"/>
          <w:numId w:val="14"/>
        </w:numPr>
        <w:contextualSpacing/>
        <w:jc w:val="both"/>
        <w:rPr>
          <w:rFonts w:asciiTheme="minorHAnsi" w:hAnsiTheme="minorHAnsi"/>
          <w:sz w:val="22"/>
          <w:szCs w:val="22"/>
        </w:rPr>
      </w:pPr>
      <w:r w:rsidRPr="00333937">
        <w:rPr>
          <w:rFonts w:asciiTheme="minorHAnsi" w:hAnsiTheme="minorHAnsi"/>
          <w:sz w:val="22"/>
          <w:szCs w:val="22"/>
        </w:rPr>
        <w:t>na podstawie art. 16 RODO</w:t>
      </w:r>
      <w:r>
        <w:rPr>
          <w:rFonts w:asciiTheme="minorHAnsi" w:hAnsiTheme="minorHAnsi"/>
          <w:sz w:val="22"/>
          <w:szCs w:val="22"/>
        </w:rPr>
        <w:t>,</w:t>
      </w:r>
      <w:r w:rsidRPr="00333937">
        <w:rPr>
          <w:rFonts w:asciiTheme="minorHAnsi" w:hAnsiTheme="minorHAnsi"/>
          <w:sz w:val="22"/>
          <w:szCs w:val="22"/>
        </w:rPr>
        <w:t xml:space="preserve"> prawo do sprostowania Pani/Pana danych osobowych</w:t>
      </w:r>
      <w:r>
        <w:rPr>
          <w:rFonts w:asciiTheme="minorHAnsi" w:hAnsiTheme="minorHAnsi"/>
          <w:sz w:val="22"/>
          <w:szCs w:val="22"/>
        </w:rPr>
        <w:t xml:space="preserve">, z tym, że </w:t>
      </w:r>
      <w:r w:rsidRPr="00850301">
        <w:rPr>
          <w:rFonts w:asciiTheme="minorHAnsi" w:hAnsiTheme="minorHAns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Theme="minorHAnsi" w:hAnsiTheme="minorHAnsi"/>
          <w:sz w:val="22"/>
          <w:szCs w:val="22"/>
        </w:rPr>
        <w:t>;</w:t>
      </w:r>
    </w:p>
    <w:p w14:paraId="522B0A22" w14:textId="77777777" w:rsidR="000068C1" w:rsidRDefault="000068C1" w:rsidP="00EA19C7">
      <w:pPr>
        <w:pStyle w:val="Akapitzlist"/>
        <w:numPr>
          <w:ilvl w:val="1"/>
          <w:numId w:val="14"/>
        </w:numPr>
        <w:contextualSpacing/>
        <w:jc w:val="both"/>
        <w:rPr>
          <w:rFonts w:asciiTheme="minorHAnsi" w:hAnsiTheme="minorHAnsi"/>
          <w:sz w:val="22"/>
          <w:szCs w:val="22"/>
        </w:rPr>
      </w:pPr>
      <w:r w:rsidRPr="00850301">
        <w:rPr>
          <w:rFonts w:asciiTheme="minorHAnsi" w:hAnsiTheme="minorHAnsi"/>
          <w:sz w:val="22"/>
          <w:szCs w:val="22"/>
        </w:rPr>
        <w:t>na podstawie art. 18 RODO</w:t>
      </w:r>
      <w:r>
        <w:rPr>
          <w:rFonts w:asciiTheme="minorHAnsi" w:hAnsiTheme="minorHAnsi"/>
          <w:sz w:val="22"/>
          <w:szCs w:val="22"/>
        </w:rPr>
        <w:t>,</w:t>
      </w:r>
      <w:r w:rsidRPr="00850301">
        <w:rPr>
          <w:rFonts w:asciiTheme="minorHAnsi" w:hAnsiTheme="minorHAnsi"/>
          <w:sz w:val="22"/>
          <w:szCs w:val="22"/>
        </w:rPr>
        <w:t xml:space="preserve"> prawo żądania od administratora ograniczenia przetwarzania danych osobowych z zastrzeżeniem przypadków, o których mowa w art.</w:t>
      </w:r>
      <w:r>
        <w:rPr>
          <w:rFonts w:asciiTheme="minorHAnsi" w:hAnsiTheme="minorHAnsi"/>
          <w:sz w:val="22"/>
          <w:szCs w:val="22"/>
        </w:rPr>
        <w:t> </w:t>
      </w:r>
      <w:r w:rsidRPr="00850301">
        <w:rPr>
          <w:rFonts w:asciiTheme="minorHAnsi" w:hAnsiTheme="minorHAnsi"/>
          <w:sz w:val="22"/>
          <w:szCs w:val="22"/>
        </w:rPr>
        <w:t>18 ust. 2 RODO, z tym, że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heme="minorHAnsi" w:hAnsiTheme="minorHAnsi"/>
          <w:sz w:val="22"/>
          <w:szCs w:val="22"/>
        </w:rPr>
        <w:t>;</w:t>
      </w:r>
    </w:p>
    <w:p w14:paraId="5830A712" w14:textId="77777777" w:rsidR="000068C1" w:rsidRDefault="000068C1" w:rsidP="00EA19C7">
      <w:pPr>
        <w:pStyle w:val="Akapitzlist"/>
        <w:numPr>
          <w:ilvl w:val="1"/>
          <w:numId w:val="14"/>
        </w:numPr>
        <w:contextualSpacing/>
        <w:jc w:val="both"/>
        <w:rPr>
          <w:rFonts w:asciiTheme="minorHAnsi" w:hAnsiTheme="minorHAnsi"/>
          <w:sz w:val="22"/>
          <w:szCs w:val="22"/>
        </w:rPr>
      </w:pPr>
      <w:r w:rsidRPr="00850301">
        <w:rPr>
          <w:rFonts w:asciiTheme="minorHAnsi" w:hAnsiTheme="minorHAnsi"/>
          <w:sz w:val="22"/>
          <w:szCs w:val="22"/>
        </w:rPr>
        <w:t>prawo do wniesienia skargi do Prezesa Urzędu Ochrony Danych Osobowych, gdy uzna Pani/Pan, że przetwarzanie danych osobowych Pani/Pana dotyczących narusza przepisy RODO</w:t>
      </w:r>
    </w:p>
    <w:p w14:paraId="5D864CE2" w14:textId="77777777" w:rsidR="000068C1" w:rsidRPr="00D02A85" w:rsidRDefault="000068C1" w:rsidP="00EA19C7">
      <w:pPr>
        <w:pStyle w:val="Akapitzlist"/>
        <w:numPr>
          <w:ilvl w:val="0"/>
          <w:numId w:val="14"/>
        </w:numPr>
        <w:ind w:left="284" w:hanging="275"/>
        <w:contextualSpacing/>
        <w:jc w:val="both"/>
        <w:rPr>
          <w:rFonts w:asciiTheme="minorHAnsi" w:hAnsiTheme="minorHAnsi"/>
          <w:sz w:val="22"/>
          <w:szCs w:val="22"/>
        </w:rPr>
      </w:pPr>
      <w:r w:rsidRPr="00850301">
        <w:rPr>
          <w:rFonts w:asciiTheme="minorHAnsi" w:hAnsiTheme="minorHAnsi"/>
          <w:sz w:val="22"/>
          <w:szCs w:val="22"/>
        </w:rPr>
        <w:t>nie przysługuje Pani/Panu</w:t>
      </w:r>
      <w:r>
        <w:rPr>
          <w:rFonts w:asciiTheme="minorHAnsi" w:hAnsiTheme="minorHAnsi"/>
          <w:sz w:val="22"/>
          <w:szCs w:val="22"/>
        </w:rPr>
        <w:t>:</w:t>
      </w:r>
    </w:p>
    <w:p w14:paraId="044050CC" w14:textId="77777777" w:rsidR="000068C1" w:rsidRPr="00850301" w:rsidRDefault="000068C1" w:rsidP="00EA19C7">
      <w:pPr>
        <w:pStyle w:val="Akapitzlist"/>
        <w:numPr>
          <w:ilvl w:val="1"/>
          <w:numId w:val="14"/>
        </w:numPr>
        <w:contextualSpacing/>
        <w:jc w:val="both"/>
        <w:rPr>
          <w:rFonts w:asciiTheme="minorHAnsi" w:hAnsiTheme="minorHAnsi"/>
          <w:sz w:val="22"/>
          <w:szCs w:val="22"/>
        </w:rPr>
      </w:pPr>
      <w:r w:rsidRPr="00850301">
        <w:rPr>
          <w:rFonts w:asciiTheme="minorHAnsi" w:hAnsiTheme="minorHAnsi"/>
          <w:sz w:val="22"/>
          <w:szCs w:val="22"/>
        </w:rPr>
        <w:lastRenderedPageBreak/>
        <w:t>w związku z art. 17 ust. 3 lit. b, d lub e RODO prawo do usunięcia danych osobowych;</w:t>
      </w:r>
    </w:p>
    <w:p w14:paraId="32685BA8" w14:textId="77777777" w:rsidR="000068C1" w:rsidRPr="00850301" w:rsidRDefault="000068C1" w:rsidP="00EA19C7">
      <w:pPr>
        <w:pStyle w:val="Akapitzlist"/>
        <w:numPr>
          <w:ilvl w:val="1"/>
          <w:numId w:val="14"/>
        </w:numPr>
        <w:contextualSpacing/>
        <w:jc w:val="both"/>
        <w:rPr>
          <w:rFonts w:asciiTheme="minorHAnsi" w:hAnsiTheme="minorHAnsi"/>
          <w:sz w:val="22"/>
          <w:szCs w:val="22"/>
        </w:rPr>
      </w:pPr>
      <w:r w:rsidRPr="00850301">
        <w:rPr>
          <w:rFonts w:asciiTheme="minorHAnsi" w:hAnsiTheme="minorHAnsi"/>
          <w:sz w:val="22"/>
          <w:szCs w:val="22"/>
        </w:rPr>
        <w:t>prawo do przenoszenia danych osobowych, o którym mowa w art. 20 RODO;</w:t>
      </w:r>
    </w:p>
    <w:p w14:paraId="689102B0" w14:textId="77777777" w:rsidR="000068C1" w:rsidRDefault="000068C1" w:rsidP="00EA19C7">
      <w:pPr>
        <w:pStyle w:val="Akapitzlist"/>
        <w:numPr>
          <w:ilvl w:val="1"/>
          <w:numId w:val="14"/>
        </w:numPr>
        <w:contextualSpacing/>
        <w:jc w:val="both"/>
        <w:rPr>
          <w:rFonts w:asciiTheme="minorHAnsi" w:hAnsiTheme="minorHAnsi"/>
          <w:sz w:val="22"/>
          <w:szCs w:val="22"/>
        </w:rPr>
      </w:pPr>
      <w:r w:rsidRPr="00850301">
        <w:rPr>
          <w:rFonts w:asciiTheme="minorHAnsi" w:hAnsiTheme="minorHAnsi"/>
          <w:sz w:val="22"/>
          <w:szCs w:val="22"/>
        </w:rPr>
        <w:t xml:space="preserve">na podstawie art. 21 RODO prawo sprzeciwu, wobec przetwarzania danych osobowych, gdyż podstawą prawną przetwarzania Pani/Pana danych osobowych jest art. 6 ust. 1 lit. c RODO. </w:t>
      </w:r>
    </w:p>
    <w:p w14:paraId="79C0A964" w14:textId="77777777" w:rsidR="001E2516" w:rsidRDefault="001E2516" w:rsidP="000D1A85">
      <w:pPr>
        <w:numPr>
          <w:ilvl w:val="12"/>
          <w:numId w:val="0"/>
        </w:numPr>
        <w:jc w:val="center"/>
        <w:rPr>
          <w:rFonts w:asciiTheme="minorHAnsi" w:hAnsiTheme="minorHAnsi"/>
          <w:b/>
          <w:i/>
          <w:sz w:val="22"/>
          <w:szCs w:val="22"/>
          <w:u w:val="single"/>
        </w:rPr>
      </w:pPr>
    </w:p>
    <w:p w14:paraId="7072AA3E" w14:textId="27C7EEFE" w:rsidR="00FD7933" w:rsidRPr="006C6DBE" w:rsidRDefault="00FD7933" w:rsidP="00FD016B">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ROZDZIAŁ X</w:t>
      </w:r>
      <w:r w:rsidR="007E562D">
        <w:rPr>
          <w:rFonts w:asciiTheme="minorHAnsi" w:hAnsiTheme="minorHAnsi"/>
          <w:b/>
          <w:i/>
          <w:sz w:val="22"/>
          <w:szCs w:val="22"/>
          <w:u w:val="single"/>
        </w:rPr>
        <w:t>XI</w:t>
      </w:r>
      <w:r w:rsidR="006A1146">
        <w:rPr>
          <w:rFonts w:asciiTheme="minorHAnsi" w:hAnsiTheme="minorHAnsi"/>
          <w:b/>
          <w:i/>
          <w:sz w:val="22"/>
          <w:szCs w:val="22"/>
          <w:u w:val="single"/>
        </w:rPr>
        <w:t>V</w:t>
      </w:r>
      <w:r w:rsidRPr="006C6DBE">
        <w:rPr>
          <w:rFonts w:asciiTheme="minorHAnsi" w:hAnsiTheme="minorHAnsi"/>
          <w:b/>
          <w:i/>
          <w:sz w:val="22"/>
          <w:szCs w:val="22"/>
          <w:u w:val="single"/>
        </w:rPr>
        <w:t>.</w:t>
      </w:r>
    </w:p>
    <w:p w14:paraId="79FA01DC" w14:textId="746C0756" w:rsidR="00FD7933" w:rsidRPr="006C6DBE" w:rsidRDefault="007E562D" w:rsidP="00BE1F94">
      <w:pPr>
        <w:pStyle w:val="Tekstprzypisukocowego"/>
        <w:jc w:val="center"/>
        <w:rPr>
          <w:rFonts w:asciiTheme="minorHAnsi" w:hAnsiTheme="minorHAnsi"/>
          <w:b/>
          <w:i/>
          <w:sz w:val="22"/>
          <w:szCs w:val="22"/>
          <w:u w:val="single"/>
        </w:rPr>
      </w:pPr>
      <w:r>
        <w:rPr>
          <w:rFonts w:asciiTheme="minorHAnsi" w:hAnsiTheme="minorHAnsi"/>
          <w:b/>
          <w:i/>
          <w:sz w:val="22"/>
          <w:szCs w:val="22"/>
          <w:u w:val="single"/>
        </w:rPr>
        <w:t>Załączniki do specyfikacji warunków zamówienia</w:t>
      </w:r>
    </w:p>
    <w:p w14:paraId="07264026" w14:textId="77777777" w:rsidR="007D2A40" w:rsidRPr="006C6DBE" w:rsidRDefault="007D2A40" w:rsidP="00FD016B">
      <w:pPr>
        <w:jc w:val="center"/>
        <w:rPr>
          <w:b/>
          <w:bCs/>
          <w:i/>
          <w:u w:val="single"/>
        </w:rPr>
      </w:pPr>
    </w:p>
    <w:p w14:paraId="1A69A527" w14:textId="74637507" w:rsidR="00FD7933" w:rsidRPr="007E562D" w:rsidRDefault="00FD7933" w:rsidP="007E562D">
      <w:pPr>
        <w:contextualSpacing/>
        <w:jc w:val="both"/>
        <w:rPr>
          <w:rFonts w:asciiTheme="minorHAnsi" w:hAnsiTheme="minorHAnsi"/>
          <w:sz w:val="22"/>
          <w:szCs w:val="22"/>
        </w:rPr>
      </w:pPr>
      <w:r w:rsidRPr="007E562D">
        <w:rPr>
          <w:rFonts w:asciiTheme="minorHAnsi" w:hAnsiTheme="minorHAnsi"/>
          <w:sz w:val="22"/>
          <w:szCs w:val="22"/>
        </w:rPr>
        <w:t xml:space="preserve">Przywołane w </w:t>
      </w:r>
      <w:r w:rsidR="007E562D">
        <w:rPr>
          <w:rFonts w:asciiTheme="minorHAnsi" w:hAnsiTheme="minorHAnsi"/>
          <w:sz w:val="22"/>
          <w:szCs w:val="22"/>
        </w:rPr>
        <w:t xml:space="preserve">treści </w:t>
      </w:r>
      <w:r w:rsidR="003745E3">
        <w:rPr>
          <w:rFonts w:asciiTheme="minorHAnsi" w:hAnsiTheme="minorHAnsi"/>
          <w:sz w:val="22"/>
          <w:szCs w:val="22"/>
        </w:rPr>
        <w:t>SWZ</w:t>
      </w:r>
      <w:r w:rsidRPr="007E562D">
        <w:rPr>
          <w:rFonts w:asciiTheme="minorHAnsi" w:hAnsiTheme="minorHAnsi"/>
          <w:sz w:val="22"/>
          <w:szCs w:val="22"/>
        </w:rPr>
        <w:t xml:space="preserve"> załączniki stanowią jej integralną część, tj.: </w:t>
      </w:r>
    </w:p>
    <w:p w14:paraId="770F4558" w14:textId="654276CE" w:rsidR="0070125E" w:rsidRPr="00973E04" w:rsidRDefault="0070125E" w:rsidP="00EA19C7">
      <w:pPr>
        <w:pStyle w:val="Akapitzlist"/>
        <w:numPr>
          <w:ilvl w:val="0"/>
          <w:numId w:val="10"/>
        </w:numPr>
        <w:contextualSpacing/>
        <w:jc w:val="both"/>
        <w:rPr>
          <w:rFonts w:asciiTheme="minorHAnsi" w:hAnsiTheme="minorHAnsi"/>
          <w:sz w:val="22"/>
          <w:szCs w:val="22"/>
        </w:rPr>
      </w:pPr>
      <w:r w:rsidRPr="00973E04">
        <w:rPr>
          <w:rFonts w:asciiTheme="minorHAnsi" w:hAnsiTheme="minorHAnsi"/>
          <w:sz w:val="22"/>
          <w:szCs w:val="22"/>
        </w:rPr>
        <w:t>załącznik nr 1 –</w:t>
      </w:r>
      <w:r w:rsidR="00641DC5" w:rsidRPr="00973E04">
        <w:rPr>
          <w:rFonts w:asciiTheme="minorHAnsi" w:hAnsiTheme="minorHAnsi"/>
          <w:sz w:val="22"/>
          <w:szCs w:val="22"/>
        </w:rPr>
        <w:t xml:space="preserve"> </w:t>
      </w:r>
      <w:r w:rsidR="007E727C" w:rsidRPr="00973E04">
        <w:rPr>
          <w:rFonts w:asciiTheme="minorHAnsi" w:hAnsiTheme="minorHAnsi"/>
          <w:sz w:val="22"/>
          <w:szCs w:val="22"/>
        </w:rPr>
        <w:t>projektowane postanowienia umowy</w:t>
      </w:r>
      <w:r w:rsidRPr="00973E04">
        <w:rPr>
          <w:rFonts w:asciiTheme="minorHAnsi" w:hAnsiTheme="minorHAnsi"/>
          <w:sz w:val="22"/>
          <w:szCs w:val="22"/>
        </w:rPr>
        <w:t xml:space="preserve"> </w:t>
      </w:r>
      <w:r w:rsidR="00C44A38" w:rsidRPr="00973E04">
        <w:rPr>
          <w:rFonts w:asciiTheme="minorHAnsi" w:hAnsiTheme="minorHAnsi"/>
          <w:sz w:val="22"/>
          <w:szCs w:val="22"/>
        </w:rPr>
        <w:t xml:space="preserve">wraz z </w:t>
      </w:r>
      <w:r w:rsidR="00322AF0" w:rsidRPr="00973E04">
        <w:rPr>
          <w:rFonts w:asciiTheme="minorHAnsi" w:hAnsiTheme="minorHAnsi"/>
          <w:sz w:val="22"/>
          <w:szCs w:val="22"/>
        </w:rPr>
        <w:t>opisem przedmiotu zamówienia</w:t>
      </w:r>
      <w:r w:rsidRPr="00973E04">
        <w:rPr>
          <w:rFonts w:asciiTheme="minorHAnsi" w:hAnsiTheme="minorHAnsi"/>
          <w:sz w:val="22"/>
          <w:szCs w:val="22"/>
        </w:rPr>
        <w:t>;</w:t>
      </w:r>
    </w:p>
    <w:p w14:paraId="1FE449A4" w14:textId="41D4AD87" w:rsidR="0070125E" w:rsidRPr="00973E04" w:rsidRDefault="0070125E" w:rsidP="00EA19C7">
      <w:pPr>
        <w:pStyle w:val="Akapitzlist"/>
        <w:numPr>
          <w:ilvl w:val="0"/>
          <w:numId w:val="10"/>
        </w:numPr>
        <w:contextualSpacing/>
        <w:jc w:val="both"/>
        <w:rPr>
          <w:rFonts w:asciiTheme="minorHAnsi" w:hAnsiTheme="minorHAnsi"/>
          <w:sz w:val="22"/>
          <w:szCs w:val="22"/>
        </w:rPr>
      </w:pPr>
      <w:r w:rsidRPr="00973E04">
        <w:rPr>
          <w:rFonts w:asciiTheme="minorHAnsi" w:hAnsiTheme="minorHAnsi"/>
          <w:sz w:val="22"/>
          <w:szCs w:val="22"/>
        </w:rPr>
        <w:t>załącznik nr 2 – formularz oferty;</w:t>
      </w:r>
    </w:p>
    <w:p w14:paraId="13E9D80C" w14:textId="1711F514" w:rsidR="0070125E" w:rsidRPr="00973E04" w:rsidRDefault="0070125E" w:rsidP="00EA19C7">
      <w:pPr>
        <w:pStyle w:val="Akapitzlist"/>
        <w:numPr>
          <w:ilvl w:val="0"/>
          <w:numId w:val="10"/>
        </w:numPr>
        <w:contextualSpacing/>
        <w:jc w:val="both"/>
        <w:rPr>
          <w:rFonts w:asciiTheme="minorHAnsi" w:hAnsiTheme="minorHAnsi"/>
          <w:sz w:val="22"/>
          <w:szCs w:val="22"/>
        </w:rPr>
      </w:pPr>
      <w:r w:rsidRPr="00973E04">
        <w:rPr>
          <w:rFonts w:asciiTheme="minorHAnsi" w:hAnsiTheme="minorHAnsi"/>
          <w:sz w:val="22"/>
          <w:szCs w:val="22"/>
        </w:rPr>
        <w:t xml:space="preserve">załącznik nr 3 – oświadczenie </w:t>
      </w:r>
      <w:r w:rsidR="008B07A2" w:rsidRPr="00973E04">
        <w:rPr>
          <w:rFonts w:asciiTheme="minorHAnsi" w:hAnsiTheme="minorHAnsi"/>
          <w:sz w:val="22"/>
          <w:szCs w:val="22"/>
        </w:rPr>
        <w:t>o braku podstaw do wykluczenia</w:t>
      </w:r>
      <w:r w:rsidRPr="00973E04">
        <w:rPr>
          <w:rFonts w:asciiTheme="minorHAnsi" w:hAnsiTheme="minorHAnsi"/>
          <w:sz w:val="22"/>
          <w:szCs w:val="22"/>
        </w:rPr>
        <w:t>;</w:t>
      </w:r>
    </w:p>
    <w:p w14:paraId="0D11F212" w14:textId="26F3BC5C" w:rsidR="0070125E" w:rsidRPr="00973E04" w:rsidRDefault="0070125E" w:rsidP="00EA19C7">
      <w:pPr>
        <w:pStyle w:val="Akapitzlist"/>
        <w:numPr>
          <w:ilvl w:val="0"/>
          <w:numId w:val="10"/>
        </w:numPr>
        <w:contextualSpacing/>
        <w:jc w:val="both"/>
        <w:rPr>
          <w:rFonts w:asciiTheme="minorHAnsi" w:hAnsiTheme="minorHAnsi"/>
          <w:sz w:val="22"/>
          <w:szCs w:val="22"/>
        </w:rPr>
      </w:pPr>
      <w:r w:rsidRPr="00973E04">
        <w:rPr>
          <w:rFonts w:asciiTheme="minorHAnsi" w:hAnsiTheme="minorHAnsi"/>
          <w:sz w:val="22"/>
          <w:szCs w:val="22"/>
        </w:rPr>
        <w:t xml:space="preserve">załącznik nr 4 – oświadczenie </w:t>
      </w:r>
      <w:r w:rsidR="008B07A2" w:rsidRPr="00973E04">
        <w:rPr>
          <w:rFonts w:asciiTheme="minorHAnsi" w:hAnsiTheme="minorHAnsi"/>
          <w:sz w:val="22"/>
          <w:szCs w:val="22"/>
        </w:rPr>
        <w:t>o spełnianiu warunków udziału w postępowaniu</w:t>
      </w:r>
      <w:r w:rsidRPr="00973E04">
        <w:rPr>
          <w:rFonts w:asciiTheme="minorHAnsi" w:hAnsiTheme="minorHAnsi"/>
          <w:sz w:val="22"/>
          <w:szCs w:val="22"/>
        </w:rPr>
        <w:t>;</w:t>
      </w:r>
    </w:p>
    <w:p w14:paraId="04804860" w14:textId="6F8DE2D2" w:rsidR="0070125E" w:rsidRPr="00973E04" w:rsidRDefault="0070125E" w:rsidP="00EA19C7">
      <w:pPr>
        <w:pStyle w:val="Akapitzlist"/>
        <w:numPr>
          <w:ilvl w:val="0"/>
          <w:numId w:val="10"/>
        </w:numPr>
        <w:contextualSpacing/>
        <w:jc w:val="both"/>
        <w:rPr>
          <w:rFonts w:asciiTheme="minorHAnsi" w:hAnsiTheme="minorHAnsi"/>
          <w:sz w:val="22"/>
          <w:szCs w:val="22"/>
        </w:rPr>
      </w:pPr>
      <w:r w:rsidRPr="00973E04">
        <w:rPr>
          <w:rFonts w:asciiTheme="minorHAnsi" w:hAnsiTheme="minorHAnsi"/>
          <w:sz w:val="22"/>
          <w:szCs w:val="22"/>
        </w:rPr>
        <w:t>załącznik nr 5 – zobowiązanie podmiotu;</w:t>
      </w:r>
    </w:p>
    <w:p w14:paraId="7094232A" w14:textId="074A884B" w:rsidR="00322AF0" w:rsidRPr="00E570E8" w:rsidRDefault="00F5351D" w:rsidP="00EA19C7">
      <w:pPr>
        <w:pStyle w:val="Akapitzlist"/>
        <w:numPr>
          <w:ilvl w:val="0"/>
          <w:numId w:val="10"/>
        </w:numPr>
        <w:ind w:right="1"/>
        <w:contextualSpacing/>
        <w:jc w:val="both"/>
      </w:pPr>
      <w:r>
        <w:rPr>
          <w:rFonts w:asciiTheme="minorHAnsi" w:hAnsiTheme="minorHAnsi"/>
          <w:sz w:val="22"/>
          <w:szCs w:val="22"/>
        </w:rPr>
        <w:t>załącznik nr 6</w:t>
      </w:r>
      <w:r w:rsidR="0070125E">
        <w:rPr>
          <w:rFonts w:asciiTheme="minorHAnsi" w:hAnsiTheme="minorHAnsi"/>
          <w:sz w:val="22"/>
          <w:szCs w:val="22"/>
        </w:rPr>
        <w:t xml:space="preserve"> – </w:t>
      </w:r>
      <w:r w:rsidR="00596A04">
        <w:rPr>
          <w:rFonts w:asciiTheme="minorHAnsi" w:hAnsiTheme="minorHAnsi"/>
          <w:sz w:val="22"/>
          <w:szCs w:val="22"/>
        </w:rPr>
        <w:t>wykaz osób skierowanych przez wykonawcę do realizacji zamówienia publicznego;</w:t>
      </w:r>
    </w:p>
    <w:p w14:paraId="093CC1B9" w14:textId="20C86664" w:rsidR="00BE1F94" w:rsidRPr="00CA2593" w:rsidRDefault="00F5351D" w:rsidP="00EA19C7">
      <w:pPr>
        <w:pStyle w:val="Akapitzlist"/>
        <w:numPr>
          <w:ilvl w:val="0"/>
          <w:numId w:val="10"/>
        </w:numPr>
        <w:contextualSpacing/>
        <w:jc w:val="both"/>
        <w:rPr>
          <w:rFonts w:asciiTheme="minorHAnsi" w:hAnsiTheme="minorHAnsi"/>
          <w:sz w:val="22"/>
          <w:szCs w:val="22"/>
        </w:rPr>
      </w:pPr>
      <w:r>
        <w:rPr>
          <w:rFonts w:asciiTheme="minorHAnsi" w:hAnsiTheme="minorHAnsi"/>
          <w:sz w:val="22"/>
          <w:szCs w:val="22"/>
        </w:rPr>
        <w:t>załącznik nr</w:t>
      </w:r>
      <w:r w:rsidR="00841E25">
        <w:rPr>
          <w:rFonts w:asciiTheme="minorHAnsi" w:hAnsiTheme="minorHAnsi"/>
          <w:sz w:val="22"/>
          <w:szCs w:val="22"/>
        </w:rPr>
        <w:t xml:space="preserve"> </w:t>
      </w:r>
      <w:r>
        <w:rPr>
          <w:rFonts w:asciiTheme="minorHAnsi" w:hAnsiTheme="minorHAnsi"/>
          <w:sz w:val="22"/>
          <w:szCs w:val="22"/>
        </w:rPr>
        <w:t>7</w:t>
      </w:r>
      <w:r w:rsidR="0070125E">
        <w:rPr>
          <w:rFonts w:asciiTheme="minorHAnsi" w:hAnsiTheme="minorHAnsi"/>
          <w:sz w:val="22"/>
          <w:szCs w:val="22"/>
        </w:rPr>
        <w:t xml:space="preserve"> –</w:t>
      </w:r>
      <w:r w:rsidR="007E727C">
        <w:rPr>
          <w:rFonts w:asciiTheme="minorHAnsi" w:hAnsiTheme="minorHAnsi"/>
          <w:sz w:val="22"/>
          <w:szCs w:val="22"/>
        </w:rPr>
        <w:t xml:space="preserve"> </w:t>
      </w:r>
      <w:r w:rsidR="00596A04">
        <w:rPr>
          <w:rFonts w:asciiTheme="minorHAnsi" w:hAnsiTheme="minorHAnsi"/>
          <w:sz w:val="22"/>
          <w:szCs w:val="22"/>
        </w:rPr>
        <w:t xml:space="preserve">wykaz wykonanych </w:t>
      </w:r>
      <w:r w:rsidR="00C22F35">
        <w:rPr>
          <w:rFonts w:asciiTheme="minorHAnsi" w:hAnsiTheme="minorHAnsi"/>
          <w:sz w:val="22"/>
          <w:szCs w:val="22"/>
        </w:rPr>
        <w:t>robót budowlanych</w:t>
      </w:r>
      <w:r w:rsidR="00596A04">
        <w:rPr>
          <w:rFonts w:asciiTheme="minorHAnsi" w:hAnsiTheme="minorHAnsi"/>
          <w:sz w:val="22"/>
          <w:szCs w:val="22"/>
        </w:rPr>
        <w:t>.</w:t>
      </w:r>
      <w:r w:rsidR="00BE1F94" w:rsidRPr="006C6DBE">
        <w:br w:type="page"/>
      </w:r>
    </w:p>
    <w:p w14:paraId="53463323" w14:textId="0FB24791" w:rsidR="004E52E0" w:rsidRPr="006C6DBE" w:rsidRDefault="00491C7A"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lastRenderedPageBreak/>
        <w:t>WO.242.4</w:t>
      </w:r>
      <w:r w:rsidR="00F404BC">
        <w:rPr>
          <w:rFonts w:asciiTheme="minorHAnsi" w:hAnsiTheme="minorHAnsi"/>
          <w:sz w:val="22"/>
          <w:szCs w:val="22"/>
        </w:rPr>
        <w:t>.2021</w:t>
      </w:r>
      <w:r w:rsidR="00853EB5"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r>
      <w:r w:rsidR="000C6A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t>Załącznik nr 1 do SWZ</w:t>
      </w:r>
    </w:p>
    <w:p w14:paraId="47249943" w14:textId="77777777" w:rsidR="004E52E0" w:rsidRPr="006C6DBE" w:rsidRDefault="004E52E0" w:rsidP="004E52E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0484E5BD" w14:textId="6D117F18" w:rsidR="00641DC5" w:rsidRDefault="00641DC5" w:rsidP="00D102A1">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 xml:space="preserve">PROJEKTOWANE POSTANOWIENIA UMOWY </w:t>
      </w:r>
    </w:p>
    <w:p w14:paraId="1EA94F92" w14:textId="2682D728" w:rsidR="00D102A1" w:rsidRDefault="00E504D9" w:rsidP="00D102A1">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 xml:space="preserve">WRAZ Z </w:t>
      </w:r>
      <w:r w:rsidR="00322AF0">
        <w:rPr>
          <w:rFonts w:asciiTheme="minorHAnsi" w:hAnsiTheme="minorHAnsi"/>
          <w:sz w:val="22"/>
          <w:szCs w:val="22"/>
        </w:rPr>
        <w:t>OPISEM PRZEDMIOTU ZAMÓWIENIA</w:t>
      </w:r>
    </w:p>
    <w:p w14:paraId="5D38EA8D" w14:textId="77777777" w:rsidR="004E52E0" w:rsidRPr="006C6DBE"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6B8AF857" w14:textId="77777777" w:rsidR="004E52E0" w:rsidRPr="006C6DBE" w:rsidRDefault="004E52E0" w:rsidP="004E52E0">
      <w:pPr>
        <w:jc w:val="both"/>
        <w:rPr>
          <w:rFonts w:asciiTheme="minorHAnsi" w:hAnsiTheme="minorHAnsi"/>
          <w:sz w:val="22"/>
          <w:szCs w:val="22"/>
        </w:rPr>
      </w:pPr>
    </w:p>
    <w:p w14:paraId="573C7BB0" w14:textId="77777777" w:rsidR="000951A3" w:rsidRPr="006C6DBE" w:rsidRDefault="000951A3" w:rsidP="000951A3">
      <w:pPr>
        <w:autoSpaceDE w:val="0"/>
        <w:jc w:val="center"/>
        <w:rPr>
          <w:rFonts w:ascii="Arial" w:hAnsi="Arial" w:cs="Arial"/>
        </w:rPr>
      </w:pPr>
    </w:p>
    <w:p w14:paraId="45E781AE" w14:textId="77777777" w:rsidR="006A07C3" w:rsidRDefault="006A07C3" w:rsidP="00095A2D">
      <w:pPr>
        <w:jc w:val="center"/>
        <w:rPr>
          <w:rFonts w:ascii="Calibri" w:hAnsi="Calibri"/>
          <w:sz w:val="22"/>
          <w:szCs w:val="22"/>
        </w:rPr>
      </w:pPr>
    </w:p>
    <w:p w14:paraId="497F3C1F" w14:textId="77777777" w:rsidR="006A07C3" w:rsidRDefault="006A07C3" w:rsidP="00095A2D">
      <w:pPr>
        <w:jc w:val="center"/>
        <w:rPr>
          <w:rFonts w:ascii="Calibri" w:hAnsi="Calibri"/>
          <w:sz w:val="22"/>
          <w:szCs w:val="22"/>
        </w:rPr>
      </w:pPr>
    </w:p>
    <w:p w14:paraId="7EAEC9DD" w14:textId="40ED464E" w:rsidR="00B50218" w:rsidRDefault="00641DC5" w:rsidP="00095A2D">
      <w:pPr>
        <w:jc w:val="center"/>
        <w:rPr>
          <w:rFonts w:ascii="Calibri" w:hAnsi="Calibri"/>
          <w:sz w:val="22"/>
          <w:szCs w:val="22"/>
        </w:rPr>
      </w:pPr>
      <w:r>
        <w:rPr>
          <w:rFonts w:asciiTheme="minorHAnsi" w:hAnsiTheme="minorHAnsi"/>
          <w:sz w:val="22"/>
          <w:szCs w:val="22"/>
        </w:rPr>
        <w:t>Projektowane postanowienia umowy</w:t>
      </w:r>
      <w:r w:rsidR="00E504D9" w:rsidRPr="00E504D9">
        <w:rPr>
          <w:rFonts w:asciiTheme="minorHAnsi" w:hAnsiTheme="minorHAnsi"/>
          <w:sz w:val="22"/>
          <w:szCs w:val="22"/>
        </w:rPr>
        <w:t xml:space="preserve"> </w:t>
      </w:r>
      <w:r w:rsidR="00E504D9">
        <w:rPr>
          <w:rFonts w:asciiTheme="minorHAnsi" w:hAnsiTheme="minorHAnsi"/>
          <w:sz w:val="22"/>
          <w:szCs w:val="22"/>
        </w:rPr>
        <w:t xml:space="preserve">wraz z </w:t>
      </w:r>
      <w:r w:rsidR="00322AF0">
        <w:rPr>
          <w:rFonts w:asciiTheme="minorHAnsi" w:hAnsiTheme="minorHAnsi"/>
          <w:sz w:val="22"/>
          <w:szCs w:val="22"/>
        </w:rPr>
        <w:t>opisem przedmiotu zamówienia</w:t>
      </w:r>
    </w:p>
    <w:p w14:paraId="0146AD90" w14:textId="3631E77E" w:rsidR="00CC0543" w:rsidRDefault="006A07C3" w:rsidP="00095A2D">
      <w:pPr>
        <w:jc w:val="center"/>
        <w:rPr>
          <w:rFonts w:ascii="Calibri" w:hAnsi="Calibri"/>
          <w:sz w:val="22"/>
          <w:szCs w:val="22"/>
        </w:rPr>
      </w:pPr>
      <w:r>
        <w:rPr>
          <w:rFonts w:ascii="Calibri" w:hAnsi="Calibri"/>
          <w:sz w:val="22"/>
          <w:szCs w:val="22"/>
        </w:rPr>
        <w:t>został</w:t>
      </w:r>
      <w:r w:rsidR="00D14587">
        <w:rPr>
          <w:rFonts w:ascii="Calibri" w:hAnsi="Calibri"/>
          <w:sz w:val="22"/>
          <w:szCs w:val="22"/>
        </w:rPr>
        <w:t>y</w:t>
      </w:r>
      <w:r>
        <w:rPr>
          <w:rFonts w:ascii="Calibri" w:hAnsi="Calibri"/>
          <w:sz w:val="22"/>
          <w:szCs w:val="22"/>
        </w:rPr>
        <w:t xml:space="preserve"> załączon</w:t>
      </w:r>
      <w:r w:rsidR="00D14587">
        <w:rPr>
          <w:rFonts w:ascii="Calibri" w:hAnsi="Calibri"/>
          <w:sz w:val="22"/>
          <w:szCs w:val="22"/>
        </w:rPr>
        <w:t>e</w:t>
      </w:r>
      <w:r>
        <w:rPr>
          <w:rFonts w:ascii="Calibri" w:hAnsi="Calibri"/>
          <w:sz w:val="22"/>
          <w:szCs w:val="22"/>
        </w:rPr>
        <w:t xml:space="preserve"> do dokumentacji </w:t>
      </w:r>
    </w:p>
    <w:p w14:paraId="2E0A587F" w14:textId="39435FA9" w:rsidR="00095A2D" w:rsidRPr="006C6DBE" w:rsidRDefault="00641DC5" w:rsidP="00095A2D">
      <w:pPr>
        <w:jc w:val="center"/>
        <w:rPr>
          <w:rFonts w:ascii="Calibri" w:hAnsi="Calibri"/>
          <w:sz w:val="22"/>
          <w:szCs w:val="22"/>
        </w:rPr>
      </w:pPr>
      <w:r>
        <w:rPr>
          <w:rFonts w:ascii="Calibri" w:hAnsi="Calibri"/>
          <w:sz w:val="22"/>
          <w:szCs w:val="22"/>
        </w:rPr>
        <w:t>zamówienia</w:t>
      </w:r>
      <w:r w:rsidR="006A07C3">
        <w:rPr>
          <w:rFonts w:ascii="Calibri" w:hAnsi="Calibri"/>
          <w:sz w:val="22"/>
          <w:szCs w:val="22"/>
        </w:rPr>
        <w:t xml:space="preserve"> w osobnym pliku</w:t>
      </w:r>
    </w:p>
    <w:p w14:paraId="5DF1D9E6" w14:textId="0F7D310D" w:rsidR="00095A2D" w:rsidRDefault="00095A2D" w:rsidP="00095A2D">
      <w:pPr>
        <w:ind w:left="3540" w:firstLine="708"/>
        <w:jc w:val="both"/>
        <w:rPr>
          <w:rFonts w:ascii="Calibri" w:hAnsi="Calibri"/>
          <w:sz w:val="22"/>
          <w:szCs w:val="22"/>
        </w:rPr>
      </w:pPr>
    </w:p>
    <w:p w14:paraId="50CF7AFE" w14:textId="42AE3B40" w:rsidR="00CC0543" w:rsidRDefault="00CC0543" w:rsidP="00095A2D">
      <w:pPr>
        <w:ind w:left="3540" w:firstLine="708"/>
        <w:jc w:val="both"/>
        <w:rPr>
          <w:rFonts w:ascii="Calibri" w:hAnsi="Calibri"/>
          <w:sz w:val="22"/>
          <w:szCs w:val="22"/>
        </w:rPr>
      </w:pPr>
    </w:p>
    <w:p w14:paraId="3123E7A8" w14:textId="497AF6F7" w:rsidR="00CC0543" w:rsidRDefault="00CC0543">
      <w:pPr>
        <w:rPr>
          <w:rFonts w:ascii="Calibri" w:hAnsi="Calibri"/>
          <w:sz w:val="22"/>
          <w:szCs w:val="22"/>
        </w:rPr>
      </w:pPr>
      <w:r>
        <w:rPr>
          <w:rFonts w:ascii="Calibri" w:hAnsi="Calibri"/>
          <w:sz w:val="22"/>
          <w:szCs w:val="22"/>
        </w:rPr>
        <w:br w:type="page"/>
      </w:r>
    </w:p>
    <w:p w14:paraId="056B6DAD" w14:textId="7DC059AA" w:rsidR="004E52E0" w:rsidRPr="006C6DBE" w:rsidRDefault="00491C7A"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lastRenderedPageBreak/>
        <w:t>WO.242.4</w:t>
      </w:r>
      <w:r w:rsidR="00F404BC">
        <w:rPr>
          <w:rFonts w:asciiTheme="minorHAnsi" w:hAnsiTheme="minorHAnsi"/>
          <w:sz w:val="22"/>
          <w:szCs w:val="22"/>
        </w:rPr>
        <w:t>.2021</w:t>
      </w:r>
      <w:r w:rsidR="00F404BC" w:rsidRPr="006C6DBE">
        <w:rPr>
          <w:rFonts w:asciiTheme="minorHAnsi" w:hAnsiTheme="minorHAnsi"/>
          <w:sz w:val="22"/>
          <w:szCs w:val="22"/>
        </w:rPr>
        <w:tab/>
      </w:r>
      <w:r w:rsidR="00853EB5" w:rsidRPr="006C6DBE">
        <w:rPr>
          <w:rFonts w:asciiTheme="minorHAnsi" w:hAnsiTheme="minorHAnsi"/>
          <w:sz w:val="22"/>
          <w:szCs w:val="22"/>
        </w:rPr>
        <w:tab/>
      </w:r>
      <w:r w:rsidR="00853EB5" w:rsidRPr="006C6DBE">
        <w:rPr>
          <w:rFonts w:asciiTheme="minorHAnsi" w:hAnsiTheme="minorHAnsi"/>
          <w:sz w:val="22"/>
          <w:szCs w:val="22"/>
        </w:rPr>
        <w:tab/>
      </w:r>
      <w:r w:rsidR="004E52E0" w:rsidRPr="006C6DBE">
        <w:rPr>
          <w:rFonts w:asciiTheme="minorHAnsi" w:hAnsiTheme="minorHAnsi"/>
          <w:sz w:val="22"/>
          <w:szCs w:val="22"/>
        </w:rPr>
        <w:tab/>
      </w:r>
      <w:r w:rsidR="000C6A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r>
      <w:r w:rsidR="004E52E0" w:rsidRPr="006C6DBE">
        <w:rPr>
          <w:rFonts w:asciiTheme="minorHAnsi" w:hAnsiTheme="minorHAnsi"/>
          <w:sz w:val="22"/>
          <w:szCs w:val="22"/>
        </w:rPr>
        <w:tab/>
        <w:t>Załącznik nr 2 do SWZ</w:t>
      </w:r>
    </w:p>
    <w:p w14:paraId="055B33C8" w14:textId="77777777" w:rsidR="004E52E0" w:rsidRPr="006C6DBE" w:rsidRDefault="004E52E0" w:rsidP="004E52E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16DE4066" w14:textId="77777777" w:rsidR="004E52E0" w:rsidRPr="006C6DBE"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FORMULARZ OFERTOWY</w:t>
      </w:r>
    </w:p>
    <w:p w14:paraId="67593A21" w14:textId="77777777" w:rsidR="004E52E0" w:rsidRPr="006C6DBE"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65180337" w14:textId="77777777" w:rsidR="004E52E0" w:rsidRPr="006C6DBE" w:rsidRDefault="004E52E0" w:rsidP="004E52E0">
      <w:pPr>
        <w:jc w:val="both"/>
        <w:rPr>
          <w:rFonts w:asciiTheme="minorHAnsi" w:hAnsiTheme="minorHAnsi"/>
          <w:sz w:val="22"/>
          <w:szCs w:val="22"/>
        </w:rPr>
      </w:pPr>
    </w:p>
    <w:p w14:paraId="65403F27" w14:textId="77777777" w:rsidR="004E52E0" w:rsidRPr="006C6DBE" w:rsidRDefault="004E52E0" w:rsidP="004E52E0">
      <w:pPr>
        <w:jc w:val="both"/>
        <w:rPr>
          <w:rFonts w:asciiTheme="minorHAnsi" w:hAnsiTheme="minorHAnsi"/>
          <w:sz w:val="22"/>
          <w:szCs w:val="22"/>
        </w:rPr>
      </w:pPr>
      <w:r w:rsidRPr="006C6DBE">
        <w:rPr>
          <w:noProof/>
        </w:rPr>
        <mc:AlternateContent>
          <mc:Choice Requires="wps">
            <w:drawing>
              <wp:anchor distT="0" distB="0" distL="114300" distR="114300" simplePos="0" relativeHeight="251659264" behindDoc="0" locked="0" layoutInCell="1" allowOverlap="1" wp14:anchorId="5530E1F7" wp14:editId="4F59B23F">
                <wp:simplePos x="0" y="0"/>
                <wp:positionH relativeFrom="column">
                  <wp:posOffset>-69850</wp:posOffset>
                </wp:positionH>
                <wp:positionV relativeFrom="paragraph">
                  <wp:posOffset>68580</wp:posOffset>
                </wp:positionV>
                <wp:extent cx="2095500" cy="914400"/>
                <wp:effectExtent l="0" t="0" r="38100" b="25400"/>
                <wp:wrapSquare wrapText="bothSides"/>
                <wp:docPr id="1" name="Pole tekstowe 1"/>
                <wp:cNvGraphicFramePr/>
                <a:graphic xmlns:a="http://schemas.openxmlformats.org/drawingml/2006/main">
                  <a:graphicData uri="http://schemas.microsoft.com/office/word/2010/wordprocessingShape">
                    <wps:wsp>
                      <wps:cNvSpPr txBox="1"/>
                      <wps:spPr>
                        <a:xfrm>
                          <a:off x="0" y="0"/>
                          <a:ext cx="20955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E87DF3" w14:textId="77777777" w:rsidR="00E85349" w:rsidRDefault="00E85349" w:rsidP="004E52E0">
                            <w:pPr>
                              <w:rPr>
                                <w:rFonts w:asciiTheme="minorHAnsi" w:hAnsiTheme="minorHAnsi"/>
                                <w:sz w:val="13"/>
                                <w:szCs w:val="13"/>
                              </w:rPr>
                            </w:pPr>
                          </w:p>
                          <w:p w14:paraId="6E349B35" w14:textId="77777777" w:rsidR="00E85349" w:rsidRDefault="00E85349" w:rsidP="004E52E0">
                            <w:pPr>
                              <w:rPr>
                                <w:rFonts w:asciiTheme="minorHAnsi" w:hAnsiTheme="minorHAnsi"/>
                                <w:sz w:val="13"/>
                                <w:szCs w:val="13"/>
                              </w:rPr>
                            </w:pPr>
                          </w:p>
                          <w:p w14:paraId="7333287A" w14:textId="77777777" w:rsidR="00E85349" w:rsidRDefault="00E85349" w:rsidP="004E52E0">
                            <w:pPr>
                              <w:rPr>
                                <w:rFonts w:asciiTheme="minorHAnsi" w:hAnsiTheme="minorHAnsi"/>
                                <w:sz w:val="13"/>
                                <w:szCs w:val="13"/>
                              </w:rPr>
                            </w:pPr>
                          </w:p>
                          <w:p w14:paraId="0CA4C3A3" w14:textId="77777777" w:rsidR="00E85349" w:rsidRDefault="00E85349" w:rsidP="004E52E0">
                            <w:pPr>
                              <w:rPr>
                                <w:rFonts w:asciiTheme="minorHAnsi" w:hAnsiTheme="minorHAnsi"/>
                                <w:sz w:val="13"/>
                                <w:szCs w:val="13"/>
                              </w:rPr>
                            </w:pPr>
                          </w:p>
                          <w:p w14:paraId="27F20CAC" w14:textId="77777777" w:rsidR="00E85349" w:rsidRDefault="00E85349" w:rsidP="004E52E0">
                            <w:pPr>
                              <w:rPr>
                                <w:rFonts w:asciiTheme="minorHAnsi" w:hAnsiTheme="minorHAnsi"/>
                                <w:sz w:val="13"/>
                                <w:szCs w:val="13"/>
                              </w:rPr>
                            </w:pPr>
                          </w:p>
                          <w:p w14:paraId="0BDCEEC4" w14:textId="77777777" w:rsidR="00E85349" w:rsidRDefault="00E85349" w:rsidP="004E52E0">
                            <w:pPr>
                              <w:rPr>
                                <w:rFonts w:asciiTheme="minorHAnsi" w:hAnsiTheme="minorHAnsi"/>
                                <w:sz w:val="13"/>
                                <w:szCs w:val="13"/>
                              </w:rPr>
                            </w:pPr>
                          </w:p>
                          <w:p w14:paraId="35C0853C" w14:textId="77777777" w:rsidR="00E85349" w:rsidRDefault="00E85349" w:rsidP="004E52E0">
                            <w:pPr>
                              <w:rPr>
                                <w:rFonts w:asciiTheme="minorHAnsi" w:hAnsiTheme="minorHAnsi"/>
                                <w:sz w:val="13"/>
                                <w:szCs w:val="13"/>
                              </w:rPr>
                            </w:pPr>
                          </w:p>
                          <w:p w14:paraId="35C412D5" w14:textId="77777777" w:rsidR="00E85349" w:rsidRDefault="00E85349" w:rsidP="004E52E0">
                            <w:r>
                              <w:rPr>
                                <w:rFonts w:asciiTheme="minorHAnsi" w:hAnsiTheme="minorHAnsi"/>
                                <w:sz w:val="13"/>
                                <w:szCs w:val="13"/>
                              </w:rPr>
                              <w:t xml:space="preserve">                                 </w:t>
                            </w:r>
                            <w:r w:rsidRPr="0092039F">
                              <w:rPr>
                                <w:rFonts w:asciiTheme="minorHAnsi" w:hAnsiTheme="minorHAnsi"/>
                                <w:sz w:val="13"/>
                                <w:szCs w:val="13"/>
                              </w:rPr>
                              <w:t>(pieczęć 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30E1F7" id="_x0000_t202" coordsize="21600,21600" o:spt="202" path="m,l,21600r21600,l21600,xe">
                <v:stroke joinstyle="miter"/>
                <v:path gradientshapeok="t" o:connecttype="rect"/>
              </v:shapetype>
              <v:shape id="Pole tekstowe 1" o:spid="_x0000_s1026" type="#_x0000_t202" style="position:absolute;left:0;text-align:left;margin-left:-5.5pt;margin-top:5.4pt;width:16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" filled="f" strokecolor="black [3213]">
                <v:textbox>
                  <w:txbxContent>
                    <w:p w14:paraId="2CE87DF3" w14:textId="77777777" w:rsidR="00E85349" w:rsidRDefault="00E85349" w:rsidP="004E52E0">
                      <w:pPr>
                        <w:rPr>
                          <w:rFonts w:asciiTheme="minorHAnsi" w:hAnsiTheme="minorHAnsi"/>
                          <w:sz w:val="13"/>
                          <w:szCs w:val="13"/>
                        </w:rPr>
                      </w:pPr>
                    </w:p>
                    <w:p w14:paraId="6E349B35" w14:textId="77777777" w:rsidR="00E85349" w:rsidRDefault="00E85349" w:rsidP="004E52E0">
                      <w:pPr>
                        <w:rPr>
                          <w:rFonts w:asciiTheme="minorHAnsi" w:hAnsiTheme="minorHAnsi"/>
                          <w:sz w:val="13"/>
                          <w:szCs w:val="13"/>
                        </w:rPr>
                      </w:pPr>
                    </w:p>
                    <w:p w14:paraId="7333287A" w14:textId="77777777" w:rsidR="00E85349" w:rsidRDefault="00E85349" w:rsidP="004E52E0">
                      <w:pPr>
                        <w:rPr>
                          <w:rFonts w:asciiTheme="minorHAnsi" w:hAnsiTheme="minorHAnsi"/>
                          <w:sz w:val="13"/>
                          <w:szCs w:val="13"/>
                        </w:rPr>
                      </w:pPr>
                    </w:p>
                    <w:p w14:paraId="0CA4C3A3" w14:textId="77777777" w:rsidR="00E85349" w:rsidRDefault="00E85349" w:rsidP="004E52E0">
                      <w:pPr>
                        <w:rPr>
                          <w:rFonts w:asciiTheme="minorHAnsi" w:hAnsiTheme="minorHAnsi"/>
                          <w:sz w:val="13"/>
                          <w:szCs w:val="13"/>
                        </w:rPr>
                      </w:pPr>
                    </w:p>
                    <w:p w14:paraId="27F20CAC" w14:textId="77777777" w:rsidR="00E85349" w:rsidRDefault="00E85349" w:rsidP="004E52E0">
                      <w:pPr>
                        <w:rPr>
                          <w:rFonts w:asciiTheme="minorHAnsi" w:hAnsiTheme="minorHAnsi"/>
                          <w:sz w:val="13"/>
                          <w:szCs w:val="13"/>
                        </w:rPr>
                      </w:pPr>
                    </w:p>
                    <w:p w14:paraId="0BDCEEC4" w14:textId="77777777" w:rsidR="00E85349" w:rsidRDefault="00E85349" w:rsidP="004E52E0">
                      <w:pPr>
                        <w:rPr>
                          <w:rFonts w:asciiTheme="minorHAnsi" w:hAnsiTheme="minorHAnsi"/>
                          <w:sz w:val="13"/>
                          <w:szCs w:val="13"/>
                        </w:rPr>
                      </w:pPr>
                    </w:p>
                    <w:p w14:paraId="35C0853C" w14:textId="77777777" w:rsidR="00E85349" w:rsidRDefault="00E85349" w:rsidP="004E52E0">
                      <w:pPr>
                        <w:rPr>
                          <w:rFonts w:asciiTheme="minorHAnsi" w:hAnsiTheme="minorHAnsi"/>
                          <w:sz w:val="13"/>
                          <w:szCs w:val="13"/>
                        </w:rPr>
                      </w:pPr>
                    </w:p>
                    <w:p w14:paraId="35C412D5" w14:textId="77777777" w:rsidR="00E85349" w:rsidRDefault="00E85349" w:rsidP="004E52E0">
                      <w:r>
                        <w:rPr>
                          <w:rFonts w:asciiTheme="minorHAnsi" w:hAnsiTheme="minorHAnsi"/>
                          <w:sz w:val="13"/>
                          <w:szCs w:val="13"/>
                        </w:rPr>
                        <w:t xml:space="preserve">                                 </w:t>
                      </w:r>
                      <w:r w:rsidRPr="0092039F">
                        <w:rPr>
                          <w:rFonts w:asciiTheme="minorHAnsi" w:hAnsiTheme="minorHAnsi"/>
                          <w:sz w:val="13"/>
                          <w:szCs w:val="13"/>
                        </w:rPr>
                        <w:t>(pieczęć Wykonawcy)</w:t>
                      </w:r>
                    </w:p>
                  </w:txbxContent>
                </v:textbox>
                <w10:wrap type="square"/>
              </v:shape>
            </w:pict>
          </mc:Fallback>
        </mc:AlternateContent>
      </w:r>
    </w:p>
    <w:p w14:paraId="6CC3A3C4" w14:textId="77777777" w:rsidR="004E52E0" w:rsidRPr="006C6DBE" w:rsidRDefault="004E52E0" w:rsidP="004E52E0">
      <w:pPr>
        <w:jc w:val="both"/>
        <w:rPr>
          <w:rFonts w:asciiTheme="minorHAnsi" w:hAnsiTheme="minorHAnsi"/>
          <w:sz w:val="22"/>
          <w:szCs w:val="22"/>
        </w:rPr>
      </w:pPr>
    </w:p>
    <w:p w14:paraId="286E85EC" w14:textId="77777777" w:rsidR="004E52E0" w:rsidRPr="006C6DBE" w:rsidRDefault="004E52E0" w:rsidP="004E52E0">
      <w:pPr>
        <w:jc w:val="both"/>
        <w:rPr>
          <w:rFonts w:asciiTheme="minorHAnsi" w:hAnsiTheme="minorHAnsi"/>
          <w:sz w:val="22"/>
          <w:szCs w:val="22"/>
        </w:rPr>
      </w:pPr>
    </w:p>
    <w:p w14:paraId="331481FB" w14:textId="77777777" w:rsidR="004E52E0" w:rsidRPr="006C6DBE" w:rsidRDefault="004E52E0" w:rsidP="004E52E0">
      <w:pPr>
        <w:jc w:val="both"/>
        <w:rPr>
          <w:rFonts w:asciiTheme="minorHAnsi" w:hAnsiTheme="minorHAnsi"/>
          <w:sz w:val="22"/>
          <w:szCs w:val="22"/>
        </w:rPr>
      </w:pPr>
    </w:p>
    <w:p w14:paraId="34CB4C75" w14:textId="77777777" w:rsidR="004E52E0" w:rsidRPr="006C6DBE" w:rsidRDefault="004E52E0" w:rsidP="004E52E0">
      <w:pPr>
        <w:jc w:val="both"/>
        <w:rPr>
          <w:rFonts w:asciiTheme="minorHAnsi" w:hAnsiTheme="minorHAnsi"/>
          <w:sz w:val="22"/>
          <w:szCs w:val="22"/>
        </w:rPr>
      </w:pPr>
    </w:p>
    <w:p w14:paraId="7640E8E9" w14:textId="77777777" w:rsidR="004E52E0" w:rsidRPr="006C6DBE" w:rsidRDefault="004E52E0" w:rsidP="004E52E0">
      <w:pPr>
        <w:jc w:val="both"/>
        <w:rPr>
          <w:rFonts w:asciiTheme="minorHAnsi" w:hAnsiTheme="minorHAnsi"/>
          <w:sz w:val="22"/>
          <w:szCs w:val="22"/>
        </w:rPr>
      </w:pPr>
    </w:p>
    <w:p w14:paraId="7F6D5953" w14:textId="77777777" w:rsidR="004E52E0" w:rsidRPr="006C6DBE" w:rsidRDefault="004E52E0" w:rsidP="004E52E0">
      <w:pPr>
        <w:jc w:val="both"/>
        <w:rPr>
          <w:rFonts w:asciiTheme="minorHAnsi" w:hAnsiTheme="minorHAnsi"/>
          <w:sz w:val="22"/>
          <w:szCs w:val="22"/>
        </w:rPr>
      </w:pPr>
    </w:p>
    <w:p w14:paraId="0E606972"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Ja niżej podpisany/My niżej podpisani</w:t>
      </w:r>
    </w:p>
    <w:p w14:paraId="23B9FA7B"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30CAFFC6"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76C32685"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w:t>
      </w:r>
    </w:p>
    <w:p w14:paraId="37A9A31E"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będąc upoważnionym/i/ do reprezentowania Wykonawcy:</w:t>
      </w:r>
    </w:p>
    <w:p w14:paraId="01E397D5"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1344895E"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47569D76"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w:t>
      </w:r>
    </w:p>
    <w:p w14:paraId="60E39F31"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będącego</w:t>
      </w:r>
      <w:r w:rsidRPr="004D7F52">
        <w:rPr>
          <w:rFonts w:asciiTheme="minorHAnsi" w:hAnsiTheme="minorHAnsi"/>
          <w:sz w:val="22"/>
          <w:szCs w:val="22"/>
        </w:rPr>
        <w:tab/>
        <w:t xml:space="preserve">…… (M/Ś/D*) przedsiębiorcą, nr faksu ...................................; </w:t>
      </w:r>
    </w:p>
    <w:p w14:paraId="175F0726"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nr telefonu .................................; e-mail: ……………………….</w:t>
      </w:r>
    </w:p>
    <w:p w14:paraId="6A4BE0A2" w14:textId="77777777" w:rsidR="007D0E00" w:rsidRPr="004D7F52" w:rsidRDefault="007D0E00" w:rsidP="007D0E00">
      <w:pPr>
        <w:jc w:val="both"/>
        <w:rPr>
          <w:rFonts w:asciiTheme="minorHAnsi" w:hAnsiTheme="minorHAnsi"/>
          <w:sz w:val="16"/>
          <w:szCs w:val="16"/>
        </w:rPr>
      </w:pPr>
      <w:r w:rsidRPr="004D7F52">
        <w:rPr>
          <w:rFonts w:asciiTheme="minorHAnsi" w:hAnsiTheme="minorHAnsi"/>
          <w:sz w:val="16"/>
          <w:szCs w:val="16"/>
        </w:rPr>
        <w:t>*proszę wskazać właściwe</w:t>
      </w:r>
    </w:p>
    <w:p w14:paraId="02EF2F6F" w14:textId="77777777" w:rsidR="005D773F" w:rsidRDefault="005D773F" w:rsidP="009B1BB1">
      <w:pPr>
        <w:jc w:val="both"/>
        <w:rPr>
          <w:rFonts w:asciiTheme="minorHAnsi" w:hAnsiTheme="minorHAnsi"/>
          <w:sz w:val="22"/>
          <w:szCs w:val="22"/>
        </w:rPr>
      </w:pPr>
    </w:p>
    <w:p w14:paraId="4D72D39D" w14:textId="111CA948" w:rsidR="009B1BB1" w:rsidRDefault="007D0E00" w:rsidP="009B1BB1">
      <w:pPr>
        <w:jc w:val="both"/>
        <w:rPr>
          <w:rFonts w:asciiTheme="minorHAnsi" w:hAnsiTheme="minorHAnsi"/>
          <w:sz w:val="22"/>
          <w:szCs w:val="22"/>
        </w:rPr>
      </w:pPr>
      <w:r w:rsidRPr="00D102A1">
        <w:rPr>
          <w:rFonts w:asciiTheme="minorHAnsi" w:hAnsiTheme="minorHAnsi"/>
          <w:sz w:val="22"/>
          <w:szCs w:val="22"/>
        </w:rPr>
        <w:t xml:space="preserve">w odpowiedzi na publiczne ogłoszenie o zamówieniu nr </w:t>
      </w:r>
      <w:r w:rsidR="00A6033E">
        <w:rPr>
          <w:rFonts w:asciiTheme="minorHAnsi" w:hAnsiTheme="minorHAnsi"/>
          <w:sz w:val="22"/>
          <w:szCs w:val="22"/>
        </w:rPr>
        <w:t>WO.242.4.2021</w:t>
      </w:r>
      <w:r w:rsidRPr="00D102A1">
        <w:rPr>
          <w:rFonts w:asciiTheme="minorHAnsi" w:hAnsiTheme="minorHAnsi"/>
          <w:sz w:val="22"/>
          <w:szCs w:val="22"/>
        </w:rPr>
        <w:t xml:space="preserve"> dotyczące postępowania prowadzonego przez </w:t>
      </w:r>
      <w:r w:rsidR="005557F6">
        <w:rPr>
          <w:rFonts w:asciiTheme="minorHAnsi" w:hAnsiTheme="minorHAnsi"/>
          <w:sz w:val="22"/>
          <w:szCs w:val="22"/>
        </w:rPr>
        <w:t>Powiatowy Zarząd Dróg w Garwolinie</w:t>
      </w:r>
      <w:r w:rsidRPr="00D102A1">
        <w:rPr>
          <w:rFonts w:asciiTheme="minorHAnsi" w:hAnsiTheme="minorHAnsi"/>
          <w:sz w:val="22"/>
          <w:szCs w:val="22"/>
        </w:rPr>
        <w:t xml:space="preserve">, w trybie </w:t>
      </w:r>
      <w:r w:rsidR="000C6ABE">
        <w:rPr>
          <w:rFonts w:asciiTheme="minorHAnsi" w:hAnsiTheme="minorHAnsi"/>
          <w:sz w:val="22"/>
          <w:szCs w:val="22"/>
        </w:rPr>
        <w:t>podstawowym bez przeprowadzania negocjacji</w:t>
      </w:r>
      <w:r w:rsidRPr="00D102A1">
        <w:rPr>
          <w:rFonts w:asciiTheme="minorHAnsi" w:hAnsiTheme="minorHAnsi"/>
          <w:sz w:val="22"/>
          <w:szCs w:val="22"/>
        </w:rPr>
        <w:t xml:space="preserve"> </w:t>
      </w:r>
    </w:p>
    <w:p w14:paraId="2DDF1EEC" w14:textId="77777777" w:rsidR="009B1BB1" w:rsidRDefault="009B1BB1" w:rsidP="007D0E00">
      <w:pPr>
        <w:jc w:val="both"/>
        <w:rPr>
          <w:rFonts w:asciiTheme="minorHAnsi" w:hAnsiTheme="minorHAnsi"/>
          <w:sz w:val="22"/>
          <w:szCs w:val="22"/>
        </w:rPr>
      </w:pPr>
    </w:p>
    <w:p w14:paraId="14F7D0BC" w14:textId="1E077A41" w:rsidR="007D0E00" w:rsidRPr="009C5A1B" w:rsidRDefault="00817E68" w:rsidP="00A6033E">
      <w:pPr>
        <w:rPr>
          <w:rFonts w:asciiTheme="minorHAnsi" w:hAnsiTheme="minorHAnsi"/>
          <w:sz w:val="22"/>
          <w:szCs w:val="22"/>
        </w:rPr>
      </w:pPr>
      <w:r>
        <w:rPr>
          <w:rFonts w:asciiTheme="minorHAnsi" w:hAnsiTheme="minorHAnsi"/>
          <w:sz w:val="22"/>
          <w:szCs w:val="22"/>
        </w:rPr>
        <w:t xml:space="preserve">na </w:t>
      </w:r>
      <w:r w:rsidR="009B1BB1" w:rsidRPr="007C171F">
        <w:rPr>
          <w:rFonts w:asciiTheme="minorHAnsi" w:hAnsiTheme="minorHAnsi"/>
          <w:sz w:val="22"/>
          <w:szCs w:val="22"/>
        </w:rPr>
        <w:t>przedmiot zamówienia</w:t>
      </w:r>
      <w:r>
        <w:rPr>
          <w:rFonts w:asciiTheme="minorHAnsi" w:hAnsiTheme="minorHAnsi"/>
          <w:sz w:val="22"/>
          <w:szCs w:val="22"/>
        </w:rPr>
        <w:t>:</w:t>
      </w:r>
      <w:r w:rsidR="009B1BB1" w:rsidRPr="007C171F">
        <w:rPr>
          <w:rFonts w:asciiTheme="minorHAnsi" w:hAnsiTheme="minorHAnsi"/>
          <w:sz w:val="22"/>
          <w:szCs w:val="22"/>
        </w:rPr>
        <w:t xml:space="preserve"> </w:t>
      </w:r>
      <w:r w:rsidR="00A6033E" w:rsidRPr="00A6033E">
        <w:rPr>
          <w:rFonts w:asciiTheme="minorHAnsi" w:hAnsiTheme="minorHAnsi" w:cstheme="minorHAnsi"/>
          <w:sz w:val="22"/>
          <w:szCs w:val="22"/>
        </w:rPr>
        <w:t>Remont drogi powiatowej Nr 1334W Miastków Kościelny – Jagodne – Prawda na odcinku Zabruzdy- Kruszówka (Gmina Miastków Kościelny)</w:t>
      </w:r>
      <w:r w:rsidR="007D0E00" w:rsidRPr="009C5A1B">
        <w:rPr>
          <w:rFonts w:asciiTheme="minorHAnsi" w:hAnsiTheme="minorHAnsi"/>
          <w:sz w:val="22"/>
          <w:szCs w:val="22"/>
        </w:rPr>
        <w:t>,</w:t>
      </w:r>
    </w:p>
    <w:p w14:paraId="251D5228" w14:textId="77777777" w:rsidR="007D0E00" w:rsidRPr="004D7F52" w:rsidRDefault="007D0E00" w:rsidP="007D0E00">
      <w:pPr>
        <w:jc w:val="both"/>
        <w:rPr>
          <w:rFonts w:asciiTheme="minorHAnsi" w:hAnsiTheme="minorHAnsi"/>
          <w:sz w:val="22"/>
          <w:szCs w:val="22"/>
        </w:rPr>
      </w:pPr>
    </w:p>
    <w:p w14:paraId="70E586A6"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składam/składamy niniejszą ofertę:</w:t>
      </w:r>
    </w:p>
    <w:p w14:paraId="306B6F0A" w14:textId="77777777" w:rsidR="007D0E00" w:rsidRDefault="007D0E00" w:rsidP="007D0E00">
      <w:pPr>
        <w:jc w:val="both"/>
        <w:rPr>
          <w:rFonts w:asciiTheme="minorHAnsi" w:hAnsiTheme="minorHAnsi"/>
          <w:sz w:val="22"/>
          <w:szCs w:val="22"/>
        </w:rPr>
      </w:pPr>
    </w:p>
    <w:p w14:paraId="248F994B" w14:textId="46E04ADA"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KRYTERIUM I: CENA:</w:t>
      </w:r>
    </w:p>
    <w:p w14:paraId="33F890BD" w14:textId="77777777" w:rsidR="007D0E00" w:rsidRPr="004D7F52" w:rsidRDefault="007D0E00" w:rsidP="007D0E00">
      <w:pPr>
        <w:jc w:val="both"/>
        <w:rPr>
          <w:rFonts w:asciiTheme="minorHAnsi" w:hAnsiTheme="minorHAnsi"/>
          <w:sz w:val="22"/>
          <w:szCs w:val="22"/>
        </w:rPr>
      </w:pPr>
    </w:p>
    <w:p w14:paraId="482C68F9" w14:textId="3255E06E" w:rsidR="000D4841" w:rsidRPr="009F1094" w:rsidRDefault="000D4841" w:rsidP="009F1094">
      <w:pPr>
        <w:jc w:val="both"/>
        <w:rPr>
          <w:rFonts w:asciiTheme="minorHAnsi" w:hAnsiTheme="minorHAnsi"/>
          <w:b/>
          <w:sz w:val="22"/>
          <w:szCs w:val="22"/>
        </w:rPr>
      </w:pPr>
      <w:r w:rsidRPr="009F1094">
        <w:rPr>
          <w:rFonts w:asciiTheme="minorHAnsi" w:hAnsiTheme="minorHAnsi"/>
          <w:b/>
          <w:sz w:val="22"/>
          <w:szCs w:val="22"/>
        </w:rPr>
        <w:t>Łączna cena brutto wykonania zamówienia:</w:t>
      </w:r>
      <w:r w:rsidR="009F1094">
        <w:rPr>
          <w:rFonts w:asciiTheme="minorHAnsi" w:hAnsiTheme="minorHAnsi"/>
          <w:b/>
          <w:sz w:val="22"/>
          <w:szCs w:val="22"/>
        </w:rPr>
        <w:tab/>
      </w:r>
      <w:r w:rsidR="00C44A38">
        <w:rPr>
          <w:rFonts w:asciiTheme="minorHAnsi" w:hAnsiTheme="minorHAnsi"/>
          <w:b/>
          <w:sz w:val="22"/>
          <w:szCs w:val="22"/>
        </w:rPr>
        <w:tab/>
      </w:r>
      <w:r w:rsidR="00C44A38">
        <w:rPr>
          <w:rFonts w:asciiTheme="minorHAnsi" w:hAnsiTheme="minorHAnsi"/>
          <w:b/>
          <w:sz w:val="22"/>
          <w:szCs w:val="22"/>
        </w:rPr>
        <w:tab/>
      </w:r>
      <w:r w:rsidRPr="009F1094">
        <w:rPr>
          <w:rFonts w:asciiTheme="minorHAnsi" w:hAnsiTheme="minorHAnsi"/>
          <w:b/>
          <w:sz w:val="22"/>
          <w:szCs w:val="22"/>
        </w:rPr>
        <w:tab/>
      </w:r>
      <w:r w:rsidRPr="009F1094">
        <w:rPr>
          <w:rFonts w:asciiTheme="minorHAnsi" w:hAnsiTheme="minorHAnsi"/>
          <w:b/>
          <w:sz w:val="22"/>
          <w:szCs w:val="22"/>
        </w:rPr>
        <w:tab/>
        <w:t>……………………………. zł</w:t>
      </w:r>
    </w:p>
    <w:p w14:paraId="797E076D" w14:textId="30B50B30" w:rsidR="000D4841" w:rsidRDefault="000D4841" w:rsidP="007D0E00">
      <w:pPr>
        <w:jc w:val="both"/>
        <w:rPr>
          <w:rFonts w:asciiTheme="minorHAnsi" w:hAnsiTheme="minorHAnsi"/>
          <w:sz w:val="22"/>
          <w:szCs w:val="22"/>
        </w:rPr>
      </w:pPr>
    </w:p>
    <w:p w14:paraId="2C7B094E" w14:textId="229C417D" w:rsidR="007D00C9" w:rsidRPr="007D00C9" w:rsidRDefault="007D00C9" w:rsidP="007D0E00">
      <w:pPr>
        <w:jc w:val="both"/>
        <w:rPr>
          <w:rFonts w:asciiTheme="minorHAnsi" w:hAnsiTheme="minorHAnsi"/>
          <w:sz w:val="22"/>
          <w:szCs w:val="22"/>
        </w:rPr>
      </w:pPr>
      <w:r>
        <w:rPr>
          <w:rFonts w:asciiTheme="minorHAnsi" w:hAnsiTheme="minorHAnsi"/>
          <w:sz w:val="22"/>
          <w:szCs w:val="22"/>
        </w:rPr>
        <w:t xml:space="preserve">Do oferty wykonawca jest zobowiązany załączyć </w:t>
      </w:r>
      <w:r w:rsidR="004C59C8" w:rsidRPr="008532CF">
        <w:rPr>
          <w:rFonts w:asciiTheme="minorHAnsi" w:hAnsiTheme="minorHAnsi"/>
          <w:sz w:val="22"/>
          <w:szCs w:val="22"/>
        </w:rPr>
        <w:t>kosztorys ofertowy</w:t>
      </w:r>
      <w:r>
        <w:rPr>
          <w:rFonts w:asciiTheme="minorHAnsi" w:hAnsiTheme="minorHAnsi"/>
          <w:sz w:val="22"/>
          <w:szCs w:val="22"/>
        </w:rPr>
        <w:t xml:space="preserve">, której wzór stanowi załącznik nr 1 do formularza ofertowego. Niezałączenie do oferty </w:t>
      </w:r>
      <w:r w:rsidR="004C59C8" w:rsidRPr="008532CF">
        <w:rPr>
          <w:rFonts w:asciiTheme="minorHAnsi" w:hAnsiTheme="minorHAnsi"/>
          <w:sz w:val="22"/>
          <w:szCs w:val="22"/>
        </w:rPr>
        <w:t>kosztorysu ofertowego</w:t>
      </w:r>
      <w:r>
        <w:rPr>
          <w:rFonts w:asciiTheme="minorHAnsi" w:hAnsiTheme="minorHAnsi"/>
          <w:sz w:val="22"/>
          <w:szCs w:val="22"/>
        </w:rPr>
        <w:t xml:space="preserve"> będzie skutkowało odrzuceniem oferty </w:t>
      </w:r>
      <w:r w:rsidRPr="007D00C9">
        <w:rPr>
          <w:rFonts w:asciiTheme="minorHAnsi" w:hAnsiTheme="minorHAnsi"/>
          <w:sz w:val="22"/>
          <w:szCs w:val="22"/>
        </w:rPr>
        <w:t>na podstawie art. 266 ust. 1 pkt 5, jako tę, której treść jest niezgodna z warunkami zamówienia.</w:t>
      </w:r>
    </w:p>
    <w:p w14:paraId="301F53DE" w14:textId="77777777" w:rsidR="007D00C9" w:rsidRDefault="007D00C9" w:rsidP="007D0E00">
      <w:pPr>
        <w:jc w:val="both"/>
        <w:rPr>
          <w:rFonts w:asciiTheme="minorHAnsi" w:hAnsiTheme="minorHAnsi"/>
          <w:sz w:val="22"/>
          <w:szCs w:val="22"/>
        </w:rPr>
      </w:pPr>
    </w:p>
    <w:p w14:paraId="6B55A44F" w14:textId="31884EAB" w:rsidR="007D0E00" w:rsidRDefault="007D0E00" w:rsidP="007D0E00">
      <w:pPr>
        <w:jc w:val="both"/>
        <w:rPr>
          <w:rFonts w:asciiTheme="minorHAnsi" w:hAnsiTheme="minorHAnsi"/>
          <w:sz w:val="22"/>
          <w:szCs w:val="22"/>
        </w:rPr>
      </w:pPr>
      <w:r>
        <w:rPr>
          <w:rFonts w:asciiTheme="minorHAnsi" w:hAnsiTheme="minorHAnsi"/>
          <w:sz w:val="22"/>
          <w:szCs w:val="22"/>
        </w:rPr>
        <w:t xml:space="preserve">KRYTERIUM II: </w:t>
      </w:r>
      <w:r w:rsidR="007D00C9">
        <w:rPr>
          <w:rFonts w:asciiTheme="minorHAnsi" w:hAnsiTheme="minorHAnsi"/>
          <w:sz w:val="22"/>
          <w:szCs w:val="22"/>
        </w:rPr>
        <w:t>OKRES GWARANCJI:</w:t>
      </w:r>
    </w:p>
    <w:p w14:paraId="553EC817" w14:textId="648F0F9E" w:rsidR="007D00C9" w:rsidRDefault="007D00C9" w:rsidP="007D0E00">
      <w:pPr>
        <w:jc w:val="both"/>
        <w:rPr>
          <w:rFonts w:asciiTheme="minorHAnsi" w:hAnsiTheme="minorHAnsi"/>
          <w:sz w:val="22"/>
          <w:szCs w:val="22"/>
        </w:rPr>
      </w:pPr>
    </w:p>
    <w:p w14:paraId="5F570480" w14:textId="5D9ECFF7" w:rsidR="007D00C9" w:rsidRDefault="007D00C9" w:rsidP="007D0E00">
      <w:pPr>
        <w:jc w:val="both"/>
        <w:rPr>
          <w:rFonts w:asciiTheme="minorHAnsi" w:hAnsiTheme="minorHAnsi"/>
          <w:sz w:val="22"/>
          <w:szCs w:val="22"/>
        </w:rPr>
      </w:pPr>
      <w:r>
        <w:rPr>
          <w:rFonts w:asciiTheme="minorHAnsi" w:hAnsiTheme="minorHAnsi"/>
          <w:sz w:val="22"/>
          <w:szCs w:val="22"/>
        </w:rPr>
        <w:t>Wykonawca proponuje następujący okres gwarancji:</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FD0A63">
        <w:rPr>
          <w:rFonts w:asciiTheme="minorHAnsi" w:hAnsiTheme="minorHAnsi"/>
          <w:sz w:val="22"/>
          <w:szCs w:val="22"/>
        </w:rPr>
        <w:t>m</w:t>
      </w:r>
      <w:r>
        <w:rPr>
          <w:rFonts w:asciiTheme="minorHAnsi" w:hAnsiTheme="minorHAnsi"/>
          <w:sz w:val="22"/>
          <w:szCs w:val="22"/>
        </w:rPr>
        <w:t>iesięcy</w:t>
      </w:r>
    </w:p>
    <w:p w14:paraId="4DE5AE80" w14:textId="4A2F0967" w:rsidR="007D00C9" w:rsidRDefault="007D00C9" w:rsidP="007D0E00">
      <w:pPr>
        <w:jc w:val="both"/>
        <w:rPr>
          <w:rFonts w:asciiTheme="minorHAnsi" w:hAnsiTheme="minorHAnsi"/>
          <w:sz w:val="22"/>
          <w:szCs w:val="22"/>
        </w:rPr>
      </w:pPr>
    </w:p>
    <w:p w14:paraId="73E5EB65" w14:textId="7EC2A772" w:rsidR="007D00C9" w:rsidRPr="00532D44" w:rsidRDefault="007D00C9" w:rsidP="007D00C9">
      <w:pPr>
        <w:jc w:val="both"/>
        <w:rPr>
          <w:rFonts w:asciiTheme="minorHAnsi" w:hAnsiTheme="minorHAnsi"/>
          <w:sz w:val="22"/>
          <w:szCs w:val="22"/>
          <w:u w:val="single"/>
        </w:rPr>
      </w:pPr>
      <w:r>
        <w:rPr>
          <w:rFonts w:asciiTheme="minorHAnsi" w:hAnsiTheme="minorHAnsi"/>
          <w:sz w:val="22"/>
          <w:szCs w:val="22"/>
        </w:rPr>
        <w:t xml:space="preserve">Okres gwarancji należy podać w </w:t>
      </w:r>
      <w:r w:rsidRPr="007D00C9">
        <w:rPr>
          <w:rFonts w:asciiTheme="minorHAnsi" w:hAnsiTheme="minorHAnsi"/>
          <w:sz w:val="22"/>
          <w:szCs w:val="22"/>
          <w:u w:val="single"/>
        </w:rPr>
        <w:t>pełnych miesiącach</w:t>
      </w:r>
      <w:r>
        <w:rPr>
          <w:rFonts w:asciiTheme="minorHAnsi" w:hAnsiTheme="minorHAnsi"/>
          <w:sz w:val="22"/>
          <w:szCs w:val="22"/>
        </w:rPr>
        <w:t xml:space="preserve">. </w:t>
      </w:r>
      <w:r w:rsidRPr="00532D44">
        <w:rPr>
          <w:rFonts w:asciiTheme="minorHAnsi" w:hAnsiTheme="minorHAnsi"/>
          <w:sz w:val="22"/>
          <w:szCs w:val="22"/>
          <w:u w:val="single"/>
        </w:rPr>
        <w:t xml:space="preserve">Zaoferowanie okresu gwarancji krótszego niż 36 </w:t>
      </w:r>
      <w:r w:rsidRPr="00F404BC">
        <w:rPr>
          <w:rFonts w:asciiTheme="minorHAnsi" w:hAnsiTheme="minorHAnsi"/>
          <w:sz w:val="22"/>
          <w:szCs w:val="22"/>
          <w:u w:val="single"/>
        </w:rPr>
        <w:t xml:space="preserve">miesięcy </w:t>
      </w:r>
      <w:r w:rsidR="00C83859" w:rsidRPr="00F404BC">
        <w:rPr>
          <w:rFonts w:asciiTheme="minorHAnsi" w:hAnsiTheme="minorHAnsi" w:cstheme="minorHAnsi"/>
          <w:sz w:val="22"/>
          <w:szCs w:val="22"/>
          <w:u w:val="single"/>
        </w:rPr>
        <w:t>od daty odbioru końcowego robót</w:t>
      </w:r>
      <w:r w:rsidR="00C83859" w:rsidRPr="00F404BC">
        <w:t xml:space="preserve"> </w:t>
      </w:r>
      <w:r w:rsidRPr="00532D44">
        <w:rPr>
          <w:rFonts w:asciiTheme="minorHAnsi" w:hAnsiTheme="minorHAnsi"/>
          <w:sz w:val="22"/>
          <w:szCs w:val="22"/>
          <w:u w:val="single"/>
        </w:rPr>
        <w:t xml:space="preserve">będzie skutkować odrzuceniem oferty na podstawie </w:t>
      </w:r>
      <w:r w:rsidR="009B1BB1">
        <w:rPr>
          <w:rFonts w:asciiTheme="minorHAnsi" w:hAnsiTheme="minorHAnsi"/>
          <w:sz w:val="22"/>
          <w:szCs w:val="22"/>
          <w:u w:val="single"/>
        </w:rPr>
        <w:br/>
      </w:r>
      <w:r w:rsidRPr="00532D44">
        <w:rPr>
          <w:rFonts w:asciiTheme="minorHAnsi" w:hAnsiTheme="minorHAnsi"/>
          <w:sz w:val="22"/>
          <w:szCs w:val="22"/>
          <w:u w:val="single"/>
        </w:rPr>
        <w:t>art. 266 ust. 1 pkt 5, jako tę, której treść jest niezgodna z warunkami zamówienia.</w:t>
      </w:r>
    </w:p>
    <w:p w14:paraId="7C505A18" w14:textId="405368E4" w:rsidR="00E504D9" w:rsidRDefault="007D00C9" w:rsidP="007D00C9">
      <w:pPr>
        <w:jc w:val="both"/>
        <w:rPr>
          <w:rFonts w:asciiTheme="minorHAnsi" w:hAnsiTheme="minorHAnsi"/>
          <w:sz w:val="22"/>
          <w:szCs w:val="22"/>
        </w:rPr>
      </w:pPr>
      <w:r>
        <w:rPr>
          <w:rFonts w:asciiTheme="minorHAnsi" w:hAnsiTheme="minorHAnsi"/>
          <w:sz w:val="22"/>
          <w:szCs w:val="22"/>
        </w:rPr>
        <w:t>Zaoferowanie okresu gwarancji dłuższego niż 60 miesięcy</w:t>
      </w:r>
      <w:r w:rsidR="00C83859" w:rsidRPr="00C83859">
        <w:rPr>
          <w:color w:val="FF0000"/>
        </w:rPr>
        <w:t xml:space="preserve"> </w:t>
      </w:r>
      <w:r w:rsidR="00C83859" w:rsidRPr="00F404BC">
        <w:rPr>
          <w:rFonts w:asciiTheme="minorHAnsi" w:hAnsiTheme="minorHAnsi" w:cstheme="minorHAnsi"/>
          <w:sz w:val="22"/>
          <w:szCs w:val="22"/>
        </w:rPr>
        <w:t>od daty odbioru końcowego robót</w:t>
      </w:r>
      <w:r>
        <w:rPr>
          <w:rFonts w:asciiTheme="minorHAnsi" w:hAnsiTheme="minorHAnsi"/>
          <w:sz w:val="22"/>
          <w:szCs w:val="22"/>
        </w:rPr>
        <w:t>, będzie skutkować przyznaniem liczby punktów takiej jak dla 60-cio miesięcznego okresu gwarancji, tj. 40 pkt.</w:t>
      </w:r>
      <w:r w:rsidR="00E504D9">
        <w:rPr>
          <w:rFonts w:asciiTheme="minorHAnsi" w:hAnsiTheme="minorHAnsi"/>
          <w:sz w:val="22"/>
          <w:szCs w:val="22"/>
        </w:rPr>
        <w:br w:type="page"/>
      </w:r>
    </w:p>
    <w:p w14:paraId="2D0C92B5" w14:textId="1C0E9D90"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lastRenderedPageBreak/>
        <w:t>OŚWIADCZENIA:</w:t>
      </w:r>
    </w:p>
    <w:p w14:paraId="566503D1" w14:textId="4D5A9A96" w:rsidR="007D0E00" w:rsidRPr="004D7F52" w:rsidRDefault="007D0E00" w:rsidP="00EA19C7">
      <w:pPr>
        <w:pStyle w:val="Akapitzlist"/>
        <w:numPr>
          <w:ilvl w:val="0"/>
          <w:numId w:val="11"/>
        </w:numPr>
        <w:ind w:left="284" w:hanging="284"/>
        <w:contextualSpacing/>
        <w:jc w:val="both"/>
        <w:rPr>
          <w:rFonts w:asciiTheme="minorHAnsi" w:hAnsiTheme="minorHAnsi"/>
          <w:sz w:val="22"/>
          <w:szCs w:val="22"/>
        </w:rPr>
      </w:pPr>
      <w:r w:rsidRPr="004D7F52">
        <w:rPr>
          <w:rFonts w:asciiTheme="minorHAnsi" w:hAnsiTheme="minorHAnsi"/>
          <w:sz w:val="22"/>
          <w:szCs w:val="22"/>
        </w:rPr>
        <w:t>Przedmiotowe zamówienie zobowiązuję/</w:t>
      </w:r>
      <w:proofErr w:type="spellStart"/>
      <w:r w:rsidRPr="004D7F52">
        <w:rPr>
          <w:rFonts w:asciiTheme="minorHAnsi" w:hAnsiTheme="minorHAnsi"/>
          <w:sz w:val="22"/>
          <w:szCs w:val="22"/>
        </w:rPr>
        <w:t>emy</w:t>
      </w:r>
      <w:proofErr w:type="spellEnd"/>
      <w:r w:rsidRPr="004D7F52">
        <w:rPr>
          <w:rFonts w:asciiTheme="minorHAnsi" w:hAnsiTheme="minorHAnsi"/>
          <w:sz w:val="22"/>
          <w:szCs w:val="22"/>
        </w:rPr>
        <w:t xml:space="preserve"> się wykonać zgodnie z wymaganiami określonymi w </w:t>
      </w:r>
      <w:r w:rsidR="001D0F45">
        <w:rPr>
          <w:rFonts w:asciiTheme="minorHAnsi" w:hAnsiTheme="minorHAnsi"/>
          <w:sz w:val="22"/>
          <w:szCs w:val="22"/>
        </w:rPr>
        <w:t>s</w:t>
      </w:r>
      <w:r w:rsidRPr="004D7F52">
        <w:rPr>
          <w:rFonts w:asciiTheme="minorHAnsi" w:hAnsiTheme="minorHAnsi"/>
          <w:sz w:val="22"/>
          <w:szCs w:val="22"/>
        </w:rPr>
        <w:t xml:space="preserve">pecyfikacji </w:t>
      </w:r>
      <w:r w:rsidR="001D0F45">
        <w:rPr>
          <w:rFonts w:asciiTheme="minorHAnsi" w:hAnsiTheme="minorHAnsi"/>
          <w:sz w:val="22"/>
          <w:szCs w:val="22"/>
        </w:rPr>
        <w:t>w</w:t>
      </w:r>
      <w:r w:rsidRPr="004D7F52">
        <w:rPr>
          <w:rFonts w:asciiTheme="minorHAnsi" w:hAnsiTheme="minorHAnsi"/>
          <w:sz w:val="22"/>
          <w:szCs w:val="22"/>
        </w:rPr>
        <w:t xml:space="preserve">arunków </w:t>
      </w:r>
      <w:r w:rsidR="001D0F45">
        <w:rPr>
          <w:rFonts w:asciiTheme="minorHAnsi" w:hAnsiTheme="minorHAnsi"/>
          <w:sz w:val="22"/>
          <w:szCs w:val="22"/>
        </w:rPr>
        <w:t>z</w:t>
      </w:r>
      <w:r w:rsidRPr="004D7F52">
        <w:rPr>
          <w:rFonts w:asciiTheme="minorHAnsi" w:hAnsiTheme="minorHAnsi"/>
          <w:sz w:val="22"/>
          <w:szCs w:val="22"/>
        </w:rPr>
        <w:t xml:space="preserve">amówienia nr </w:t>
      </w:r>
      <w:r w:rsidR="003063E1">
        <w:rPr>
          <w:rFonts w:asciiTheme="minorHAnsi" w:hAnsiTheme="minorHAnsi"/>
          <w:sz w:val="22"/>
          <w:szCs w:val="22"/>
        </w:rPr>
        <w:t>WO.242.4.</w:t>
      </w:r>
      <w:r w:rsidR="00B80A69">
        <w:rPr>
          <w:rFonts w:asciiTheme="minorHAnsi" w:hAnsiTheme="minorHAnsi"/>
          <w:sz w:val="22"/>
          <w:szCs w:val="22"/>
        </w:rPr>
        <w:t>2021</w:t>
      </w:r>
      <w:r w:rsidRPr="004D7F52">
        <w:rPr>
          <w:rFonts w:asciiTheme="minorHAnsi" w:hAnsiTheme="minorHAnsi"/>
          <w:sz w:val="22"/>
          <w:szCs w:val="22"/>
        </w:rPr>
        <w:t>.</w:t>
      </w:r>
    </w:p>
    <w:p w14:paraId="7C504F80" w14:textId="77777777" w:rsidR="007D0E00" w:rsidRPr="004D7F52" w:rsidRDefault="007D0E00" w:rsidP="00EA19C7">
      <w:pPr>
        <w:pStyle w:val="Akapitzlist"/>
        <w:numPr>
          <w:ilvl w:val="0"/>
          <w:numId w:val="11"/>
        </w:numPr>
        <w:ind w:left="284" w:hanging="284"/>
        <w:contextualSpacing/>
        <w:jc w:val="both"/>
        <w:rPr>
          <w:rFonts w:asciiTheme="minorHAnsi" w:hAnsiTheme="minorHAnsi"/>
          <w:sz w:val="22"/>
          <w:szCs w:val="22"/>
        </w:rPr>
      </w:pPr>
      <w:r w:rsidRPr="004D7F52">
        <w:rPr>
          <w:rFonts w:asciiTheme="minorHAnsi" w:hAnsiTheme="minorHAnsi"/>
          <w:sz w:val="22"/>
          <w:szCs w:val="22"/>
        </w:rPr>
        <w:t>Oświadczam/y, że w cenie naszej oferty zostały uwzględnione wszystkie koszty wykonania zamówienia.</w:t>
      </w:r>
    </w:p>
    <w:p w14:paraId="3006D4E4" w14:textId="1A0F33E5" w:rsidR="007D0E00" w:rsidRPr="004D7F52" w:rsidRDefault="007D0E00" w:rsidP="00EA19C7">
      <w:pPr>
        <w:pStyle w:val="Akapitzlist"/>
        <w:numPr>
          <w:ilvl w:val="0"/>
          <w:numId w:val="11"/>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Oświadczam/y, że zapoznałem/liśmy się ze </w:t>
      </w:r>
      <w:r w:rsidR="000C6ABE">
        <w:rPr>
          <w:rFonts w:asciiTheme="minorHAnsi" w:hAnsiTheme="minorHAnsi"/>
          <w:sz w:val="22"/>
          <w:szCs w:val="22"/>
        </w:rPr>
        <w:t>s</w:t>
      </w:r>
      <w:r w:rsidRPr="004D7F52">
        <w:rPr>
          <w:rFonts w:asciiTheme="minorHAnsi" w:hAnsiTheme="minorHAnsi"/>
          <w:sz w:val="22"/>
          <w:szCs w:val="22"/>
        </w:rPr>
        <w:t xml:space="preserve">pecyfikacją </w:t>
      </w:r>
      <w:r w:rsidR="000C6ABE">
        <w:rPr>
          <w:rFonts w:asciiTheme="minorHAnsi" w:hAnsiTheme="minorHAnsi"/>
          <w:sz w:val="22"/>
          <w:szCs w:val="22"/>
        </w:rPr>
        <w:t>w</w:t>
      </w:r>
      <w:r w:rsidRPr="004D7F52">
        <w:rPr>
          <w:rFonts w:asciiTheme="minorHAnsi" w:hAnsiTheme="minorHAnsi"/>
          <w:sz w:val="22"/>
          <w:szCs w:val="22"/>
        </w:rPr>
        <w:t xml:space="preserve">arunków </w:t>
      </w:r>
      <w:r w:rsidR="000C6ABE">
        <w:rPr>
          <w:rFonts w:asciiTheme="minorHAnsi" w:hAnsiTheme="minorHAnsi"/>
          <w:sz w:val="22"/>
          <w:szCs w:val="22"/>
        </w:rPr>
        <w:t>z</w:t>
      </w:r>
      <w:r w:rsidRPr="004D7F52">
        <w:rPr>
          <w:rFonts w:asciiTheme="minorHAnsi" w:hAnsiTheme="minorHAnsi"/>
          <w:sz w:val="22"/>
          <w:szCs w:val="22"/>
        </w:rPr>
        <w:t xml:space="preserve">amówienia nr </w:t>
      </w:r>
      <w:r w:rsidR="003063E1">
        <w:rPr>
          <w:rFonts w:asciiTheme="minorHAnsi" w:hAnsiTheme="minorHAnsi"/>
          <w:sz w:val="22"/>
          <w:szCs w:val="22"/>
        </w:rPr>
        <w:t>WO.242.4.2021</w:t>
      </w:r>
      <w:r w:rsidRPr="004D7F52">
        <w:rPr>
          <w:rFonts w:asciiTheme="minorHAnsi" w:hAnsiTheme="minorHAnsi"/>
          <w:sz w:val="22"/>
          <w:szCs w:val="22"/>
        </w:rPr>
        <w:t>, udostępnioną przez Zamawiającego i nie wnoszę/my do niej żadnych zastrzeżeń.</w:t>
      </w:r>
    </w:p>
    <w:p w14:paraId="1121FE2E" w14:textId="4D467451" w:rsidR="007D0E00" w:rsidRPr="004861A1" w:rsidRDefault="000C6ABE" w:rsidP="00EA19C7">
      <w:pPr>
        <w:pStyle w:val="Akapitzlist"/>
        <w:numPr>
          <w:ilvl w:val="0"/>
          <w:numId w:val="11"/>
        </w:numPr>
        <w:ind w:left="284" w:hanging="284"/>
        <w:contextualSpacing/>
        <w:jc w:val="both"/>
        <w:rPr>
          <w:rFonts w:asciiTheme="minorHAnsi" w:hAnsiTheme="minorHAnsi"/>
          <w:sz w:val="22"/>
          <w:szCs w:val="22"/>
        </w:rPr>
      </w:pPr>
      <w:r w:rsidRPr="004D7F52">
        <w:rPr>
          <w:rFonts w:asciiTheme="minorHAnsi" w:hAnsiTheme="minorHAnsi"/>
          <w:sz w:val="22"/>
          <w:szCs w:val="22"/>
        </w:rPr>
        <w:t>Oświadczam/y</w:t>
      </w:r>
      <w:r>
        <w:rPr>
          <w:rFonts w:asciiTheme="minorHAnsi" w:hAnsiTheme="minorHAnsi"/>
          <w:sz w:val="22"/>
          <w:szCs w:val="22"/>
        </w:rPr>
        <w:t xml:space="preserve">, że </w:t>
      </w:r>
      <w:r w:rsidRPr="004D7F52">
        <w:rPr>
          <w:rFonts w:asciiTheme="minorHAnsi" w:hAnsiTheme="minorHAnsi"/>
          <w:sz w:val="22"/>
          <w:szCs w:val="22"/>
        </w:rPr>
        <w:t>zapoznałem/liśmy się</w:t>
      </w:r>
      <w:r>
        <w:rPr>
          <w:rFonts w:asciiTheme="minorHAnsi" w:hAnsiTheme="minorHAnsi"/>
          <w:sz w:val="22"/>
          <w:szCs w:val="22"/>
        </w:rPr>
        <w:t xml:space="preserve"> z projektowanymi postanowieniami umowy</w:t>
      </w:r>
      <w:r w:rsidR="004861A1">
        <w:rPr>
          <w:rFonts w:asciiTheme="minorHAnsi" w:hAnsiTheme="minorHAnsi"/>
          <w:sz w:val="22"/>
          <w:szCs w:val="22"/>
        </w:rPr>
        <w:t xml:space="preserve"> i nie </w:t>
      </w:r>
      <w:r w:rsidR="004861A1" w:rsidRPr="004D7F52">
        <w:rPr>
          <w:rFonts w:asciiTheme="minorHAnsi" w:hAnsiTheme="minorHAnsi"/>
          <w:sz w:val="22"/>
          <w:szCs w:val="22"/>
        </w:rPr>
        <w:t xml:space="preserve">wnoszę/my do </w:t>
      </w:r>
      <w:r w:rsidR="004861A1">
        <w:rPr>
          <w:rFonts w:asciiTheme="minorHAnsi" w:hAnsiTheme="minorHAnsi"/>
          <w:sz w:val="22"/>
          <w:szCs w:val="22"/>
        </w:rPr>
        <w:t xml:space="preserve">nich </w:t>
      </w:r>
      <w:r w:rsidR="004861A1" w:rsidRPr="004D7F52">
        <w:rPr>
          <w:rFonts w:asciiTheme="minorHAnsi" w:hAnsiTheme="minorHAnsi"/>
          <w:sz w:val="22"/>
          <w:szCs w:val="22"/>
        </w:rPr>
        <w:t>żadnych zastrzeżeń</w:t>
      </w:r>
      <w:r>
        <w:rPr>
          <w:rFonts w:asciiTheme="minorHAnsi" w:hAnsiTheme="minorHAnsi"/>
          <w:sz w:val="22"/>
          <w:szCs w:val="22"/>
        </w:rPr>
        <w:t xml:space="preserve">, a </w:t>
      </w:r>
      <w:r w:rsidR="004861A1">
        <w:rPr>
          <w:rFonts w:asciiTheme="minorHAnsi" w:hAnsiTheme="minorHAnsi"/>
          <w:sz w:val="22"/>
          <w:szCs w:val="22"/>
        </w:rPr>
        <w:t>w</w:t>
      </w:r>
      <w:r w:rsidR="007D0E00" w:rsidRPr="004861A1">
        <w:rPr>
          <w:rFonts w:asciiTheme="minorHAnsi" w:hAnsiTheme="minorHAnsi"/>
          <w:sz w:val="22"/>
          <w:szCs w:val="22"/>
        </w:rPr>
        <w:t xml:space="preserve"> razie wybrania mojej/naszej oferty zobowiązuję/zobowiązujemy się do podpisania umowy w miejscu i terminie określonym przez Zamawiającego.</w:t>
      </w:r>
    </w:p>
    <w:p w14:paraId="6020EBE6" w14:textId="6E30C74A" w:rsidR="007D0E00" w:rsidRPr="004D7F52" w:rsidRDefault="007D0E00" w:rsidP="00EA19C7">
      <w:pPr>
        <w:pStyle w:val="Akapitzlist"/>
        <w:numPr>
          <w:ilvl w:val="0"/>
          <w:numId w:val="11"/>
        </w:numPr>
        <w:ind w:left="284" w:hanging="284"/>
        <w:contextualSpacing/>
        <w:jc w:val="both"/>
        <w:rPr>
          <w:rFonts w:asciiTheme="minorHAnsi" w:hAnsiTheme="minorHAnsi"/>
          <w:sz w:val="22"/>
          <w:szCs w:val="22"/>
        </w:rPr>
      </w:pPr>
      <w:r w:rsidRPr="004D7F52">
        <w:rPr>
          <w:rFonts w:asciiTheme="minorHAnsi" w:hAnsiTheme="minorHAnsi"/>
          <w:sz w:val="22"/>
          <w:szCs w:val="22"/>
        </w:rPr>
        <w:t>Uważam/y się za związanego/</w:t>
      </w:r>
      <w:proofErr w:type="spellStart"/>
      <w:r w:rsidRPr="004D7F52">
        <w:rPr>
          <w:rFonts w:asciiTheme="minorHAnsi" w:hAnsiTheme="minorHAnsi"/>
          <w:sz w:val="22"/>
          <w:szCs w:val="22"/>
        </w:rPr>
        <w:t>ych</w:t>
      </w:r>
      <w:proofErr w:type="spellEnd"/>
      <w:r w:rsidRPr="004D7F52">
        <w:rPr>
          <w:rFonts w:asciiTheme="minorHAnsi" w:hAnsiTheme="minorHAnsi"/>
          <w:sz w:val="22"/>
          <w:szCs w:val="22"/>
        </w:rPr>
        <w:t xml:space="preserve"> niniejszą ofertą przez okres </w:t>
      </w:r>
      <w:r w:rsidR="00ED7F5F">
        <w:rPr>
          <w:rFonts w:asciiTheme="minorHAnsi" w:hAnsiTheme="minorHAnsi"/>
          <w:sz w:val="22"/>
          <w:szCs w:val="22"/>
        </w:rPr>
        <w:t>3</w:t>
      </w:r>
      <w:r w:rsidRPr="004D7F52">
        <w:rPr>
          <w:rFonts w:asciiTheme="minorHAnsi" w:hAnsiTheme="minorHAnsi"/>
          <w:sz w:val="22"/>
          <w:szCs w:val="22"/>
        </w:rPr>
        <w:t>0 dni od dnia upływu terminu składania ofert.</w:t>
      </w:r>
    </w:p>
    <w:p w14:paraId="6A06B171" w14:textId="77777777" w:rsidR="007D0E00" w:rsidRPr="004D7F52" w:rsidRDefault="007D0E00" w:rsidP="00EA19C7">
      <w:pPr>
        <w:pStyle w:val="Akapitzlist"/>
        <w:numPr>
          <w:ilvl w:val="0"/>
          <w:numId w:val="11"/>
        </w:numPr>
        <w:ind w:left="284" w:hanging="284"/>
        <w:contextualSpacing/>
        <w:jc w:val="both"/>
        <w:rPr>
          <w:rFonts w:asciiTheme="minorHAnsi" w:hAnsiTheme="minorHAnsi"/>
          <w:sz w:val="22"/>
          <w:szCs w:val="22"/>
        </w:rPr>
      </w:pPr>
      <w:r w:rsidRPr="004D7F52">
        <w:rPr>
          <w:rFonts w:asciiTheme="minorHAnsi" w:hAnsiTheme="minorHAnsi"/>
          <w:sz w:val="22"/>
          <w:szCs w:val="22"/>
        </w:rPr>
        <w:t>Pod groźbą odpowiedzialności karnej oświadczam/y, że załączone do oferty dokumenty opisują stan prawny i faktyczny aktualny na dzień upływu terminu składania ofert (art. 297 k.k.).</w:t>
      </w:r>
    </w:p>
    <w:p w14:paraId="1DD2228E" w14:textId="77777777" w:rsidR="007D0E00" w:rsidRPr="004D7F52" w:rsidRDefault="007D0E00" w:rsidP="00EA19C7">
      <w:pPr>
        <w:pStyle w:val="Akapitzlist"/>
        <w:numPr>
          <w:ilvl w:val="0"/>
          <w:numId w:val="11"/>
        </w:numPr>
        <w:ind w:left="284" w:hanging="284"/>
        <w:contextualSpacing/>
        <w:jc w:val="both"/>
        <w:rPr>
          <w:rFonts w:asciiTheme="minorHAnsi" w:hAnsiTheme="minorHAnsi"/>
          <w:sz w:val="22"/>
          <w:szCs w:val="22"/>
        </w:rPr>
      </w:pPr>
      <w:r w:rsidRPr="004D7F52">
        <w:rPr>
          <w:rFonts w:asciiTheme="minorHAnsi" w:hAnsiTheme="minorHAnsi"/>
          <w:sz w:val="22"/>
          <w:szCs w:val="22"/>
        </w:rPr>
        <w:t>Odpis z właściwego rejestru dostępny jest pod adresem internetowym:</w:t>
      </w:r>
    </w:p>
    <w:p w14:paraId="218467A5" w14:textId="77777777" w:rsidR="007D0E00" w:rsidRPr="004D7F52" w:rsidRDefault="007D0E00" w:rsidP="007D0E00">
      <w:pPr>
        <w:pStyle w:val="Akapitzlist"/>
        <w:ind w:left="284"/>
        <w:jc w:val="both"/>
        <w:rPr>
          <w:rFonts w:asciiTheme="minorHAnsi" w:hAnsiTheme="minorHAnsi"/>
          <w:sz w:val="22"/>
          <w:szCs w:val="22"/>
        </w:rPr>
      </w:pPr>
      <w:r w:rsidRPr="004D7F52">
        <w:rPr>
          <w:rFonts w:asciiTheme="minorHAnsi" w:hAnsiTheme="minorHAnsi"/>
          <w:sz w:val="22"/>
          <w:szCs w:val="22"/>
        </w:rPr>
        <w:t>............................................................................................</w:t>
      </w:r>
    </w:p>
    <w:p w14:paraId="1C105511" w14:textId="51E86036" w:rsidR="00045D73" w:rsidRDefault="00045D73" w:rsidP="00EA19C7">
      <w:pPr>
        <w:pStyle w:val="Akapitzlist"/>
        <w:numPr>
          <w:ilvl w:val="0"/>
          <w:numId w:val="11"/>
        </w:numPr>
        <w:ind w:left="284" w:hanging="284"/>
        <w:contextualSpacing/>
        <w:jc w:val="both"/>
        <w:rPr>
          <w:rFonts w:asciiTheme="minorHAnsi" w:hAnsiTheme="minorHAnsi"/>
          <w:sz w:val="22"/>
          <w:szCs w:val="22"/>
        </w:rPr>
      </w:pPr>
      <w:r>
        <w:rPr>
          <w:rFonts w:asciiTheme="minorHAnsi" w:hAnsiTheme="minorHAnsi"/>
          <w:sz w:val="22"/>
          <w:szCs w:val="22"/>
        </w:rPr>
        <w:t xml:space="preserve">Oświadczam, że przedmiotowe zamówienie będę realizował </w:t>
      </w:r>
      <w:r w:rsidRPr="00045D73">
        <w:rPr>
          <w:rFonts w:asciiTheme="minorHAnsi" w:hAnsiTheme="minorHAnsi"/>
          <w:b/>
          <w:sz w:val="22"/>
          <w:szCs w:val="22"/>
        </w:rPr>
        <w:t>samodzielni</w:t>
      </w:r>
      <w:r w:rsidR="00F35C3B">
        <w:rPr>
          <w:rFonts w:asciiTheme="minorHAnsi" w:hAnsiTheme="minorHAnsi"/>
          <w:b/>
          <w:sz w:val="22"/>
          <w:szCs w:val="22"/>
        </w:rPr>
        <w:t>e</w:t>
      </w:r>
      <w:r>
        <w:rPr>
          <w:rFonts w:asciiTheme="minorHAnsi" w:hAnsiTheme="minorHAnsi"/>
          <w:sz w:val="22"/>
          <w:szCs w:val="22"/>
        </w:rPr>
        <w:t xml:space="preserve"> / </w:t>
      </w:r>
      <w:r w:rsidRPr="00045D73">
        <w:rPr>
          <w:rFonts w:asciiTheme="minorHAnsi" w:hAnsiTheme="minorHAnsi"/>
          <w:b/>
          <w:sz w:val="22"/>
          <w:szCs w:val="22"/>
        </w:rPr>
        <w:t>przy udziale podwykonawców</w:t>
      </w:r>
      <w:r w:rsidR="005639A8">
        <w:rPr>
          <w:rStyle w:val="Odwoanieprzypisudolnego"/>
          <w:rFonts w:asciiTheme="minorHAnsi" w:hAnsiTheme="minorHAnsi"/>
          <w:b/>
          <w:sz w:val="22"/>
          <w:szCs w:val="22"/>
        </w:rPr>
        <w:footnoteReference w:id="1"/>
      </w:r>
      <w:r>
        <w:rPr>
          <w:rFonts w:asciiTheme="minorHAnsi" w:hAnsiTheme="minorHAnsi"/>
          <w:sz w:val="22"/>
          <w:szCs w:val="22"/>
        </w:rPr>
        <w:t>: ……………………………………………………………………………………………………………………….</w:t>
      </w:r>
      <w:r w:rsidR="005639A8">
        <w:rPr>
          <w:rFonts w:asciiTheme="minorHAnsi" w:hAnsiTheme="minorHAnsi"/>
          <w:sz w:val="22"/>
          <w:szCs w:val="22"/>
        </w:rPr>
        <w:t xml:space="preserve"> </w:t>
      </w:r>
      <w:r>
        <w:rPr>
          <w:rFonts w:asciiTheme="minorHAnsi" w:hAnsiTheme="minorHAnsi"/>
          <w:sz w:val="22"/>
          <w:szCs w:val="22"/>
        </w:rPr>
        <w:t>………………………………………………………………………………………………………………………………………………………..</w:t>
      </w:r>
    </w:p>
    <w:p w14:paraId="25D5491C" w14:textId="5EB11CD2" w:rsidR="00045D73" w:rsidRDefault="00045D73" w:rsidP="00045D73">
      <w:pPr>
        <w:pStyle w:val="Akapitzlist"/>
        <w:ind w:left="284"/>
        <w:contextualSpacing/>
        <w:jc w:val="both"/>
        <w:rPr>
          <w:rFonts w:asciiTheme="minorHAnsi" w:hAnsiTheme="minorHAnsi"/>
          <w:sz w:val="22"/>
          <w:szCs w:val="22"/>
        </w:rPr>
      </w:pPr>
      <w:r>
        <w:rPr>
          <w:rFonts w:asciiTheme="minorHAnsi" w:hAnsiTheme="minorHAnsi"/>
          <w:sz w:val="22"/>
          <w:szCs w:val="22"/>
        </w:rPr>
        <w:t>………………………………………………………………………………………………………………………………………………………..</w:t>
      </w:r>
    </w:p>
    <w:p w14:paraId="1A4C3BE0" w14:textId="71364D9F" w:rsidR="00045D73" w:rsidRDefault="00045D73" w:rsidP="00045D73">
      <w:pPr>
        <w:pStyle w:val="Akapitzlist"/>
        <w:ind w:left="284"/>
        <w:contextualSpacing/>
        <w:jc w:val="both"/>
        <w:rPr>
          <w:rFonts w:asciiTheme="minorHAnsi" w:hAnsiTheme="minorHAnsi"/>
          <w:sz w:val="22"/>
          <w:szCs w:val="22"/>
        </w:rPr>
      </w:pPr>
      <w:r>
        <w:rPr>
          <w:rFonts w:asciiTheme="minorHAnsi" w:hAnsiTheme="minorHAnsi"/>
          <w:sz w:val="22"/>
          <w:szCs w:val="22"/>
        </w:rPr>
        <w:t>………………………………………………………………………………………………………………………………………………………..</w:t>
      </w:r>
    </w:p>
    <w:p w14:paraId="18F3E6B6" w14:textId="77777777" w:rsidR="000C6ABE" w:rsidRDefault="005639A8" w:rsidP="005639A8">
      <w:pPr>
        <w:pStyle w:val="Akapitzlist"/>
        <w:ind w:left="284"/>
        <w:contextualSpacing/>
        <w:jc w:val="center"/>
        <w:rPr>
          <w:rFonts w:asciiTheme="minorHAnsi" w:hAnsiTheme="minorHAnsi"/>
          <w:sz w:val="16"/>
          <w:szCs w:val="16"/>
        </w:rPr>
      </w:pPr>
      <w:r w:rsidRPr="005639A8">
        <w:rPr>
          <w:rFonts w:asciiTheme="minorHAnsi" w:hAnsiTheme="minorHAnsi"/>
          <w:sz w:val="16"/>
          <w:szCs w:val="16"/>
        </w:rPr>
        <w:t xml:space="preserve">(należy wskazać część zamówienia, którą wykonawca zamierza powierzyć podwykonawcom </w:t>
      </w:r>
    </w:p>
    <w:p w14:paraId="4D914BF1" w14:textId="3E608C51" w:rsidR="00045D73" w:rsidRPr="005639A8" w:rsidRDefault="005639A8" w:rsidP="005639A8">
      <w:pPr>
        <w:pStyle w:val="Akapitzlist"/>
        <w:ind w:left="284"/>
        <w:contextualSpacing/>
        <w:jc w:val="center"/>
        <w:rPr>
          <w:rFonts w:asciiTheme="minorHAnsi" w:hAnsiTheme="minorHAnsi"/>
          <w:sz w:val="16"/>
          <w:szCs w:val="16"/>
        </w:rPr>
      </w:pPr>
      <w:r w:rsidRPr="005639A8">
        <w:rPr>
          <w:rFonts w:asciiTheme="minorHAnsi" w:hAnsiTheme="minorHAnsi"/>
          <w:sz w:val="16"/>
          <w:szCs w:val="16"/>
        </w:rPr>
        <w:t>oraz nazwy/firmy podwykonawców</w:t>
      </w:r>
      <w:r w:rsidR="000C6ABE">
        <w:rPr>
          <w:rFonts w:asciiTheme="minorHAnsi" w:hAnsiTheme="minorHAnsi"/>
          <w:sz w:val="16"/>
          <w:szCs w:val="16"/>
        </w:rPr>
        <w:t xml:space="preserve"> jeżeli są znane</w:t>
      </w:r>
      <w:r w:rsidRPr="005639A8">
        <w:rPr>
          <w:rFonts w:asciiTheme="minorHAnsi" w:hAnsiTheme="minorHAnsi"/>
          <w:sz w:val="16"/>
          <w:szCs w:val="16"/>
        </w:rPr>
        <w:t>)</w:t>
      </w:r>
    </w:p>
    <w:p w14:paraId="24478CEF" w14:textId="279EA8B7" w:rsidR="005639A8" w:rsidRDefault="005639A8" w:rsidP="007D00C9">
      <w:pPr>
        <w:contextualSpacing/>
        <w:rPr>
          <w:rFonts w:asciiTheme="minorHAnsi" w:hAnsiTheme="minorHAnsi"/>
          <w:sz w:val="22"/>
          <w:szCs w:val="22"/>
        </w:rPr>
      </w:pPr>
    </w:p>
    <w:p w14:paraId="324CC978" w14:textId="77777777" w:rsidR="007D00C9" w:rsidRDefault="007D00C9" w:rsidP="00EA19C7">
      <w:pPr>
        <w:pStyle w:val="Akapitzlist"/>
        <w:numPr>
          <w:ilvl w:val="0"/>
          <w:numId w:val="11"/>
        </w:numPr>
        <w:ind w:left="284" w:hanging="284"/>
        <w:contextualSpacing/>
        <w:jc w:val="both"/>
        <w:rPr>
          <w:rFonts w:asciiTheme="minorHAnsi" w:hAnsiTheme="minorHAnsi"/>
          <w:sz w:val="22"/>
          <w:szCs w:val="22"/>
        </w:rPr>
      </w:pPr>
      <w:r>
        <w:rPr>
          <w:rFonts w:asciiTheme="minorHAnsi" w:hAnsiTheme="minorHAnsi"/>
          <w:sz w:val="22"/>
          <w:szCs w:val="22"/>
        </w:rPr>
        <w:t>W przypadku wykonawców wspólnie ubiegających się o zamówienie, stosownie do postanowień art. 117 ust. 2 i 3 ustawy, oświadczamy, że następujące części zamówienia będą realizowane przez następujących wykonawców: …………………………………………………………………………………………………………</w:t>
      </w:r>
    </w:p>
    <w:p w14:paraId="46D9DBEE" w14:textId="77777777" w:rsidR="007D00C9" w:rsidRDefault="007D00C9" w:rsidP="007D00C9">
      <w:pPr>
        <w:pStyle w:val="Akapitzlist"/>
        <w:ind w:left="284"/>
        <w:contextualSpacing/>
        <w:jc w:val="both"/>
        <w:rPr>
          <w:rFonts w:asciiTheme="minorHAnsi" w:hAnsiTheme="minorHAnsi"/>
          <w:sz w:val="22"/>
          <w:szCs w:val="22"/>
        </w:rPr>
      </w:pPr>
      <w:r>
        <w:rPr>
          <w:rFonts w:asciiTheme="minorHAnsi" w:hAnsiTheme="minorHAnsi"/>
          <w:sz w:val="22"/>
          <w:szCs w:val="22"/>
        </w:rPr>
        <w:t>………………………………………………………………………………………………………………………………………………………..</w:t>
      </w:r>
    </w:p>
    <w:p w14:paraId="2ED72369" w14:textId="77777777" w:rsidR="007D00C9" w:rsidRDefault="007D00C9" w:rsidP="007D00C9">
      <w:pPr>
        <w:pStyle w:val="Akapitzlist"/>
        <w:ind w:left="284"/>
        <w:contextualSpacing/>
        <w:jc w:val="both"/>
        <w:rPr>
          <w:rFonts w:asciiTheme="minorHAnsi" w:hAnsiTheme="minorHAnsi"/>
          <w:sz w:val="22"/>
          <w:szCs w:val="22"/>
        </w:rPr>
      </w:pPr>
      <w:r>
        <w:rPr>
          <w:rFonts w:asciiTheme="minorHAnsi" w:hAnsiTheme="minorHAnsi"/>
          <w:sz w:val="22"/>
          <w:szCs w:val="22"/>
        </w:rPr>
        <w:t>………………………………………………………………………………………………………………………………………………………..</w:t>
      </w:r>
    </w:p>
    <w:p w14:paraId="0E7646D8" w14:textId="77777777" w:rsidR="007D00C9" w:rsidRDefault="007D00C9" w:rsidP="007D00C9">
      <w:pPr>
        <w:pStyle w:val="Akapitzlist"/>
        <w:ind w:left="284"/>
        <w:contextualSpacing/>
        <w:jc w:val="both"/>
        <w:rPr>
          <w:rFonts w:asciiTheme="minorHAnsi" w:hAnsiTheme="minorHAnsi"/>
          <w:sz w:val="22"/>
          <w:szCs w:val="22"/>
        </w:rPr>
      </w:pPr>
      <w:r>
        <w:rPr>
          <w:rFonts w:asciiTheme="minorHAnsi" w:hAnsiTheme="minorHAnsi"/>
          <w:sz w:val="22"/>
          <w:szCs w:val="22"/>
        </w:rPr>
        <w:t>………………………………………………………………………………………………………………………………………………………..</w:t>
      </w:r>
    </w:p>
    <w:p w14:paraId="6A887BD2" w14:textId="77777777" w:rsidR="007D00C9" w:rsidRDefault="007D00C9" w:rsidP="007D00C9">
      <w:pPr>
        <w:pStyle w:val="Akapitzlist"/>
        <w:ind w:left="284"/>
        <w:contextualSpacing/>
        <w:jc w:val="center"/>
        <w:rPr>
          <w:rFonts w:asciiTheme="minorHAnsi" w:hAnsiTheme="minorHAnsi"/>
          <w:sz w:val="16"/>
          <w:szCs w:val="16"/>
        </w:rPr>
      </w:pPr>
      <w:r w:rsidRPr="005639A8">
        <w:rPr>
          <w:rFonts w:asciiTheme="minorHAnsi" w:hAnsiTheme="minorHAnsi"/>
          <w:sz w:val="16"/>
          <w:szCs w:val="16"/>
        </w:rPr>
        <w:t xml:space="preserve">(należy wskazać </w:t>
      </w:r>
      <w:r>
        <w:rPr>
          <w:rFonts w:asciiTheme="minorHAnsi" w:hAnsiTheme="minorHAnsi"/>
          <w:sz w:val="16"/>
          <w:szCs w:val="16"/>
        </w:rPr>
        <w:t xml:space="preserve">które </w:t>
      </w:r>
      <w:r w:rsidRPr="005639A8">
        <w:rPr>
          <w:rFonts w:asciiTheme="minorHAnsi" w:hAnsiTheme="minorHAnsi"/>
          <w:sz w:val="16"/>
          <w:szCs w:val="16"/>
        </w:rPr>
        <w:t>częś</w:t>
      </w:r>
      <w:r>
        <w:rPr>
          <w:rFonts w:asciiTheme="minorHAnsi" w:hAnsiTheme="minorHAnsi"/>
          <w:sz w:val="16"/>
          <w:szCs w:val="16"/>
        </w:rPr>
        <w:t>ci</w:t>
      </w:r>
      <w:r w:rsidRPr="005639A8">
        <w:rPr>
          <w:rFonts w:asciiTheme="minorHAnsi" w:hAnsiTheme="minorHAnsi"/>
          <w:sz w:val="16"/>
          <w:szCs w:val="16"/>
        </w:rPr>
        <w:t xml:space="preserve"> zamówienia</w:t>
      </w:r>
      <w:r>
        <w:rPr>
          <w:rFonts w:asciiTheme="minorHAnsi" w:hAnsiTheme="minorHAnsi"/>
          <w:sz w:val="16"/>
          <w:szCs w:val="16"/>
        </w:rPr>
        <w:t xml:space="preserve"> będą realizowane przez poszczególnych </w:t>
      </w:r>
    </w:p>
    <w:p w14:paraId="11031FB4" w14:textId="77777777" w:rsidR="007D00C9" w:rsidRPr="0092229B" w:rsidRDefault="007D00C9" w:rsidP="007D00C9">
      <w:pPr>
        <w:pStyle w:val="Akapitzlist"/>
        <w:ind w:left="284"/>
        <w:contextualSpacing/>
        <w:jc w:val="center"/>
        <w:rPr>
          <w:rFonts w:asciiTheme="minorHAnsi" w:hAnsiTheme="minorHAnsi"/>
          <w:sz w:val="22"/>
          <w:szCs w:val="22"/>
        </w:rPr>
      </w:pPr>
      <w:r>
        <w:rPr>
          <w:rFonts w:asciiTheme="minorHAnsi" w:hAnsiTheme="minorHAnsi"/>
          <w:sz w:val="16"/>
          <w:szCs w:val="16"/>
        </w:rPr>
        <w:t>wykonawców wspólnie ubiegających się o zamówienie</w:t>
      </w:r>
      <w:r w:rsidRPr="005639A8">
        <w:rPr>
          <w:rFonts w:asciiTheme="minorHAnsi" w:hAnsiTheme="minorHAnsi"/>
          <w:sz w:val="16"/>
          <w:szCs w:val="16"/>
        </w:rPr>
        <w:t>)</w:t>
      </w:r>
    </w:p>
    <w:p w14:paraId="0CBB4ABA" w14:textId="082E77AC" w:rsidR="007D00C9" w:rsidRDefault="007D00C9" w:rsidP="007D00C9">
      <w:pPr>
        <w:contextualSpacing/>
        <w:rPr>
          <w:rFonts w:asciiTheme="minorHAnsi" w:hAnsiTheme="minorHAnsi"/>
          <w:sz w:val="22"/>
          <w:szCs w:val="22"/>
        </w:rPr>
      </w:pPr>
    </w:p>
    <w:p w14:paraId="15DC1715" w14:textId="77777777" w:rsidR="007D0E00" w:rsidRPr="004D7F52" w:rsidRDefault="007D0E00" w:rsidP="00EA19C7">
      <w:pPr>
        <w:pStyle w:val="Akapitzlist"/>
        <w:numPr>
          <w:ilvl w:val="0"/>
          <w:numId w:val="11"/>
        </w:numPr>
        <w:ind w:left="284" w:hanging="284"/>
        <w:contextualSpacing/>
        <w:jc w:val="both"/>
        <w:rPr>
          <w:rFonts w:asciiTheme="minorHAnsi" w:hAnsiTheme="minorHAnsi"/>
          <w:sz w:val="22"/>
          <w:szCs w:val="22"/>
        </w:rPr>
      </w:pPr>
      <w:r w:rsidRPr="004D7F52">
        <w:rPr>
          <w:rFonts w:asciiTheme="minorHAnsi" w:hAnsiTheme="minorHAnsi"/>
          <w:sz w:val="22"/>
          <w:szCs w:val="22"/>
        </w:rPr>
        <w:t>Załącznikami do niniejszego formularza stanowiącymi integralną część oferty i które wskazujemy do oceny spełnienia przez nas warunków udziału w postępowaniu są:</w:t>
      </w:r>
    </w:p>
    <w:p w14:paraId="376E2E1C" w14:textId="77777777" w:rsidR="007D0E00" w:rsidRPr="004D7F52" w:rsidRDefault="007D0E00" w:rsidP="00EA19C7">
      <w:pPr>
        <w:pStyle w:val="Akapitzlist"/>
        <w:numPr>
          <w:ilvl w:val="0"/>
          <w:numId w:val="12"/>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18EBCBD4" w14:textId="77777777" w:rsidR="007D0E00" w:rsidRPr="004D7F52" w:rsidRDefault="007D0E00" w:rsidP="00EA19C7">
      <w:pPr>
        <w:pStyle w:val="Akapitzlist"/>
        <w:numPr>
          <w:ilvl w:val="0"/>
          <w:numId w:val="12"/>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28F74DD2" w14:textId="77777777" w:rsidR="007D0E00" w:rsidRPr="004D7F52" w:rsidRDefault="007D0E00" w:rsidP="00EA19C7">
      <w:pPr>
        <w:pStyle w:val="Akapitzlist"/>
        <w:numPr>
          <w:ilvl w:val="0"/>
          <w:numId w:val="12"/>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327147E8" w14:textId="77777777" w:rsidR="007D0E00" w:rsidRPr="004D7F52" w:rsidRDefault="007D0E00" w:rsidP="00EA19C7">
      <w:pPr>
        <w:pStyle w:val="Akapitzlist"/>
        <w:numPr>
          <w:ilvl w:val="0"/>
          <w:numId w:val="12"/>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3EE06839" w14:textId="77777777" w:rsidR="007D0E00" w:rsidRPr="004D7F52" w:rsidRDefault="007D0E00" w:rsidP="00EA19C7">
      <w:pPr>
        <w:pStyle w:val="Akapitzlist"/>
        <w:numPr>
          <w:ilvl w:val="0"/>
          <w:numId w:val="12"/>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420B1D7C" w14:textId="77777777" w:rsidR="007D0E00" w:rsidRPr="004D7F52" w:rsidRDefault="007D0E00" w:rsidP="00EA19C7">
      <w:pPr>
        <w:pStyle w:val="Akapitzlist"/>
        <w:numPr>
          <w:ilvl w:val="0"/>
          <w:numId w:val="12"/>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403B6939" w14:textId="77777777" w:rsidR="007D00C9" w:rsidRDefault="00A2734B" w:rsidP="00EA19C7">
      <w:pPr>
        <w:pStyle w:val="Akapitzlist"/>
        <w:numPr>
          <w:ilvl w:val="0"/>
          <w:numId w:val="11"/>
        </w:numPr>
        <w:ind w:left="284"/>
        <w:jc w:val="both"/>
        <w:rPr>
          <w:rFonts w:asciiTheme="minorHAnsi" w:hAnsiTheme="minorHAnsi"/>
          <w:sz w:val="22"/>
          <w:szCs w:val="22"/>
        </w:rPr>
      </w:pPr>
      <w:r w:rsidRPr="00A2734B">
        <w:rPr>
          <w:rFonts w:asciiTheme="minorHAnsi" w:hAnsiTheme="minorHAnsi"/>
          <w:sz w:val="22"/>
          <w:szCs w:val="22"/>
        </w:rPr>
        <w:t>Oświadczam, że wypełniłem obowiązki informacyjne przewidziane w art. 13 lub art. 14 RODO</w:t>
      </w:r>
      <w:r>
        <w:rPr>
          <w:rStyle w:val="Odwoanieprzypisudolnego"/>
          <w:rFonts w:asciiTheme="minorHAnsi" w:hAnsiTheme="minorHAnsi"/>
          <w:sz w:val="22"/>
          <w:szCs w:val="22"/>
        </w:rPr>
        <w:footnoteReference w:id="2"/>
      </w:r>
      <w:r w:rsidRPr="00A2734B">
        <w:rPr>
          <w:rFonts w:asciiTheme="minorHAnsi" w:hAnsiTheme="minorHAnsi"/>
          <w:sz w:val="22"/>
          <w:szCs w:val="22"/>
        </w:rPr>
        <w:t xml:space="preserve"> wobec osób fizycznych, od których dane osobowe bezpośrednio lub pośrednio pozyskałem w celu ubiegania się o udzielenie zamówienia publicznego w niniejszym postępowaniu</w:t>
      </w:r>
      <w:r>
        <w:rPr>
          <w:rStyle w:val="Odwoanieprzypisudolnego"/>
          <w:rFonts w:asciiTheme="minorHAnsi" w:hAnsiTheme="minorHAnsi"/>
          <w:sz w:val="22"/>
          <w:szCs w:val="22"/>
        </w:rPr>
        <w:footnoteReference w:id="3"/>
      </w:r>
      <w:r w:rsidRPr="00A2734B">
        <w:rPr>
          <w:rFonts w:asciiTheme="minorHAnsi" w:hAnsiTheme="minorHAnsi"/>
          <w:sz w:val="22"/>
          <w:szCs w:val="22"/>
        </w:rPr>
        <w:t>.</w:t>
      </w:r>
    </w:p>
    <w:p w14:paraId="470E9771" w14:textId="4E3317E4" w:rsidR="007D00C9" w:rsidRPr="007D00C9" w:rsidRDefault="00F404BC" w:rsidP="00F404BC">
      <w:pPr>
        <w:pBdr>
          <w:top w:val="single" w:sz="4" w:space="1" w:color="auto"/>
          <w:left w:val="single" w:sz="4" w:space="4" w:color="auto"/>
          <w:bottom w:val="single" w:sz="4" w:space="1" w:color="auto"/>
          <w:right w:val="single" w:sz="4" w:space="4" w:color="auto"/>
        </w:pBdr>
        <w:ind w:left="4248" w:hanging="3888"/>
        <w:jc w:val="center"/>
        <w:rPr>
          <w:rFonts w:asciiTheme="minorHAnsi" w:hAnsiTheme="minorHAnsi"/>
          <w:sz w:val="22"/>
          <w:szCs w:val="22"/>
        </w:rPr>
      </w:pPr>
      <w:r>
        <w:rPr>
          <w:rFonts w:asciiTheme="minorHAnsi" w:hAnsiTheme="minorHAnsi"/>
          <w:sz w:val="22"/>
          <w:szCs w:val="22"/>
        </w:rPr>
        <w:lastRenderedPageBreak/>
        <w:t>WO.242.</w:t>
      </w:r>
      <w:r w:rsidR="00491C7A">
        <w:rPr>
          <w:rFonts w:asciiTheme="minorHAnsi" w:hAnsiTheme="minorHAnsi"/>
          <w:sz w:val="22"/>
          <w:szCs w:val="22"/>
        </w:rPr>
        <w:t>4</w:t>
      </w:r>
      <w:r>
        <w:rPr>
          <w:rFonts w:asciiTheme="minorHAnsi" w:hAnsiTheme="minorHAnsi"/>
          <w:sz w:val="22"/>
          <w:szCs w:val="22"/>
        </w:rPr>
        <w:t>.2021</w:t>
      </w:r>
      <w:r w:rsidRPr="006C6DBE">
        <w:rPr>
          <w:rFonts w:asciiTheme="minorHAnsi" w:hAnsiTheme="minorHAnsi"/>
          <w:sz w:val="22"/>
          <w:szCs w:val="22"/>
        </w:rPr>
        <w:tab/>
      </w:r>
      <w:r w:rsidRPr="007D00C9">
        <w:rPr>
          <w:rFonts w:asciiTheme="minorHAnsi" w:hAnsiTheme="minorHAnsi"/>
          <w:sz w:val="22"/>
          <w:szCs w:val="22"/>
        </w:rPr>
        <w:tab/>
      </w:r>
      <w:r w:rsidR="007D00C9" w:rsidRPr="007D00C9">
        <w:rPr>
          <w:rFonts w:asciiTheme="minorHAnsi" w:hAnsiTheme="minorHAnsi"/>
          <w:sz w:val="22"/>
          <w:szCs w:val="22"/>
        </w:rPr>
        <w:tab/>
      </w:r>
      <w:r w:rsidR="007D00C9">
        <w:rPr>
          <w:rFonts w:asciiTheme="minorHAnsi" w:hAnsiTheme="minorHAnsi"/>
          <w:sz w:val="22"/>
          <w:szCs w:val="22"/>
        </w:rPr>
        <w:tab/>
      </w:r>
      <w:r w:rsidR="007D00C9" w:rsidRPr="007D00C9">
        <w:rPr>
          <w:rFonts w:asciiTheme="minorHAnsi" w:hAnsiTheme="minorHAnsi"/>
          <w:sz w:val="22"/>
          <w:szCs w:val="22"/>
        </w:rPr>
        <w:tab/>
      </w:r>
      <w:r w:rsidR="007D00C9" w:rsidRPr="007D00C9">
        <w:rPr>
          <w:rFonts w:asciiTheme="minorHAnsi" w:hAnsiTheme="minorHAnsi"/>
          <w:sz w:val="22"/>
          <w:szCs w:val="22"/>
        </w:rPr>
        <w:tab/>
        <w:t xml:space="preserve">Załącznik nr </w:t>
      </w:r>
      <w:r w:rsidR="007D00C9">
        <w:rPr>
          <w:rFonts w:asciiTheme="minorHAnsi" w:hAnsiTheme="minorHAnsi"/>
          <w:sz w:val="22"/>
          <w:szCs w:val="22"/>
        </w:rPr>
        <w:t>1</w:t>
      </w:r>
      <w:r w:rsidR="007D00C9" w:rsidRPr="007D00C9">
        <w:rPr>
          <w:rFonts w:asciiTheme="minorHAnsi" w:hAnsiTheme="minorHAnsi"/>
          <w:sz w:val="22"/>
          <w:szCs w:val="22"/>
        </w:rPr>
        <w:t xml:space="preserve"> do </w:t>
      </w:r>
      <w:r w:rsidR="007D00C9">
        <w:rPr>
          <w:rFonts w:asciiTheme="minorHAnsi" w:hAnsiTheme="minorHAnsi"/>
          <w:sz w:val="22"/>
          <w:szCs w:val="22"/>
        </w:rPr>
        <w:t>formularza ofertowego</w:t>
      </w:r>
    </w:p>
    <w:p w14:paraId="15D4A551" w14:textId="77777777" w:rsidR="007D00C9" w:rsidRPr="007D00C9" w:rsidRDefault="007D00C9" w:rsidP="007D00C9">
      <w:pPr>
        <w:pBdr>
          <w:top w:val="single" w:sz="4" w:space="1" w:color="auto"/>
          <w:left w:val="single" w:sz="4" w:space="4" w:color="auto"/>
          <w:bottom w:val="single" w:sz="4" w:space="1" w:color="auto"/>
          <w:right w:val="single" w:sz="4" w:space="4" w:color="auto"/>
        </w:pBdr>
        <w:ind w:left="360"/>
        <w:jc w:val="both"/>
        <w:rPr>
          <w:rFonts w:asciiTheme="minorHAnsi" w:hAnsiTheme="minorHAnsi"/>
          <w:sz w:val="22"/>
          <w:szCs w:val="22"/>
        </w:rPr>
      </w:pPr>
    </w:p>
    <w:p w14:paraId="611E6ACF" w14:textId="4B9A80D7" w:rsidR="007D00C9" w:rsidRDefault="004C59C8" w:rsidP="007D00C9">
      <w:pPr>
        <w:pBdr>
          <w:top w:val="single" w:sz="4" w:space="1" w:color="auto"/>
          <w:left w:val="single" w:sz="4" w:space="4" w:color="auto"/>
          <w:bottom w:val="single" w:sz="4" w:space="1" w:color="auto"/>
          <w:right w:val="single" w:sz="4" w:space="4" w:color="auto"/>
        </w:pBdr>
        <w:ind w:left="360"/>
        <w:jc w:val="center"/>
        <w:rPr>
          <w:rFonts w:asciiTheme="minorHAnsi" w:hAnsiTheme="minorHAnsi"/>
          <w:sz w:val="22"/>
          <w:szCs w:val="22"/>
        </w:rPr>
      </w:pPr>
      <w:r>
        <w:rPr>
          <w:rFonts w:asciiTheme="minorHAnsi" w:hAnsiTheme="minorHAnsi"/>
          <w:sz w:val="22"/>
          <w:szCs w:val="22"/>
        </w:rPr>
        <w:t>KOSZTORYS OFERTOWY</w:t>
      </w:r>
    </w:p>
    <w:p w14:paraId="38DBDF1A" w14:textId="77777777" w:rsidR="007D00C9" w:rsidRPr="007D00C9" w:rsidRDefault="007D00C9" w:rsidP="007D00C9">
      <w:pPr>
        <w:pBdr>
          <w:top w:val="single" w:sz="4" w:space="1" w:color="auto"/>
          <w:left w:val="single" w:sz="4" w:space="4" w:color="auto"/>
          <w:bottom w:val="single" w:sz="4" w:space="1" w:color="auto"/>
          <w:right w:val="single" w:sz="4" w:space="4" w:color="auto"/>
        </w:pBdr>
        <w:ind w:left="360"/>
        <w:jc w:val="center"/>
        <w:rPr>
          <w:rFonts w:asciiTheme="minorHAnsi" w:hAnsiTheme="minorHAnsi"/>
          <w:sz w:val="22"/>
          <w:szCs w:val="22"/>
        </w:rPr>
      </w:pPr>
    </w:p>
    <w:p w14:paraId="66F482E7" w14:textId="77777777" w:rsidR="007D00C9" w:rsidRPr="007D00C9" w:rsidRDefault="007D00C9" w:rsidP="007D00C9">
      <w:pPr>
        <w:ind w:left="360"/>
        <w:jc w:val="both"/>
        <w:rPr>
          <w:rFonts w:asciiTheme="minorHAnsi" w:hAnsiTheme="minorHAnsi"/>
          <w:sz w:val="22"/>
          <w:szCs w:val="22"/>
        </w:rPr>
      </w:pPr>
    </w:p>
    <w:p w14:paraId="31EEFD2E" w14:textId="77777777" w:rsidR="007D00C9" w:rsidRDefault="007D00C9" w:rsidP="007D00C9">
      <w:pPr>
        <w:jc w:val="both"/>
        <w:rPr>
          <w:rFonts w:asciiTheme="minorHAnsi" w:hAnsiTheme="minorHAnsi"/>
          <w:sz w:val="22"/>
          <w:szCs w:val="22"/>
        </w:rPr>
      </w:pPr>
    </w:p>
    <w:p w14:paraId="7888F5E1" w14:textId="22FD84BC" w:rsidR="007D00C9" w:rsidRDefault="00D31090" w:rsidP="007D00C9">
      <w:pPr>
        <w:jc w:val="center"/>
        <w:rPr>
          <w:rFonts w:ascii="Calibri" w:hAnsi="Calibri"/>
          <w:sz w:val="22"/>
          <w:szCs w:val="22"/>
        </w:rPr>
      </w:pPr>
      <w:r>
        <w:rPr>
          <w:rFonts w:asciiTheme="minorHAnsi" w:hAnsiTheme="minorHAnsi"/>
          <w:sz w:val="22"/>
          <w:szCs w:val="22"/>
        </w:rPr>
        <w:t>Kosztorys ofertowy</w:t>
      </w:r>
      <w:r w:rsidR="007D00C9">
        <w:rPr>
          <w:rFonts w:asciiTheme="minorHAnsi" w:hAnsiTheme="minorHAnsi"/>
          <w:sz w:val="22"/>
          <w:szCs w:val="22"/>
        </w:rPr>
        <w:t xml:space="preserve"> </w:t>
      </w:r>
    </w:p>
    <w:p w14:paraId="394DB75E" w14:textId="3C52589F" w:rsidR="007D00C9" w:rsidRDefault="007D00C9" w:rsidP="007D00C9">
      <w:pPr>
        <w:jc w:val="center"/>
        <w:rPr>
          <w:rFonts w:ascii="Calibri" w:hAnsi="Calibri"/>
          <w:sz w:val="22"/>
          <w:szCs w:val="22"/>
        </w:rPr>
      </w:pPr>
      <w:r>
        <w:rPr>
          <w:rFonts w:ascii="Calibri" w:hAnsi="Calibri"/>
          <w:sz w:val="22"/>
          <w:szCs w:val="22"/>
        </w:rPr>
        <w:t>został załączon</w:t>
      </w:r>
      <w:r w:rsidR="00D31090">
        <w:rPr>
          <w:rFonts w:ascii="Calibri" w:hAnsi="Calibri"/>
          <w:sz w:val="22"/>
          <w:szCs w:val="22"/>
        </w:rPr>
        <w:t>y</w:t>
      </w:r>
      <w:r>
        <w:rPr>
          <w:rFonts w:ascii="Calibri" w:hAnsi="Calibri"/>
          <w:sz w:val="22"/>
          <w:szCs w:val="22"/>
        </w:rPr>
        <w:t xml:space="preserve"> do dokumentacji </w:t>
      </w:r>
    </w:p>
    <w:p w14:paraId="75806A16" w14:textId="77777777" w:rsidR="007D00C9" w:rsidRPr="006C6DBE" w:rsidRDefault="007D00C9" w:rsidP="007D00C9">
      <w:pPr>
        <w:jc w:val="center"/>
        <w:rPr>
          <w:rFonts w:ascii="Calibri" w:hAnsi="Calibri"/>
          <w:sz w:val="22"/>
          <w:szCs w:val="22"/>
        </w:rPr>
      </w:pPr>
      <w:r>
        <w:rPr>
          <w:rFonts w:ascii="Calibri" w:hAnsi="Calibri"/>
          <w:sz w:val="22"/>
          <w:szCs w:val="22"/>
        </w:rPr>
        <w:t>zamówienia w osobnym pliku</w:t>
      </w:r>
    </w:p>
    <w:p w14:paraId="5A72BF22" w14:textId="77777777" w:rsidR="007D00C9" w:rsidRDefault="007D00C9" w:rsidP="007D00C9">
      <w:pPr>
        <w:ind w:left="3540" w:firstLine="708"/>
        <w:jc w:val="both"/>
        <w:rPr>
          <w:rFonts w:ascii="Calibri" w:hAnsi="Calibri"/>
          <w:sz w:val="22"/>
          <w:szCs w:val="22"/>
        </w:rPr>
      </w:pPr>
    </w:p>
    <w:p w14:paraId="43F8EB8C" w14:textId="77777777" w:rsidR="007D00C9" w:rsidRDefault="007D00C9" w:rsidP="007D00C9">
      <w:pPr>
        <w:jc w:val="both"/>
        <w:rPr>
          <w:rFonts w:asciiTheme="minorHAnsi" w:hAnsiTheme="minorHAnsi"/>
          <w:sz w:val="22"/>
          <w:szCs w:val="22"/>
        </w:rPr>
      </w:pPr>
    </w:p>
    <w:p w14:paraId="745211C6" w14:textId="77777777" w:rsidR="007D00C9" w:rsidRDefault="007D00C9" w:rsidP="007D00C9">
      <w:pPr>
        <w:jc w:val="both"/>
        <w:rPr>
          <w:rFonts w:asciiTheme="minorHAnsi" w:hAnsiTheme="minorHAnsi"/>
          <w:sz w:val="22"/>
          <w:szCs w:val="22"/>
        </w:rPr>
      </w:pPr>
    </w:p>
    <w:p w14:paraId="2440635E" w14:textId="3F71302D" w:rsidR="004E52E0" w:rsidRPr="007D00C9" w:rsidRDefault="004E52E0" w:rsidP="007D00C9">
      <w:pPr>
        <w:jc w:val="both"/>
        <w:rPr>
          <w:rFonts w:asciiTheme="minorHAnsi" w:hAnsiTheme="minorHAnsi"/>
          <w:sz w:val="22"/>
          <w:szCs w:val="22"/>
        </w:rPr>
      </w:pPr>
      <w:r w:rsidRPr="007D00C9">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BD0FED" w:rsidRPr="006C6DBE" w14:paraId="09E28522" w14:textId="77777777" w:rsidTr="00C23393">
        <w:tc>
          <w:tcPr>
            <w:tcW w:w="9360" w:type="dxa"/>
            <w:tcBorders>
              <w:top w:val="single" w:sz="4" w:space="0" w:color="auto"/>
              <w:left w:val="single" w:sz="4" w:space="0" w:color="auto"/>
              <w:bottom w:val="nil"/>
              <w:right w:val="single" w:sz="4" w:space="0" w:color="auto"/>
            </w:tcBorders>
          </w:tcPr>
          <w:p w14:paraId="050F30FF" w14:textId="3B7B0559" w:rsidR="00BD0FED" w:rsidRPr="006C6DBE" w:rsidRDefault="00491C7A" w:rsidP="00C23393">
            <w:pPr>
              <w:keepNext/>
              <w:jc w:val="center"/>
              <w:outlineLvl w:val="2"/>
              <w:rPr>
                <w:b/>
                <w:color w:val="000000"/>
              </w:rPr>
            </w:pPr>
            <w:r>
              <w:rPr>
                <w:rFonts w:asciiTheme="minorHAnsi" w:hAnsiTheme="minorHAnsi"/>
                <w:sz w:val="22"/>
                <w:szCs w:val="22"/>
              </w:rPr>
              <w:lastRenderedPageBreak/>
              <w:t>WO.242.4</w:t>
            </w:r>
            <w:r w:rsidR="00F404BC">
              <w:rPr>
                <w:rFonts w:asciiTheme="minorHAnsi" w:hAnsiTheme="minorHAnsi"/>
                <w:sz w:val="22"/>
                <w:szCs w:val="22"/>
              </w:rPr>
              <w:t>.2021</w:t>
            </w:r>
            <w:r w:rsidR="00F404BC" w:rsidRPr="006C6DBE">
              <w:rPr>
                <w:rFonts w:asciiTheme="minorHAnsi" w:hAnsiTheme="minorHAnsi"/>
                <w:sz w:val="22"/>
                <w:szCs w:val="22"/>
              </w:rPr>
              <w:tab/>
            </w:r>
            <w:r w:rsidR="00BD0FED" w:rsidRPr="006C6DBE">
              <w:rPr>
                <w:rFonts w:asciiTheme="minorHAnsi" w:hAnsiTheme="minorHAnsi"/>
                <w:sz w:val="22"/>
                <w:szCs w:val="22"/>
              </w:rPr>
              <w:tab/>
            </w:r>
            <w:r w:rsidR="00853EB5" w:rsidRPr="006C6DBE">
              <w:rPr>
                <w:rFonts w:asciiTheme="minorHAnsi" w:hAnsiTheme="minorHAnsi"/>
                <w:sz w:val="22"/>
                <w:szCs w:val="22"/>
              </w:rPr>
              <w:tab/>
            </w:r>
            <w:r w:rsidR="00853EB5" w:rsidRPr="006C6DBE">
              <w:rPr>
                <w:rFonts w:asciiTheme="minorHAnsi" w:hAnsiTheme="minorHAnsi"/>
                <w:sz w:val="22"/>
                <w:szCs w:val="22"/>
              </w:rPr>
              <w:tab/>
            </w:r>
            <w:r w:rsidR="00853EB5"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t xml:space="preserve">Załącznik nr 3 </w:t>
            </w:r>
            <w:r w:rsidR="001D695E">
              <w:rPr>
                <w:rFonts w:asciiTheme="minorHAnsi" w:hAnsiTheme="minorHAnsi"/>
                <w:sz w:val="22"/>
                <w:szCs w:val="22"/>
              </w:rPr>
              <w:t>do S</w:t>
            </w:r>
            <w:r w:rsidR="00BD0FED" w:rsidRPr="006C6DBE">
              <w:rPr>
                <w:rFonts w:asciiTheme="minorHAnsi" w:hAnsiTheme="minorHAnsi"/>
                <w:sz w:val="22"/>
                <w:szCs w:val="22"/>
              </w:rPr>
              <w:t>WZ</w:t>
            </w:r>
          </w:p>
          <w:p w14:paraId="32D754F2" w14:textId="77777777" w:rsidR="00BD0FED" w:rsidRPr="006C6DBE" w:rsidRDefault="00BD0FED" w:rsidP="00C23393">
            <w:pPr>
              <w:rPr>
                <w:color w:val="000000"/>
                <w:sz w:val="28"/>
                <w:szCs w:val="28"/>
              </w:rPr>
            </w:pPr>
          </w:p>
        </w:tc>
      </w:tr>
      <w:tr w:rsidR="00BD0FED" w:rsidRPr="006C6DBE" w14:paraId="082C7EEB" w14:textId="77777777" w:rsidTr="00C23393">
        <w:trPr>
          <w:trHeight w:val="779"/>
        </w:trPr>
        <w:tc>
          <w:tcPr>
            <w:tcW w:w="9360" w:type="dxa"/>
            <w:tcBorders>
              <w:top w:val="nil"/>
              <w:left w:val="single" w:sz="4" w:space="0" w:color="auto"/>
              <w:bottom w:val="single" w:sz="4" w:space="0" w:color="auto"/>
              <w:right w:val="single" w:sz="4" w:space="0" w:color="auto"/>
            </w:tcBorders>
          </w:tcPr>
          <w:p w14:paraId="4A4301AD" w14:textId="0625F730" w:rsidR="00BD0FED" w:rsidRDefault="00BD0FED" w:rsidP="00BD0FED">
            <w:pPr>
              <w:jc w:val="center"/>
              <w:rPr>
                <w:rFonts w:asciiTheme="minorHAnsi" w:hAnsiTheme="minorHAnsi"/>
                <w:sz w:val="22"/>
                <w:szCs w:val="22"/>
              </w:rPr>
            </w:pPr>
            <w:r w:rsidRPr="006C6DBE">
              <w:rPr>
                <w:rFonts w:asciiTheme="minorHAnsi" w:hAnsiTheme="minorHAnsi"/>
                <w:sz w:val="22"/>
                <w:szCs w:val="22"/>
              </w:rPr>
              <w:t xml:space="preserve">OŚWIADCZENIE WYKONAWCY </w:t>
            </w:r>
          </w:p>
          <w:p w14:paraId="08E1ABE4" w14:textId="77777777" w:rsidR="008B07A2" w:rsidRPr="006C6DBE" w:rsidRDefault="008B07A2" w:rsidP="008B07A2">
            <w:pPr>
              <w:jc w:val="center"/>
              <w:rPr>
                <w:rFonts w:asciiTheme="minorHAnsi" w:hAnsiTheme="minorHAnsi"/>
                <w:sz w:val="22"/>
                <w:szCs w:val="22"/>
              </w:rPr>
            </w:pPr>
            <w:r w:rsidRPr="006C6DBE">
              <w:rPr>
                <w:rFonts w:asciiTheme="minorHAnsi" w:hAnsiTheme="minorHAnsi"/>
                <w:sz w:val="22"/>
                <w:szCs w:val="22"/>
              </w:rPr>
              <w:t>DOTYCZĄCE PRZESŁANEK WYKLUCZENIA Z POSTĘPOWANIA</w:t>
            </w:r>
          </w:p>
          <w:p w14:paraId="511E082D" w14:textId="6A3E5CF5" w:rsidR="00BD0FED" w:rsidRPr="006C6DBE" w:rsidRDefault="00BD0FED" w:rsidP="008B07A2">
            <w:pPr>
              <w:rPr>
                <w:rFonts w:asciiTheme="minorHAnsi" w:hAnsiTheme="minorHAnsi"/>
                <w:sz w:val="22"/>
                <w:szCs w:val="22"/>
              </w:rPr>
            </w:pPr>
          </w:p>
        </w:tc>
      </w:tr>
    </w:tbl>
    <w:p w14:paraId="3C655BAB" w14:textId="77777777" w:rsidR="00EB53E7" w:rsidRPr="006C6DBE" w:rsidRDefault="00EB53E7" w:rsidP="00EB53E7"/>
    <w:p w14:paraId="49C4E3C2" w14:textId="77777777" w:rsidR="00EB53E7" w:rsidRPr="006C6DBE"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pPr>
    </w:p>
    <w:p w14:paraId="587755DA" w14:textId="77777777" w:rsidR="00EB53E7" w:rsidRPr="006C6DBE"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14:paraId="752579AA" w14:textId="77777777" w:rsidR="00EB53E7" w:rsidRPr="006C6DBE"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14:paraId="39B9570F" w14:textId="77777777" w:rsidR="00EB53E7" w:rsidRPr="006C6DBE"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14:paraId="164DAE4C" w14:textId="77777777" w:rsidR="00EB53E7" w:rsidRPr="00341DE0"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rPr>
          <w:sz w:val="16"/>
          <w:szCs w:val="16"/>
        </w:rPr>
      </w:pPr>
      <w:r w:rsidRPr="00341DE0">
        <w:rPr>
          <w:sz w:val="16"/>
          <w:szCs w:val="16"/>
        </w:rPr>
        <w:t>(</w:t>
      </w:r>
      <w:r w:rsidRPr="00341DE0">
        <w:rPr>
          <w:i/>
          <w:sz w:val="16"/>
          <w:szCs w:val="16"/>
        </w:rPr>
        <w:t>pieczęć Wykonawcy</w:t>
      </w:r>
      <w:r w:rsidRPr="00341DE0">
        <w:rPr>
          <w:sz w:val="16"/>
          <w:szCs w:val="16"/>
        </w:rPr>
        <w:t>)</w:t>
      </w:r>
    </w:p>
    <w:p w14:paraId="3D2456E7" w14:textId="77777777" w:rsidR="00EB53E7" w:rsidRPr="006C6DBE" w:rsidRDefault="00EB53E7" w:rsidP="00EB53E7"/>
    <w:p w14:paraId="3626A5B9" w14:textId="77777777" w:rsidR="00EB53E7" w:rsidRPr="006C6DBE" w:rsidRDefault="00EB53E7" w:rsidP="00EB53E7"/>
    <w:p w14:paraId="03B080D4" w14:textId="77777777" w:rsidR="00EB53E7" w:rsidRPr="006C6DBE" w:rsidRDefault="00EB53E7" w:rsidP="00EB53E7"/>
    <w:p w14:paraId="254AF798" w14:textId="77777777" w:rsidR="00EB53E7" w:rsidRPr="006C6DBE" w:rsidRDefault="00EB53E7" w:rsidP="00EB53E7"/>
    <w:p w14:paraId="48094CFF" w14:textId="77777777" w:rsidR="00EB53E7" w:rsidRPr="006C6DBE" w:rsidRDefault="00EB53E7" w:rsidP="00EB53E7"/>
    <w:p w14:paraId="27DBB71E" w14:textId="77777777" w:rsidR="00EB53E7" w:rsidRPr="006C6DBE" w:rsidRDefault="00EB53E7" w:rsidP="00EB53E7"/>
    <w:p w14:paraId="330CC3A1" w14:textId="77777777" w:rsidR="00EB53E7" w:rsidRPr="006C6DBE" w:rsidRDefault="00EB53E7" w:rsidP="00EB53E7"/>
    <w:p w14:paraId="3F7633BF" w14:textId="77777777" w:rsidR="00BD0FED" w:rsidRPr="006C6DBE" w:rsidRDefault="00BD0FED" w:rsidP="00BD0FED">
      <w:pPr>
        <w:spacing w:line="360" w:lineRule="auto"/>
        <w:rPr>
          <w:rFonts w:asciiTheme="minorHAnsi" w:hAnsiTheme="minorHAnsi"/>
          <w:sz w:val="22"/>
          <w:szCs w:val="22"/>
        </w:rPr>
      </w:pPr>
      <w:r w:rsidRPr="006C6DBE">
        <w:rPr>
          <w:rFonts w:asciiTheme="minorHAnsi" w:hAnsiTheme="minorHAnsi"/>
          <w:sz w:val="22"/>
          <w:szCs w:val="22"/>
        </w:rPr>
        <w:t xml:space="preserve">Ja niżej podpisany/My niżej podpisani </w:t>
      </w:r>
    </w:p>
    <w:p w14:paraId="34AC0C37" w14:textId="77777777" w:rsidR="00BD0FED" w:rsidRPr="006C6DBE" w:rsidRDefault="00BD0FED" w:rsidP="00BD0FED">
      <w:pPr>
        <w:spacing w:line="360" w:lineRule="auto"/>
        <w:rPr>
          <w:rFonts w:asciiTheme="minorHAnsi" w:hAnsiTheme="minorHAnsi"/>
          <w:sz w:val="22"/>
          <w:szCs w:val="22"/>
        </w:rPr>
      </w:pPr>
      <w:r w:rsidRPr="006C6DBE">
        <w:rPr>
          <w:rFonts w:asciiTheme="minorHAnsi" w:hAnsiTheme="minorHAnsi"/>
          <w:sz w:val="22"/>
          <w:szCs w:val="22"/>
        </w:rPr>
        <w:t>…………........................................................................................................................................................</w:t>
      </w:r>
    </w:p>
    <w:p w14:paraId="475D6E0D" w14:textId="77777777" w:rsidR="00BD0FED" w:rsidRPr="006C6DBE" w:rsidRDefault="00BD0FED" w:rsidP="00BD0FED">
      <w:pPr>
        <w:spacing w:line="360" w:lineRule="auto"/>
        <w:rPr>
          <w:color w:val="000000"/>
        </w:rPr>
      </w:pPr>
      <w:r w:rsidRPr="006C6DBE">
        <w:rPr>
          <w:rFonts w:asciiTheme="minorHAnsi" w:hAnsiTheme="minorHAnsi"/>
          <w:sz w:val="22"/>
          <w:szCs w:val="22"/>
        </w:rPr>
        <w:t>będąc upoważnionym/i/ do reprezentowania Wykonawcy:</w:t>
      </w:r>
      <w:r w:rsidRPr="006C6DBE">
        <w:rPr>
          <w:color w:val="000000"/>
        </w:rPr>
        <w:t xml:space="preserve"> </w:t>
      </w:r>
      <w:r w:rsidRPr="006C6DBE">
        <w:rPr>
          <w:rFonts w:asciiTheme="minorHAnsi" w:hAnsiTheme="minorHAnsi"/>
          <w:sz w:val="22"/>
          <w:szCs w:val="22"/>
        </w:rPr>
        <w:t>…………........................................................................................................................................................</w:t>
      </w:r>
    </w:p>
    <w:p w14:paraId="6653BAEB" w14:textId="77777777" w:rsidR="00BD0FED" w:rsidRPr="006C6DBE" w:rsidRDefault="00BD0FED" w:rsidP="00BD0FED">
      <w:pPr>
        <w:spacing w:line="360" w:lineRule="auto"/>
        <w:rPr>
          <w:color w:val="000000"/>
        </w:rPr>
      </w:pPr>
      <w:r w:rsidRPr="006C6DBE">
        <w:rPr>
          <w:rFonts w:asciiTheme="minorHAnsi" w:hAnsiTheme="minorHAnsi"/>
          <w:sz w:val="22"/>
          <w:szCs w:val="22"/>
        </w:rPr>
        <w:t>…………........................................................................................................................................................…………........................................................................................................................................................</w:t>
      </w:r>
    </w:p>
    <w:p w14:paraId="5BF54D57" w14:textId="77777777" w:rsidR="00A6033E" w:rsidRPr="009C5A1B" w:rsidRDefault="00BD0FED" w:rsidP="00A6033E">
      <w:pPr>
        <w:jc w:val="both"/>
        <w:rPr>
          <w:rFonts w:asciiTheme="minorHAnsi" w:hAnsiTheme="minorHAnsi"/>
          <w:sz w:val="22"/>
          <w:szCs w:val="22"/>
        </w:rPr>
      </w:pPr>
      <w:r w:rsidRPr="009C5A1B">
        <w:rPr>
          <w:rFonts w:asciiTheme="minorHAnsi" w:hAnsiTheme="minorHAnsi"/>
          <w:sz w:val="22"/>
          <w:szCs w:val="22"/>
        </w:rPr>
        <w:t xml:space="preserve">przystępując do postępowania o udzielenie zamówienia publicznego </w:t>
      </w:r>
      <w:r w:rsidR="000C6ABE" w:rsidRPr="00D102A1">
        <w:rPr>
          <w:rFonts w:asciiTheme="minorHAnsi" w:hAnsiTheme="minorHAnsi"/>
          <w:sz w:val="22"/>
          <w:szCs w:val="22"/>
        </w:rPr>
        <w:t xml:space="preserve">prowadzonego przez </w:t>
      </w:r>
      <w:r w:rsidR="005B532D">
        <w:rPr>
          <w:rFonts w:asciiTheme="minorHAnsi" w:hAnsiTheme="minorHAnsi"/>
          <w:sz w:val="22"/>
          <w:szCs w:val="22"/>
        </w:rPr>
        <w:t>Powiatowy Zarząd Dróg w Garwolinie</w:t>
      </w:r>
      <w:r w:rsidR="000C6ABE" w:rsidRPr="00D102A1">
        <w:rPr>
          <w:rFonts w:asciiTheme="minorHAnsi" w:hAnsiTheme="minorHAnsi"/>
          <w:sz w:val="22"/>
          <w:szCs w:val="22"/>
        </w:rPr>
        <w:t xml:space="preserve">, w trybie </w:t>
      </w:r>
      <w:r w:rsidR="000C6ABE">
        <w:rPr>
          <w:rFonts w:asciiTheme="minorHAnsi" w:hAnsiTheme="minorHAnsi"/>
          <w:sz w:val="22"/>
          <w:szCs w:val="22"/>
        </w:rPr>
        <w:t>podstawowym bez przeprowadzania negocjacji</w:t>
      </w:r>
      <w:r w:rsidR="000C6ABE" w:rsidRPr="00D102A1">
        <w:rPr>
          <w:rFonts w:asciiTheme="minorHAnsi" w:hAnsiTheme="minorHAnsi"/>
          <w:sz w:val="22"/>
          <w:szCs w:val="22"/>
        </w:rPr>
        <w:t xml:space="preserve"> na </w:t>
      </w:r>
      <w:r w:rsidR="007C171F" w:rsidRPr="007C171F">
        <w:rPr>
          <w:rFonts w:asciiTheme="minorHAnsi" w:hAnsiTheme="minorHAnsi"/>
          <w:sz w:val="22"/>
          <w:szCs w:val="22"/>
        </w:rPr>
        <w:t>przedmiot zamówienia</w:t>
      </w:r>
      <w:r w:rsidR="00817E68">
        <w:rPr>
          <w:rFonts w:asciiTheme="minorHAnsi" w:hAnsiTheme="minorHAnsi"/>
          <w:sz w:val="22"/>
          <w:szCs w:val="22"/>
        </w:rPr>
        <w:t>:</w:t>
      </w:r>
      <w:r w:rsidR="007C171F" w:rsidRPr="007C171F">
        <w:rPr>
          <w:rFonts w:asciiTheme="minorHAnsi" w:hAnsiTheme="minorHAnsi"/>
          <w:sz w:val="22"/>
          <w:szCs w:val="22"/>
        </w:rPr>
        <w:t xml:space="preserve"> </w:t>
      </w:r>
      <w:r w:rsidR="00A6033E" w:rsidRPr="00A6033E">
        <w:rPr>
          <w:rFonts w:asciiTheme="minorHAnsi" w:hAnsiTheme="minorHAnsi" w:cstheme="minorHAnsi"/>
          <w:sz w:val="22"/>
          <w:szCs w:val="22"/>
        </w:rPr>
        <w:t xml:space="preserve">Remont drogi powiatowej Nr 1334W Miastków Kościelny – Jagodne – Prawda </w:t>
      </w:r>
      <w:r w:rsidR="00A6033E" w:rsidRPr="00A6033E">
        <w:rPr>
          <w:rFonts w:asciiTheme="minorHAnsi" w:hAnsiTheme="minorHAnsi" w:cstheme="minorHAnsi"/>
          <w:sz w:val="22"/>
          <w:szCs w:val="22"/>
        </w:rPr>
        <w:br/>
        <w:t>na odcinku Zabruzdy- Kruszówka (Gmina Miastków Kościelny)</w:t>
      </w:r>
      <w:r w:rsidR="00A6033E" w:rsidRPr="009C5A1B">
        <w:rPr>
          <w:rFonts w:asciiTheme="minorHAnsi" w:hAnsiTheme="minorHAnsi"/>
          <w:sz w:val="22"/>
          <w:szCs w:val="22"/>
        </w:rPr>
        <w:t>,</w:t>
      </w:r>
    </w:p>
    <w:p w14:paraId="121893BC" w14:textId="77777777" w:rsidR="00BD0FED" w:rsidRPr="006C6DBE" w:rsidRDefault="00BD0FED" w:rsidP="00BD0FED">
      <w:pPr>
        <w:jc w:val="both"/>
        <w:rPr>
          <w:rFonts w:ascii="Arial" w:hAnsi="Arial" w:cs="Arial"/>
          <w:sz w:val="21"/>
          <w:szCs w:val="21"/>
        </w:rPr>
      </w:pPr>
    </w:p>
    <w:p w14:paraId="53E8469F" w14:textId="77777777" w:rsidR="00BD0FED" w:rsidRPr="006C6DBE" w:rsidRDefault="00BD0FED" w:rsidP="00BD0FED">
      <w:pPr>
        <w:spacing w:line="276" w:lineRule="auto"/>
        <w:ind w:right="96"/>
        <w:jc w:val="both"/>
        <w:rPr>
          <w:rFonts w:asciiTheme="minorHAnsi" w:hAnsiTheme="minorHAnsi"/>
          <w:b/>
          <w:sz w:val="22"/>
          <w:szCs w:val="22"/>
        </w:rPr>
      </w:pPr>
      <w:r w:rsidRPr="006C6DBE">
        <w:rPr>
          <w:rFonts w:asciiTheme="minorHAnsi" w:hAnsiTheme="minorHAnsi"/>
          <w:b/>
          <w:sz w:val="22"/>
          <w:szCs w:val="22"/>
        </w:rPr>
        <w:t>oświadczam, co następuje:</w:t>
      </w:r>
    </w:p>
    <w:p w14:paraId="2B16A478" w14:textId="77777777" w:rsidR="00EB53E7" w:rsidRPr="006C6DBE" w:rsidRDefault="00EB53E7" w:rsidP="00EB53E7">
      <w:pPr>
        <w:spacing w:line="360" w:lineRule="auto"/>
        <w:jc w:val="both"/>
      </w:pPr>
    </w:p>
    <w:p w14:paraId="1EB04971" w14:textId="0AD84441" w:rsidR="00EB53E7" w:rsidRPr="006C6DBE" w:rsidRDefault="00EB53E7" w:rsidP="00EB53E7">
      <w:pPr>
        <w:shd w:val="clear" w:color="auto" w:fill="BFBFBF" w:themeFill="background1" w:themeFillShade="BF"/>
        <w:spacing w:line="360" w:lineRule="auto"/>
        <w:jc w:val="both"/>
        <w:rPr>
          <w:rFonts w:asciiTheme="minorHAnsi" w:hAnsiTheme="minorHAnsi"/>
          <w:b/>
          <w:sz w:val="22"/>
          <w:szCs w:val="22"/>
        </w:rPr>
      </w:pPr>
      <w:r w:rsidRPr="006C6DBE">
        <w:rPr>
          <w:rFonts w:asciiTheme="minorHAnsi" w:hAnsiTheme="minorHAnsi"/>
          <w:b/>
          <w:sz w:val="22"/>
          <w:szCs w:val="22"/>
        </w:rPr>
        <w:t>INFORMACJA DOTYCZĄCA WYKONAWCY</w:t>
      </w:r>
      <w:r w:rsidR="002046A5">
        <w:rPr>
          <w:rStyle w:val="Odwoanieprzypisudolnego"/>
          <w:rFonts w:asciiTheme="minorHAnsi" w:hAnsiTheme="minorHAnsi"/>
          <w:b/>
          <w:sz w:val="22"/>
          <w:szCs w:val="22"/>
        </w:rPr>
        <w:footnoteReference w:id="4"/>
      </w:r>
      <w:r w:rsidRPr="006C6DBE">
        <w:rPr>
          <w:rFonts w:asciiTheme="minorHAnsi" w:hAnsiTheme="minorHAnsi"/>
          <w:b/>
          <w:sz w:val="22"/>
          <w:szCs w:val="22"/>
        </w:rPr>
        <w:t>:</w:t>
      </w:r>
    </w:p>
    <w:p w14:paraId="6BFE3037" w14:textId="77777777" w:rsidR="00EB53E7" w:rsidRPr="006C6DBE" w:rsidRDefault="00EB53E7" w:rsidP="00EB53E7">
      <w:pPr>
        <w:spacing w:line="360" w:lineRule="auto"/>
        <w:jc w:val="both"/>
      </w:pPr>
    </w:p>
    <w:p w14:paraId="3C6076AE" w14:textId="529E7034" w:rsidR="008B07A2" w:rsidRDefault="008B07A2" w:rsidP="0057617D">
      <w:pPr>
        <w:jc w:val="both"/>
        <w:rPr>
          <w:rFonts w:asciiTheme="minorHAnsi" w:hAnsiTheme="minorHAnsi"/>
          <w:sz w:val="22"/>
          <w:szCs w:val="22"/>
        </w:rPr>
      </w:pPr>
      <w:r w:rsidRPr="006C6DBE">
        <w:rPr>
          <w:rFonts w:asciiTheme="minorHAnsi" w:hAnsiTheme="minorHAnsi"/>
          <w:sz w:val="22"/>
          <w:szCs w:val="22"/>
        </w:rPr>
        <w:t>Oświadczam, że nie podlegam wykluczeniu z postępowania na podstawie przesłanek,</w:t>
      </w:r>
      <w:r>
        <w:rPr>
          <w:rFonts w:asciiTheme="minorHAnsi" w:hAnsiTheme="minorHAnsi"/>
          <w:sz w:val="22"/>
          <w:szCs w:val="22"/>
        </w:rPr>
        <w:t xml:space="preserve"> </w:t>
      </w:r>
      <w:r w:rsidRPr="006C6DBE">
        <w:rPr>
          <w:rFonts w:asciiTheme="minorHAnsi" w:hAnsiTheme="minorHAnsi"/>
          <w:sz w:val="22"/>
          <w:szCs w:val="22"/>
        </w:rPr>
        <w:t xml:space="preserve">o których mowa w </w:t>
      </w:r>
      <w:r>
        <w:rPr>
          <w:rFonts w:asciiTheme="minorHAnsi" w:hAnsiTheme="minorHAnsi"/>
          <w:sz w:val="22"/>
          <w:szCs w:val="22"/>
        </w:rPr>
        <w:t>art. 108 ust. 1 ustawy z dnia 11 września 2019r. Prawo zamówień publicznych (Dz. U. z 2019, poz. 2019, z późn. zm.)</w:t>
      </w:r>
      <w:r w:rsidRPr="006C6DBE">
        <w:rPr>
          <w:rFonts w:asciiTheme="minorHAnsi" w:hAnsiTheme="minorHAnsi"/>
          <w:sz w:val="22"/>
          <w:szCs w:val="22"/>
        </w:rPr>
        <w:t>.</w:t>
      </w:r>
    </w:p>
    <w:p w14:paraId="1E8921EF" w14:textId="77777777" w:rsidR="00F11716" w:rsidRDefault="00F11716" w:rsidP="0057617D">
      <w:pPr>
        <w:jc w:val="both"/>
        <w:rPr>
          <w:rFonts w:asciiTheme="minorHAnsi" w:hAnsiTheme="minorHAnsi"/>
          <w:sz w:val="22"/>
          <w:szCs w:val="22"/>
        </w:rPr>
      </w:pPr>
    </w:p>
    <w:p w14:paraId="2D8E2F71" w14:textId="1E7D27D3" w:rsidR="00F11716" w:rsidRPr="00491C7A" w:rsidRDefault="00F11716" w:rsidP="00F11716">
      <w:pPr>
        <w:jc w:val="both"/>
        <w:rPr>
          <w:rFonts w:asciiTheme="minorHAnsi" w:hAnsiTheme="minorHAnsi"/>
          <w:sz w:val="22"/>
          <w:szCs w:val="22"/>
        </w:rPr>
      </w:pPr>
      <w:r w:rsidRPr="00491C7A">
        <w:rPr>
          <w:rFonts w:asciiTheme="minorHAnsi" w:hAnsiTheme="minorHAnsi"/>
          <w:sz w:val="22"/>
          <w:szCs w:val="22"/>
        </w:rPr>
        <w:t>Oświadczam, że nie podlegam wykluczeniu z postępowania na podstawie przesłanek wskazanych przez Zamawiającego, o których mowa w art. 109 ust. 1 pkt 4 ustawy z dnia 11 września 2019r. Prawo zamówień publicznych (Dz. U. z 2019, poz. 2019, z późn. zm.).</w:t>
      </w:r>
    </w:p>
    <w:p w14:paraId="1274A37E" w14:textId="7FE52748" w:rsidR="00F11716" w:rsidRPr="00F11716" w:rsidRDefault="00F11716" w:rsidP="00F11716">
      <w:pPr>
        <w:contextualSpacing/>
        <w:jc w:val="both"/>
        <w:rPr>
          <w:rFonts w:asciiTheme="minorHAnsi" w:hAnsiTheme="minorHAnsi"/>
          <w:color w:val="FF0000"/>
          <w:sz w:val="22"/>
          <w:szCs w:val="22"/>
        </w:rPr>
      </w:pPr>
    </w:p>
    <w:p w14:paraId="4F331C75" w14:textId="02316E34" w:rsidR="008B07A2" w:rsidRDefault="008B07A2" w:rsidP="0057617D">
      <w:pPr>
        <w:jc w:val="both"/>
        <w:rPr>
          <w:rFonts w:asciiTheme="minorHAnsi" w:hAnsiTheme="minorHAnsi"/>
          <w:sz w:val="22"/>
          <w:szCs w:val="22"/>
        </w:rPr>
      </w:pPr>
      <w:r w:rsidRPr="006C6DBE">
        <w:rPr>
          <w:rFonts w:asciiTheme="minorHAnsi" w:hAnsiTheme="minorHAnsi"/>
          <w:sz w:val="22"/>
          <w:szCs w:val="22"/>
        </w:rPr>
        <w:t xml:space="preserve">Oświadczam, że </w:t>
      </w:r>
      <w:r>
        <w:rPr>
          <w:rFonts w:asciiTheme="minorHAnsi" w:hAnsiTheme="minorHAnsi"/>
          <w:sz w:val="22"/>
          <w:szCs w:val="22"/>
        </w:rPr>
        <w:t>zachodzą w stosunku do mnie podstawy wykluczenia z postępowania określone w art</w:t>
      </w:r>
      <w:r w:rsidR="002046A5">
        <w:rPr>
          <w:rStyle w:val="Odwoanieprzypisudolnego"/>
          <w:rFonts w:asciiTheme="minorHAnsi" w:hAnsiTheme="minorHAnsi"/>
          <w:sz w:val="22"/>
          <w:szCs w:val="22"/>
        </w:rPr>
        <w:footnoteReference w:id="5"/>
      </w:r>
      <w:r>
        <w:rPr>
          <w:rFonts w:asciiTheme="minorHAnsi" w:hAnsiTheme="minorHAnsi"/>
          <w:sz w:val="22"/>
          <w:szCs w:val="22"/>
        </w:rPr>
        <w:t>.</w:t>
      </w:r>
      <w:r w:rsidR="002046A5">
        <w:rPr>
          <w:rFonts w:asciiTheme="minorHAnsi" w:hAnsiTheme="minorHAnsi"/>
          <w:sz w:val="22"/>
          <w:szCs w:val="22"/>
        </w:rPr>
        <w:t> </w:t>
      </w:r>
      <w:r>
        <w:rPr>
          <w:rFonts w:asciiTheme="minorHAnsi" w:hAnsiTheme="minorHAnsi"/>
          <w:sz w:val="22"/>
          <w:szCs w:val="22"/>
        </w:rPr>
        <w:t>……… ustawy z dnia 11 września 2019r. Prawo zamówień publicznych (Dz. U. z 2019, poz. 2019, z późn. zm.)</w:t>
      </w:r>
      <w:r w:rsidR="00900EDF">
        <w:rPr>
          <w:rFonts w:asciiTheme="minorHAnsi" w:hAnsiTheme="minorHAnsi"/>
          <w:sz w:val="22"/>
          <w:szCs w:val="22"/>
        </w:rPr>
        <w:t>. Jednocze</w:t>
      </w:r>
      <w:r w:rsidR="002046A5">
        <w:rPr>
          <w:rFonts w:asciiTheme="minorHAnsi" w:hAnsiTheme="minorHAnsi"/>
          <w:sz w:val="22"/>
          <w:szCs w:val="22"/>
        </w:rPr>
        <w:t>nie oświadczam, że w związku z ww. okolicznością, na podstawie art. 110 ust. 2 ustawy podjąłem następujące środki naprawcze:</w:t>
      </w:r>
    </w:p>
    <w:p w14:paraId="3D5D6B27" w14:textId="0119FB5E" w:rsidR="002046A5" w:rsidRDefault="002046A5" w:rsidP="0057617D">
      <w:pPr>
        <w:jc w:val="both"/>
        <w:rPr>
          <w:rFonts w:asciiTheme="minorHAnsi" w:hAnsiTheme="minorHAnsi"/>
          <w:sz w:val="22"/>
          <w:szCs w:val="22"/>
        </w:rPr>
      </w:pPr>
      <w:r>
        <w:rPr>
          <w:rFonts w:asciiTheme="minorHAnsi" w:hAnsiTheme="minorHAnsi"/>
          <w:sz w:val="22"/>
          <w:szCs w:val="22"/>
        </w:rPr>
        <w:t>……………………………………………………………………………………………………………………………………………………………..</w:t>
      </w:r>
    </w:p>
    <w:p w14:paraId="5247A5AD" w14:textId="77777777" w:rsidR="007D00C9" w:rsidRDefault="002046A5" w:rsidP="0057617D">
      <w:pPr>
        <w:jc w:val="both"/>
        <w:rPr>
          <w:rFonts w:asciiTheme="minorHAnsi" w:hAnsiTheme="minorHAnsi"/>
          <w:sz w:val="22"/>
          <w:szCs w:val="22"/>
        </w:rPr>
      </w:pPr>
      <w:r>
        <w:rPr>
          <w:rFonts w:asciiTheme="minorHAnsi" w:hAnsiTheme="minorHAnsi"/>
          <w:sz w:val="22"/>
          <w:szCs w:val="22"/>
        </w:rPr>
        <w:t>……………………………………………………………………………………………………………………………………………………………..</w:t>
      </w:r>
    </w:p>
    <w:p w14:paraId="53D24B30" w14:textId="77777777" w:rsidR="007D00C9" w:rsidRDefault="007D00C9" w:rsidP="0057617D">
      <w:pPr>
        <w:jc w:val="both"/>
      </w:pPr>
    </w:p>
    <w:p w14:paraId="4B565672" w14:textId="5BEFEE59" w:rsidR="007D00C9" w:rsidRPr="006C6DBE" w:rsidRDefault="007D00C9" w:rsidP="00F5351D">
      <w:pPr>
        <w:rPr>
          <w:rFonts w:asciiTheme="minorHAnsi" w:hAnsiTheme="minorHAnsi"/>
          <w:b/>
          <w:sz w:val="22"/>
          <w:szCs w:val="22"/>
        </w:rPr>
      </w:pPr>
      <w:r>
        <w:br w:type="page"/>
      </w:r>
      <w:r w:rsidRPr="006C6DBE">
        <w:rPr>
          <w:rFonts w:asciiTheme="minorHAnsi" w:hAnsiTheme="minorHAnsi"/>
          <w:b/>
          <w:sz w:val="22"/>
          <w:szCs w:val="22"/>
        </w:rPr>
        <w:lastRenderedPageBreak/>
        <w:t xml:space="preserve">INFORMACJA DOTYCZĄCA </w:t>
      </w:r>
      <w:r>
        <w:rPr>
          <w:rFonts w:asciiTheme="minorHAnsi" w:hAnsiTheme="minorHAnsi"/>
          <w:b/>
          <w:sz w:val="22"/>
          <w:szCs w:val="22"/>
        </w:rPr>
        <w:t>PODMIOTU TRZECIEGO (jeśli dotyczy)</w:t>
      </w:r>
      <w:r>
        <w:rPr>
          <w:rStyle w:val="Odwoanieprzypisudolnego"/>
          <w:rFonts w:asciiTheme="minorHAnsi" w:hAnsiTheme="minorHAnsi"/>
          <w:b/>
          <w:sz w:val="22"/>
          <w:szCs w:val="22"/>
        </w:rPr>
        <w:footnoteReference w:id="6"/>
      </w:r>
      <w:r w:rsidRPr="006C6DBE">
        <w:rPr>
          <w:rFonts w:asciiTheme="minorHAnsi" w:hAnsiTheme="minorHAnsi"/>
          <w:b/>
          <w:sz w:val="22"/>
          <w:szCs w:val="22"/>
        </w:rPr>
        <w:t>:</w:t>
      </w:r>
    </w:p>
    <w:p w14:paraId="4A3F2310" w14:textId="77777777" w:rsidR="007D00C9" w:rsidRDefault="007D00C9" w:rsidP="007D00C9">
      <w:pPr>
        <w:spacing w:line="360" w:lineRule="auto"/>
        <w:jc w:val="both"/>
      </w:pPr>
    </w:p>
    <w:p w14:paraId="7330F9DF" w14:textId="77777777" w:rsidR="007D00C9" w:rsidRPr="00BC18D0" w:rsidRDefault="007D00C9" w:rsidP="007D00C9">
      <w:pPr>
        <w:jc w:val="both"/>
        <w:rPr>
          <w:rFonts w:asciiTheme="minorHAnsi" w:hAnsiTheme="minorHAnsi"/>
          <w:i/>
          <w:iCs/>
          <w:sz w:val="22"/>
          <w:szCs w:val="22"/>
        </w:rPr>
      </w:pPr>
      <w:r w:rsidRPr="00BC18D0">
        <w:rPr>
          <w:rFonts w:asciiTheme="minorHAnsi" w:hAnsiTheme="minorHAnsi"/>
          <w:i/>
          <w:iCs/>
          <w:sz w:val="22"/>
          <w:szCs w:val="22"/>
          <w:highlight w:val="lightGray"/>
        </w:rPr>
        <w:t xml:space="preserve">Wykonawca, w przypadku polegania na zdolnościach lub sytuacji podmiotów udostępniających zasoby, </w:t>
      </w:r>
      <w:r w:rsidRPr="00707EE5">
        <w:rPr>
          <w:rFonts w:asciiTheme="minorHAnsi" w:hAnsiTheme="minorHAnsi"/>
          <w:i/>
          <w:iCs/>
          <w:sz w:val="22"/>
          <w:szCs w:val="22"/>
          <w:highlight w:val="lightGray"/>
          <w:u w:val="single"/>
        </w:rPr>
        <w:t>przedstawia oświadczenie podmiotu udostępniającego zasoby</w:t>
      </w:r>
      <w:r w:rsidRPr="00BC18D0">
        <w:rPr>
          <w:rFonts w:asciiTheme="minorHAnsi" w:hAnsiTheme="minorHAnsi"/>
          <w:i/>
          <w:iCs/>
          <w:sz w:val="22"/>
          <w:szCs w:val="22"/>
          <w:highlight w:val="lightGray"/>
        </w:rPr>
        <w:t>, potwierdzające brak podstaw wykluczenia tego podmiotu w zakresie, w jakim wykonawca powołuje się na jego zasoby.</w:t>
      </w:r>
    </w:p>
    <w:p w14:paraId="38EED0C8" w14:textId="77777777" w:rsidR="007D00C9" w:rsidRPr="006C6DBE" w:rsidRDefault="007D00C9" w:rsidP="007D00C9">
      <w:pPr>
        <w:spacing w:line="360" w:lineRule="auto"/>
        <w:jc w:val="both"/>
      </w:pPr>
    </w:p>
    <w:p w14:paraId="3CCC4A5E" w14:textId="77777777" w:rsidR="007D00C9" w:rsidRDefault="007D00C9" w:rsidP="007D00C9">
      <w:pPr>
        <w:jc w:val="both"/>
        <w:rPr>
          <w:rFonts w:asciiTheme="minorHAnsi" w:hAnsiTheme="minorHAnsi"/>
          <w:sz w:val="22"/>
          <w:szCs w:val="22"/>
        </w:rPr>
      </w:pPr>
      <w:r>
        <w:rPr>
          <w:rFonts w:asciiTheme="minorHAnsi" w:hAnsiTheme="minorHAnsi"/>
          <w:sz w:val="22"/>
          <w:szCs w:val="22"/>
        </w:rPr>
        <w:t>Będąc uprawnionym do reprezentacji ………………………….. (</w:t>
      </w:r>
      <w:r>
        <w:rPr>
          <w:rFonts w:asciiTheme="minorHAnsi" w:hAnsiTheme="minorHAnsi"/>
          <w:i/>
          <w:iCs/>
          <w:sz w:val="22"/>
          <w:szCs w:val="22"/>
        </w:rPr>
        <w:t>nazwa podmiotu udostępniającego zasoby</w:t>
      </w:r>
      <w:r>
        <w:rPr>
          <w:rFonts w:asciiTheme="minorHAnsi" w:hAnsiTheme="minorHAnsi"/>
          <w:sz w:val="22"/>
          <w:szCs w:val="22"/>
        </w:rPr>
        <w:t>), o</w:t>
      </w:r>
      <w:r w:rsidRPr="006C6DBE">
        <w:rPr>
          <w:rFonts w:asciiTheme="minorHAnsi" w:hAnsiTheme="minorHAnsi"/>
          <w:sz w:val="22"/>
          <w:szCs w:val="22"/>
        </w:rPr>
        <w:t>świadczam, że nie podlegam wykluczeniu z postępowania na podstawie przesłanek,</w:t>
      </w:r>
      <w:r>
        <w:rPr>
          <w:rFonts w:asciiTheme="minorHAnsi" w:hAnsiTheme="minorHAnsi"/>
          <w:sz w:val="22"/>
          <w:szCs w:val="22"/>
        </w:rPr>
        <w:t xml:space="preserve"> </w:t>
      </w:r>
      <w:r w:rsidRPr="006C6DBE">
        <w:rPr>
          <w:rFonts w:asciiTheme="minorHAnsi" w:hAnsiTheme="minorHAnsi"/>
          <w:sz w:val="22"/>
          <w:szCs w:val="22"/>
        </w:rPr>
        <w:t xml:space="preserve">o których mowa w </w:t>
      </w:r>
      <w:r>
        <w:rPr>
          <w:rFonts w:asciiTheme="minorHAnsi" w:hAnsiTheme="minorHAnsi"/>
          <w:sz w:val="22"/>
          <w:szCs w:val="22"/>
        </w:rPr>
        <w:t>art. 108 ust. 1 ustawy z dnia 11 września 2019r. Prawo zamówień publicznych (Dz. U. z 2019, poz. 2019, z późn. zm.)</w:t>
      </w:r>
      <w:r w:rsidRPr="006C6DBE">
        <w:rPr>
          <w:rFonts w:asciiTheme="minorHAnsi" w:hAnsiTheme="minorHAnsi"/>
          <w:sz w:val="22"/>
          <w:szCs w:val="22"/>
        </w:rPr>
        <w:t>.</w:t>
      </w:r>
    </w:p>
    <w:p w14:paraId="044DDD75" w14:textId="77777777" w:rsidR="007D00C9" w:rsidRDefault="007D00C9" w:rsidP="007D00C9">
      <w:pPr>
        <w:jc w:val="both"/>
        <w:rPr>
          <w:rFonts w:asciiTheme="minorHAnsi" w:hAnsiTheme="minorHAnsi"/>
          <w:sz w:val="22"/>
          <w:szCs w:val="22"/>
        </w:rPr>
      </w:pPr>
    </w:p>
    <w:p w14:paraId="3A3574CC" w14:textId="77777777" w:rsidR="007D00C9" w:rsidRDefault="007D00C9" w:rsidP="007D00C9">
      <w:pPr>
        <w:jc w:val="both"/>
        <w:rPr>
          <w:rFonts w:asciiTheme="minorHAnsi" w:hAnsiTheme="minorHAnsi"/>
          <w:sz w:val="22"/>
          <w:szCs w:val="22"/>
        </w:rPr>
      </w:pPr>
    </w:p>
    <w:p w14:paraId="2FCE7ECB" w14:textId="77777777" w:rsidR="007D00C9" w:rsidRDefault="007D00C9" w:rsidP="007D00C9">
      <w:pPr>
        <w:jc w:val="both"/>
        <w:rPr>
          <w:rFonts w:asciiTheme="minorHAnsi" w:hAnsiTheme="minorHAnsi"/>
          <w:sz w:val="22"/>
          <w:szCs w:val="22"/>
        </w:rPr>
      </w:pPr>
      <w:r>
        <w:rPr>
          <w:rFonts w:asciiTheme="minorHAnsi" w:hAnsiTheme="minorHAnsi"/>
          <w:sz w:val="22"/>
          <w:szCs w:val="22"/>
        </w:rPr>
        <w:t>Będąc uprawnionym do reprezentacji ………………………….. (</w:t>
      </w:r>
      <w:r>
        <w:rPr>
          <w:rFonts w:asciiTheme="minorHAnsi" w:hAnsiTheme="minorHAnsi"/>
          <w:i/>
          <w:iCs/>
          <w:sz w:val="22"/>
          <w:szCs w:val="22"/>
        </w:rPr>
        <w:t>nazwa podmiotu udostępniającego zasoby</w:t>
      </w:r>
      <w:r>
        <w:rPr>
          <w:rFonts w:asciiTheme="minorHAnsi" w:hAnsiTheme="minorHAnsi"/>
          <w:sz w:val="22"/>
          <w:szCs w:val="22"/>
        </w:rPr>
        <w:t>), o</w:t>
      </w:r>
      <w:r w:rsidRPr="006C6DBE">
        <w:rPr>
          <w:rFonts w:asciiTheme="minorHAnsi" w:hAnsiTheme="minorHAnsi"/>
          <w:sz w:val="22"/>
          <w:szCs w:val="22"/>
        </w:rPr>
        <w:t xml:space="preserve">świadczam, że </w:t>
      </w:r>
      <w:r>
        <w:rPr>
          <w:rFonts w:asciiTheme="minorHAnsi" w:hAnsiTheme="minorHAnsi"/>
          <w:sz w:val="22"/>
          <w:szCs w:val="22"/>
        </w:rPr>
        <w:t>zachodzą w stosunku do mnie podstawy wykluczenia z postępowania określone w art</w:t>
      </w:r>
      <w:r>
        <w:rPr>
          <w:rStyle w:val="Odwoanieprzypisudolnego"/>
          <w:rFonts w:asciiTheme="minorHAnsi" w:hAnsiTheme="minorHAnsi"/>
          <w:sz w:val="22"/>
          <w:szCs w:val="22"/>
        </w:rPr>
        <w:footnoteReference w:id="7"/>
      </w:r>
      <w:r>
        <w:rPr>
          <w:rFonts w:asciiTheme="minorHAnsi" w:hAnsiTheme="minorHAnsi"/>
          <w:sz w:val="22"/>
          <w:szCs w:val="22"/>
        </w:rPr>
        <w:t>. ……… ustawy z dnia 11 września 2019r. Prawo zamówień publicznych (Dz. U. z 2019, poz. 2019, z późn. zm.). Jednoczenie oświadczam, że w związku z ww. okolicznością, na podstawie art. 110 ust. 2 ustawy podjąłem następujące środki naprawcze:</w:t>
      </w:r>
    </w:p>
    <w:p w14:paraId="1FE2EC91" w14:textId="77777777" w:rsidR="007D00C9" w:rsidRDefault="007D00C9" w:rsidP="007D00C9">
      <w:pPr>
        <w:jc w:val="both"/>
        <w:rPr>
          <w:rFonts w:asciiTheme="minorHAnsi" w:hAnsiTheme="minorHAnsi"/>
          <w:sz w:val="22"/>
          <w:szCs w:val="22"/>
        </w:rPr>
      </w:pPr>
      <w:r>
        <w:rPr>
          <w:rFonts w:asciiTheme="minorHAnsi" w:hAnsiTheme="minorHAnsi"/>
          <w:sz w:val="22"/>
          <w:szCs w:val="22"/>
        </w:rPr>
        <w:t>……………………………………………………………………………………………………………………………………………………………..</w:t>
      </w:r>
    </w:p>
    <w:p w14:paraId="497B6DE5" w14:textId="5F9A40B4" w:rsidR="00EB53E7" w:rsidRPr="002046A5" w:rsidRDefault="007D00C9" w:rsidP="007D00C9">
      <w:pPr>
        <w:jc w:val="both"/>
        <w:rPr>
          <w:rFonts w:asciiTheme="minorHAnsi" w:hAnsiTheme="minorHAnsi"/>
          <w:sz w:val="22"/>
          <w:szCs w:val="22"/>
        </w:rPr>
      </w:pPr>
      <w:r>
        <w:rPr>
          <w:rFonts w:asciiTheme="minorHAnsi" w:hAnsiTheme="minorHAnsi"/>
          <w:sz w:val="22"/>
          <w:szCs w:val="22"/>
        </w:rPr>
        <w:t>……………………………………………………………………………………………………………………………………………………………..</w:t>
      </w:r>
      <w:r w:rsidR="00EB53E7" w:rsidRPr="006C6DBE">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F3548E" w:rsidRPr="006C6DBE" w14:paraId="6EF43D5D" w14:textId="77777777" w:rsidTr="0085362C">
        <w:tc>
          <w:tcPr>
            <w:tcW w:w="9360" w:type="dxa"/>
            <w:tcBorders>
              <w:top w:val="single" w:sz="4" w:space="0" w:color="auto"/>
              <w:left w:val="single" w:sz="4" w:space="0" w:color="auto"/>
              <w:bottom w:val="nil"/>
              <w:right w:val="single" w:sz="4" w:space="0" w:color="auto"/>
            </w:tcBorders>
          </w:tcPr>
          <w:p w14:paraId="1F33D198" w14:textId="57972193" w:rsidR="00F3548E" w:rsidRPr="006C6DBE" w:rsidRDefault="00F5351D" w:rsidP="00CC1B7A">
            <w:pPr>
              <w:keepNext/>
              <w:jc w:val="center"/>
              <w:outlineLvl w:val="2"/>
              <w:rPr>
                <w:b/>
                <w:color w:val="000000"/>
              </w:rPr>
            </w:pPr>
            <w:r>
              <w:rPr>
                <w:rFonts w:asciiTheme="minorHAnsi" w:hAnsiTheme="minorHAnsi"/>
                <w:sz w:val="22"/>
                <w:szCs w:val="22"/>
              </w:rPr>
              <w:lastRenderedPageBreak/>
              <w:t>WO.242.4</w:t>
            </w:r>
            <w:r w:rsidR="00ED624A">
              <w:rPr>
                <w:rFonts w:asciiTheme="minorHAnsi" w:hAnsiTheme="minorHAnsi"/>
                <w:sz w:val="22"/>
                <w:szCs w:val="22"/>
              </w:rPr>
              <w:t>.2021</w:t>
            </w:r>
            <w:r w:rsidR="00ED624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853EB5"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t xml:space="preserve">Załącznik nr </w:t>
            </w:r>
            <w:r w:rsidR="00EB53E7" w:rsidRPr="006C6DBE">
              <w:rPr>
                <w:rFonts w:asciiTheme="minorHAnsi" w:hAnsiTheme="minorHAnsi"/>
                <w:sz w:val="22"/>
                <w:szCs w:val="22"/>
              </w:rPr>
              <w:t>4</w:t>
            </w:r>
            <w:r w:rsidR="00CC1B7A" w:rsidRPr="006C6DBE">
              <w:rPr>
                <w:rFonts w:asciiTheme="minorHAnsi" w:hAnsiTheme="minorHAnsi"/>
                <w:sz w:val="22"/>
                <w:szCs w:val="22"/>
              </w:rPr>
              <w:t xml:space="preserve"> do SWZ</w:t>
            </w:r>
          </w:p>
          <w:p w14:paraId="21FC812C" w14:textId="77777777" w:rsidR="00F3548E" w:rsidRPr="006C6DBE" w:rsidRDefault="00F3548E" w:rsidP="0085362C">
            <w:pPr>
              <w:rPr>
                <w:color w:val="000000"/>
                <w:sz w:val="28"/>
                <w:szCs w:val="28"/>
              </w:rPr>
            </w:pPr>
          </w:p>
        </w:tc>
      </w:tr>
      <w:tr w:rsidR="00F3548E" w:rsidRPr="006C6DBE" w14:paraId="7341F2DF" w14:textId="77777777" w:rsidTr="00CC1B7A">
        <w:trPr>
          <w:trHeight w:val="779"/>
        </w:trPr>
        <w:tc>
          <w:tcPr>
            <w:tcW w:w="9360" w:type="dxa"/>
            <w:tcBorders>
              <w:top w:val="nil"/>
              <w:left w:val="single" w:sz="4" w:space="0" w:color="auto"/>
              <w:bottom w:val="single" w:sz="4" w:space="0" w:color="auto"/>
              <w:right w:val="single" w:sz="4" w:space="0" w:color="auto"/>
            </w:tcBorders>
          </w:tcPr>
          <w:p w14:paraId="2AE30475" w14:textId="77777777" w:rsidR="00F3548E" w:rsidRPr="006C6DBE" w:rsidRDefault="00F3548E" w:rsidP="00CC1B7A">
            <w:pPr>
              <w:jc w:val="center"/>
              <w:rPr>
                <w:rFonts w:asciiTheme="minorHAnsi" w:hAnsiTheme="minorHAnsi"/>
                <w:sz w:val="22"/>
                <w:szCs w:val="22"/>
              </w:rPr>
            </w:pPr>
            <w:r w:rsidRPr="006C6DBE">
              <w:rPr>
                <w:rFonts w:asciiTheme="minorHAnsi" w:hAnsiTheme="minorHAnsi"/>
                <w:sz w:val="22"/>
                <w:szCs w:val="22"/>
              </w:rPr>
              <w:t>OŚWIADCZENIE WYKONAWCY</w:t>
            </w:r>
          </w:p>
          <w:p w14:paraId="39FE7E59" w14:textId="370DA672" w:rsidR="00F3548E" w:rsidRPr="006C6DBE" w:rsidRDefault="008B07A2" w:rsidP="008B07A2">
            <w:pPr>
              <w:jc w:val="center"/>
              <w:rPr>
                <w:rFonts w:asciiTheme="minorHAnsi" w:hAnsiTheme="minorHAnsi"/>
                <w:sz w:val="22"/>
                <w:szCs w:val="22"/>
              </w:rPr>
            </w:pPr>
            <w:r w:rsidRPr="006C6DBE">
              <w:rPr>
                <w:rFonts w:asciiTheme="minorHAnsi" w:hAnsiTheme="minorHAnsi"/>
                <w:sz w:val="22"/>
                <w:szCs w:val="22"/>
              </w:rPr>
              <w:t>DOTYCZĄCE SPEŁNIANIA WARUNKÓW UDZIAŁU W POSTĘPOWANIU</w:t>
            </w:r>
          </w:p>
        </w:tc>
      </w:tr>
    </w:tbl>
    <w:p w14:paraId="440F4D59" w14:textId="77777777" w:rsidR="00F3548E" w:rsidRPr="006C6DBE" w:rsidRDefault="00F3548E" w:rsidP="00F3548E">
      <w:pPr>
        <w:rPr>
          <w:color w:val="000000"/>
        </w:rPr>
      </w:pPr>
    </w:p>
    <w:p w14:paraId="1A171E62"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rPr>
          <w:color w:val="000000"/>
        </w:rPr>
      </w:pPr>
    </w:p>
    <w:p w14:paraId="03F56148"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77A1CC2A"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15224C44"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5FD47A7C"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756BC035" w14:textId="77777777" w:rsidR="00F3548E" w:rsidRPr="006C6DBE"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360" w:lineRule="auto"/>
        <w:jc w:val="center"/>
        <w:rPr>
          <w:rFonts w:asciiTheme="minorHAnsi" w:hAnsiTheme="minorHAnsi"/>
          <w:sz w:val="16"/>
          <w:szCs w:val="16"/>
        </w:rPr>
      </w:pPr>
      <w:r w:rsidRPr="006C6DBE">
        <w:rPr>
          <w:rFonts w:asciiTheme="minorHAnsi" w:hAnsiTheme="minorHAnsi"/>
          <w:sz w:val="16"/>
          <w:szCs w:val="16"/>
        </w:rPr>
        <w:t>(pieczęć Wykonawcy)</w:t>
      </w:r>
    </w:p>
    <w:p w14:paraId="41B9B74D" w14:textId="77777777" w:rsidR="00F3548E" w:rsidRPr="006C6DBE" w:rsidRDefault="00F3548E" w:rsidP="00F3548E">
      <w:pPr>
        <w:rPr>
          <w:color w:val="000000"/>
        </w:rPr>
      </w:pPr>
    </w:p>
    <w:p w14:paraId="0CB9DD2B" w14:textId="77777777" w:rsidR="00F3548E" w:rsidRPr="006C6DBE" w:rsidRDefault="00F3548E" w:rsidP="00F3548E">
      <w:pPr>
        <w:rPr>
          <w:color w:val="000000"/>
        </w:rPr>
      </w:pPr>
    </w:p>
    <w:p w14:paraId="51666614" w14:textId="77777777" w:rsidR="00F3548E" w:rsidRPr="006C6DBE" w:rsidRDefault="00F3548E" w:rsidP="00F3548E">
      <w:pPr>
        <w:rPr>
          <w:color w:val="000000"/>
        </w:rPr>
      </w:pPr>
    </w:p>
    <w:p w14:paraId="6066F497" w14:textId="77777777" w:rsidR="00F3548E" w:rsidRPr="006C6DBE" w:rsidRDefault="00F3548E" w:rsidP="00F3548E">
      <w:pPr>
        <w:rPr>
          <w:color w:val="000000"/>
        </w:rPr>
      </w:pPr>
    </w:p>
    <w:p w14:paraId="68C23133" w14:textId="77777777" w:rsidR="00F3548E" w:rsidRPr="006C6DBE" w:rsidRDefault="00F3548E" w:rsidP="00F3548E">
      <w:pPr>
        <w:rPr>
          <w:color w:val="000000"/>
        </w:rPr>
      </w:pPr>
    </w:p>
    <w:p w14:paraId="7CE66464" w14:textId="77777777" w:rsidR="00F3548E" w:rsidRPr="006C6DBE" w:rsidRDefault="00F3548E" w:rsidP="00F3548E">
      <w:pPr>
        <w:rPr>
          <w:color w:val="000000"/>
        </w:rPr>
      </w:pPr>
    </w:p>
    <w:p w14:paraId="2DA63BA0" w14:textId="77777777" w:rsidR="00F3548E" w:rsidRPr="006C6DBE" w:rsidRDefault="00F3548E" w:rsidP="00F3548E">
      <w:pPr>
        <w:rPr>
          <w:color w:val="000000"/>
        </w:rPr>
      </w:pPr>
    </w:p>
    <w:p w14:paraId="5D4A4729" w14:textId="77777777" w:rsidR="00F3548E" w:rsidRPr="006C6DBE" w:rsidRDefault="00F3548E" w:rsidP="00F3548E">
      <w:pPr>
        <w:rPr>
          <w:color w:val="000000"/>
        </w:rPr>
      </w:pPr>
    </w:p>
    <w:p w14:paraId="0598C82A" w14:textId="77777777" w:rsidR="00F3548E" w:rsidRPr="006C6DBE" w:rsidRDefault="00F3548E" w:rsidP="00F3548E">
      <w:pPr>
        <w:spacing w:line="360" w:lineRule="auto"/>
        <w:rPr>
          <w:rFonts w:asciiTheme="minorHAnsi" w:hAnsiTheme="minorHAnsi"/>
          <w:sz w:val="22"/>
          <w:szCs w:val="22"/>
        </w:rPr>
      </w:pPr>
      <w:r w:rsidRPr="006C6DBE">
        <w:rPr>
          <w:rFonts w:asciiTheme="minorHAnsi" w:hAnsiTheme="minorHAnsi"/>
          <w:sz w:val="22"/>
          <w:szCs w:val="22"/>
        </w:rPr>
        <w:t xml:space="preserve">Ja niżej podpisany/My niżej podpisani </w:t>
      </w:r>
    </w:p>
    <w:p w14:paraId="5143A5AF" w14:textId="41E7990E" w:rsidR="00F3548E" w:rsidRPr="006C6DBE" w:rsidRDefault="00CC1B7A" w:rsidP="00F3548E">
      <w:pPr>
        <w:spacing w:line="360" w:lineRule="auto"/>
        <w:rPr>
          <w:rFonts w:asciiTheme="minorHAnsi" w:hAnsiTheme="minorHAnsi"/>
          <w:sz w:val="22"/>
          <w:szCs w:val="22"/>
        </w:rPr>
      </w:pPr>
      <w:r w:rsidRPr="006C6DBE">
        <w:rPr>
          <w:rFonts w:asciiTheme="minorHAnsi" w:hAnsiTheme="minorHAnsi"/>
          <w:sz w:val="22"/>
          <w:szCs w:val="22"/>
        </w:rPr>
        <w:t>………….</w:t>
      </w:r>
      <w:r w:rsidR="00F3548E" w:rsidRPr="006C6DBE">
        <w:rPr>
          <w:rFonts w:asciiTheme="minorHAnsi" w:hAnsiTheme="minorHAnsi"/>
          <w:sz w:val="22"/>
          <w:szCs w:val="22"/>
        </w:rPr>
        <w:t>.......................................................................................................................................................</w:t>
      </w:r>
    </w:p>
    <w:p w14:paraId="2B380DC8" w14:textId="635068B8" w:rsidR="00F3548E" w:rsidRPr="006C6DBE" w:rsidRDefault="00F3548E" w:rsidP="00F3548E">
      <w:pPr>
        <w:spacing w:line="360" w:lineRule="auto"/>
        <w:rPr>
          <w:color w:val="000000"/>
        </w:rPr>
      </w:pPr>
      <w:r w:rsidRPr="006C6DBE">
        <w:rPr>
          <w:rFonts w:asciiTheme="minorHAnsi" w:hAnsiTheme="minorHAnsi"/>
          <w:sz w:val="22"/>
          <w:szCs w:val="22"/>
        </w:rPr>
        <w:t>będąc upoważnionym/i/ do reprezentowania Wykonawcy:</w:t>
      </w:r>
      <w:r w:rsidRPr="006C6DBE">
        <w:rPr>
          <w:color w:val="000000"/>
        </w:rPr>
        <w:t xml:space="preserve"> </w:t>
      </w:r>
      <w:r w:rsidR="00CC1B7A" w:rsidRPr="006C6DBE">
        <w:rPr>
          <w:rFonts w:asciiTheme="minorHAnsi" w:hAnsiTheme="minorHAnsi"/>
          <w:sz w:val="22"/>
          <w:szCs w:val="22"/>
        </w:rPr>
        <w:t>…………........................................................................................................................................................</w:t>
      </w:r>
    </w:p>
    <w:p w14:paraId="5589FA6F" w14:textId="1ADE9884" w:rsidR="00F3548E" w:rsidRPr="006C6DBE" w:rsidRDefault="00CC1B7A" w:rsidP="00F3548E">
      <w:pPr>
        <w:spacing w:line="360" w:lineRule="auto"/>
        <w:rPr>
          <w:color w:val="000000"/>
        </w:rPr>
      </w:pPr>
      <w:r w:rsidRPr="006C6DBE">
        <w:rPr>
          <w:rFonts w:asciiTheme="minorHAnsi" w:hAnsiTheme="minorHAnsi"/>
          <w:sz w:val="22"/>
          <w:szCs w:val="22"/>
        </w:rPr>
        <w:t>…………........................................................................................................................................................…………........................................................................................................................................................</w:t>
      </w:r>
    </w:p>
    <w:p w14:paraId="51188D56" w14:textId="4D0BBCB1" w:rsidR="00B91C2E" w:rsidRPr="006B67D6" w:rsidRDefault="00B91C2E" w:rsidP="00B91C2E">
      <w:pPr>
        <w:autoSpaceDE w:val="0"/>
        <w:autoSpaceDN w:val="0"/>
        <w:adjustRightInd w:val="0"/>
        <w:jc w:val="both"/>
        <w:rPr>
          <w:rFonts w:asciiTheme="minorHAnsi" w:hAnsiTheme="minorHAnsi"/>
          <w:sz w:val="22"/>
          <w:szCs w:val="22"/>
        </w:rPr>
      </w:pPr>
      <w:r w:rsidRPr="009C5A1B">
        <w:rPr>
          <w:rFonts w:asciiTheme="minorHAnsi" w:hAnsiTheme="minorHAnsi"/>
          <w:sz w:val="22"/>
          <w:szCs w:val="22"/>
        </w:rPr>
        <w:t xml:space="preserve">przystępując do postępowania o udzielenie zamówienia publicznego </w:t>
      </w:r>
      <w:r w:rsidRPr="00D102A1">
        <w:rPr>
          <w:rFonts w:asciiTheme="minorHAnsi" w:hAnsiTheme="minorHAnsi"/>
          <w:sz w:val="22"/>
          <w:szCs w:val="22"/>
        </w:rPr>
        <w:t xml:space="preserve">prowadzonego przez </w:t>
      </w:r>
      <w:r w:rsidR="005B532D">
        <w:rPr>
          <w:rFonts w:asciiTheme="minorHAnsi" w:hAnsiTheme="minorHAnsi"/>
          <w:sz w:val="22"/>
          <w:szCs w:val="22"/>
        </w:rPr>
        <w:t>Powiatowy Zarząd Dróg w Garwolinie</w:t>
      </w:r>
      <w:r w:rsidRPr="00D102A1">
        <w:rPr>
          <w:rFonts w:asciiTheme="minorHAnsi" w:hAnsiTheme="minorHAnsi"/>
          <w:sz w:val="22"/>
          <w:szCs w:val="22"/>
        </w:rPr>
        <w:t xml:space="preserve">, w trybie </w:t>
      </w:r>
      <w:r>
        <w:rPr>
          <w:rFonts w:asciiTheme="minorHAnsi" w:hAnsiTheme="minorHAnsi"/>
          <w:sz w:val="22"/>
          <w:szCs w:val="22"/>
        </w:rPr>
        <w:t>podstawowym bez przeprowadzania negocjacji</w:t>
      </w:r>
      <w:r w:rsidRPr="00D102A1">
        <w:rPr>
          <w:rFonts w:asciiTheme="minorHAnsi" w:hAnsiTheme="minorHAnsi"/>
          <w:sz w:val="22"/>
          <w:szCs w:val="22"/>
        </w:rPr>
        <w:t xml:space="preserve"> na </w:t>
      </w:r>
      <w:r w:rsidR="007C171F" w:rsidRPr="007C171F">
        <w:rPr>
          <w:rFonts w:asciiTheme="minorHAnsi" w:hAnsiTheme="minorHAnsi"/>
          <w:sz w:val="22"/>
          <w:szCs w:val="22"/>
        </w:rPr>
        <w:t>przedmiot zamówienia</w:t>
      </w:r>
      <w:r w:rsidR="00817E68">
        <w:rPr>
          <w:rFonts w:asciiTheme="minorHAnsi" w:hAnsiTheme="minorHAnsi"/>
          <w:sz w:val="22"/>
          <w:szCs w:val="22"/>
        </w:rPr>
        <w:t>:</w:t>
      </w:r>
      <w:r w:rsidR="007C171F" w:rsidRPr="007C171F">
        <w:rPr>
          <w:rFonts w:asciiTheme="minorHAnsi" w:hAnsiTheme="minorHAnsi"/>
          <w:sz w:val="22"/>
          <w:szCs w:val="22"/>
        </w:rPr>
        <w:t xml:space="preserve"> </w:t>
      </w:r>
      <w:r w:rsidR="00A6033E" w:rsidRPr="00A6033E">
        <w:rPr>
          <w:rFonts w:asciiTheme="minorHAnsi" w:hAnsiTheme="minorHAnsi" w:cstheme="minorHAnsi"/>
          <w:sz w:val="22"/>
          <w:szCs w:val="22"/>
        </w:rPr>
        <w:t xml:space="preserve">Remont drogi powiatowej Nr 1334W Miastków Kościelny – Jagodne – Prawda </w:t>
      </w:r>
      <w:r w:rsidR="00A6033E" w:rsidRPr="00A6033E">
        <w:rPr>
          <w:rFonts w:asciiTheme="minorHAnsi" w:hAnsiTheme="minorHAnsi" w:cstheme="minorHAnsi"/>
          <w:sz w:val="22"/>
          <w:szCs w:val="22"/>
        </w:rPr>
        <w:br/>
        <w:t>na odcinku Zabruzdy- Kruszówka (Gmina Miastków Kościelny)</w:t>
      </w:r>
      <w:r w:rsidR="00A6033E" w:rsidRPr="009C5A1B">
        <w:rPr>
          <w:rFonts w:asciiTheme="minorHAnsi" w:hAnsiTheme="minorHAnsi"/>
          <w:sz w:val="22"/>
          <w:szCs w:val="22"/>
        </w:rPr>
        <w:t>,</w:t>
      </w:r>
    </w:p>
    <w:p w14:paraId="35F2F8B4" w14:textId="77777777" w:rsidR="00B91C2E" w:rsidRPr="006C6DBE" w:rsidRDefault="00B91C2E" w:rsidP="00B91C2E">
      <w:pPr>
        <w:jc w:val="both"/>
        <w:rPr>
          <w:rFonts w:ascii="Arial" w:hAnsi="Arial" w:cs="Arial"/>
          <w:sz w:val="21"/>
          <w:szCs w:val="21"/>
        </w:rPr>
      </w:pPr>
    </w:p>
    <w:p w14:paraId="47708E71" w14:textId="77777777" w:rsidR="00F3548E" w:rsidRPr="006C6DBE" w:rsidRDefault="00F3548E" w:rsidP="00F3548E">
      <w:pPr>
        <w:jc w:val="both"/>
        <w:rPr>
          <w:rFonts w:ascii="Arial" w:hAnsi="Arial" w:cs="Arial"/>
          <w:sz w:val="21"/>
          <w:szCs w:val="21"/>
        </w:rPr>
      </w:pPr>
    </w:p>
    <w:p w14:paraId="441569E8" w14:textId="77777777" w:rsidR="00F3548E" w:rsidRPr="006C6DBE" w:rsidRDefault="00F3548E" w:rsidP="00F3548E">
      <w:pPr>
        <w:spacing w:line="276" w:lineRule="auto"/>
        <w:ind w:right="96"/>
        <w:jc w:val="both"/>
        <w:rPr>
          <w:rFonts w:asciiTheme="minorHAnsi" w:hAnsiTheme="minorHAnsi"/>
          <w:b/>
          <w:sz w:val="22"/>
          <w:szCs w:val="22"/>
        </w:rPr>
      </w:pPr>
      <w:r w:rsidRPr="006C6DBE">
        <w:rPr>
          <w:rFonts w:asciiTheme="minorHAnsi" w:hAnsiTheme="minorHAnsi"/>
          <w:b/>
          <w:sz w:val="22"/>
          <w:szCs w:val="22"/>
        </w:rPr>
        <w:t>oświadczam, co następuje:</w:t>
      </w:r>
    </w:p>
    <w:p w14:paraId="048CAF7E" w14:textId="77777777" w:rsidR="00F3548E" w:rsidRPr="006C6DBE" w:rsidRDefault="00F3548E" w:rsidP="00F3548E">
      <w:pPr>
        <w:spacing w:line="276" w:lineRule="auto"/>
        <w:ind w:right="96"/>
        <w:jc w:val="both"/>
        <w:rPr>
          <w:b/>
          <w:color w:val="000000"/>
        </w:rPr>
      </w:pPr>
    </w:p>
    <w:p w14:paraId="318CAB0E" w14:textId="77777777" w:rsidR="00EB53E7" w:rsidRPr="006C6DBE" w:rsidRDefault="00EB53E7" w:rsidP="00EB53E7">
      <w:pPr>
        <w:shd w:val="clear" w:color="auto" w:fill="BFBFBF" w:themeFill="background1" w:themeFillShade="BF"/>
        <w:spacing w:line="360" w:lineRule="auto"/>
        <w:rPr>
          <w:rFonts w:asciiTheme="minorHAnsi" w:hAnsiTheme="minorHAnsi"/>
          <w:b/>
          <w:sz w:val="22"/>
          <w:szCs w:val="22"/>
        </w:rPr>
      </w:pPr>
      <w:r w:rsidRPr="006C6DBE">
        <w:rPr>
          <w:rFonts w:asciiTheme="minorHAnsi" w:hAnsiTheme="minorHAnsi"/>
          <w:b/>
          <w:sz w:val="22"/>
          <w:szCs w:val="22"/>
        </w:rPr>
        <w:t>OŚWIADCZENIE DOTYCZĄCE WYKONAWCY:</w:t>
      </w:r>
    </w:p>
    <w:p w14:paraId="7C8B1179" w14:textId="77777777" w:rsidR="00EB53E7" w:rsidRPr="006C6DBE" w:rsidRDefault="00EB53E7" w:rsidP="00EB53E7">
      <w:pPr>
        <w:pStyle w:val="Akapitzlist"/>
        <w:spacing w:line="360" w:lineRule="auto"/>
        <w:jc w:val="both"/>
      </w:pPr>
    </w:p>
    <w:p w14:paraId="1683FA2F" w14:textId="6F9C101C" w:rsidR="008B07A2" w:rsidRPr="006C6DBE" w:rsidRDefault="008B07A2" w:rsidP="008B07A2">
      <w:pPr>
        <w:autoSpaceDE w:val="0"/>
        <w:autoSpaceDN w:val="0"/>
        <w:adjustRightInd w:val="0"/>
        <w:jc w:val="both"/>
        <w:rPr>
          <w:rFonts w:asciiTheme="minorHAnsi" w:hAnsiTheme="minorHAnsi"/>
          <w:sz w:val="22"/>
          <w:szCs w:val="22"/>
        </w:rPr>
      </w:pPr>
      <w:r w:rsidRPr="006C6DBE">
        <w:rPr>
          <w:rFonts w:asciiTheme="minorHAnsi" w:hAnsiTheme="minorHAnsi"/>
          <w:sz w:val="22"/>
          <w:szCs w:val="22"/>
        </w:rPr>
        <w:t>Oświadczam, że spełniam warunki udziału w postępowaniu określone przez Zamawiającego w</w:t>
      </w:r>
      <w:r w:rsidR="00B91C2E">
        <w:rPr>
          <w:rFonts w:asciiTheme="minorHAnsi" w:hAnsiTheme="minorHAnsi"/>
          <w:sz w:val="22"/>
          <w:szCs w:val="22"/>
        </w:rPr>
        <w:t xml:space="preserve"> r</w:t>
      </w:r>
      <w:r w:rsidRPr="006C6DBE">
        <w:rPr>
          <w:rFonts w:asciiTheme="minorHAnsi" w:hAnsiTheme="minorHAnsi"/>
          <w:sz w:val="22"/>
          <w:szCs w:val="22"/>
        </w:rPr>
        <w:t xml:space="preserve">ozdziale </w:t>
      </w:r>
      <w:r w:rsidR="00B91C2E">
        <w:rPr>
          <w:rFonts w:asciiTheme="minorHAnsi" w:hAnsiTheme="minorHAnsi"/>
          <w:sz w:val="22"/>
          <w:szCs w:val="22"/>
        </w:rPr>
        <w:t>XIV</w:t>
      </w:r>
      <w:r w:rsidRPr="006C6DBE">
        <w:rPr>
          <w:rFonts w:asciiTheme="minorHAnsi" w:hAnsiTheme="minorHAnsi"/>
          <w:sz w:val="22"/>
          <w:szCs w:val="22"/>
        </w:rPr>
        <w:t xml:space="preserve"> ust. 1 pkt 1 </w:t>
      </w:r>
      <w:r w:rsidR="00B91C2E">
        <w:rPr>
          <w:rFonts w:asciiTheme="minorHAnsi" w:hAnsiTheme="minorHAnsi"/>
          <w:sz w:val="22"/>
          <w:szCs w:val="22"/>
        </w:rPr>
        <w:t>specyfikacji warunków zamówienia</w:t>
      </w:r>
      <w:r w:rsidRPr="006C6DBE">
        <w:rPr>
          <w:rFonts w:asciiTheme="minorHAnsi" w:hAnsiTheme="minorHAnsi"/>
          <w:sz w:val="22"/>
          <w:szCs w:val="22"/>
        </w:rPr>
        <w:t xml:space="preserve">. </w:t>
      </w:r>
    </w:p>
    <w:p w14:paraId="4BE817C2" w14:textId="5ED51C3B" w:rsidR="008B07A2" w:rsidRDefault="008B07A2" w:rsidP="008B07A2">
      <w:pPr>
        <w:spacing w:line="360" w:lineRule="auto"/>
        <w:jc w:val="both"/>
      </w:pPr>
    </w:p>
    <w:p w14:paraId="30A8EFEE" w14:textId="26C4BDE7" w:rsidR="007D00C9" w:rsidRDefault="007D00C9">
      <w:r>
        <w:br w:type="page"/>
      </w:r>
    </w:p>
    <w:p w14:paraId="0C510263" w14:textId="77777777" w:rsidR="007D00C9" w:rsidRPr="006C6DBE" w:rsidRDefault="007D00C9" w:rsidP="007D00C9">
      <w:pPr>
        <w:shd w:val="clear" w:color="auto" w:fill="BFBFBF" w:themeFill="background1" w:themeFillShade="BF"/>
        <w:spacing w:line="360" w:lineRule="auto"/>
        <w:jc w:val="both"/>
        <w:rPr>
          <w:rFonts w:asciiTheme="minorHAnsi" w:hAnsiTheme="minorHAnsi"/>
          <w:b/>
          <w:sz w:val="22"/>
          <w:szCs w:val="22"/>
        </w:rPr>
      </w:pPr>
      <w:r w:rsidRPr="006C6DBE">
        <w:rPr>
          <w:rFonts w:asciiTheme="minorHAnsi" w:hAnsiTheme="minorHAnsi"/>
          <w:b/>
          <w:sz w:val="22"/>
          <w:szCs w:val="22"/>
        </w:rPr>
        <w:lastRenderedPageBreak/>
        <w:t>INFORMACJA W ZWIĄZKU Z POLEGANIEM NA ZASOBACH INNYCH PODMIOTÓW</w:t>
      </w:r>
      <w:r>
        <w:rPr>
          <w:rFonts w:asciiTheme="minorHAnsi" w:hAnsiTheme="minorHAnsi"/>
          <w:b/>
          <w:sz w:val="22"/>
          <w:szCs w:val="22"/>
        </w:rPr>
        <w:t xml:space="preserve"> (jeśli dotyczy)</w:t>
      </w:r>
      <w:r w:rsidRPr="006C6DBE">
        <w:rPr>
          <w:rFonts w:asciiTheme="minorHAnsi" w:hAnsiTheme="minorHAnsi"/>
          <w:b/>
          <w:sz w:val="22"/>
          <w:szCs w:val="22"/>
        </w:rPr>
        <w:t xml:space="preserve">: </w:t>
      </w:r>
    </w:p>
    <w:p w14:paraId="1AD54E88" w14:textId="77777777" w:rsidR="007D00C9" w:rsidRPr="006C6DBE" w:rsidRDefault="007D00C9" w:rsidP="007D00C9">
      <w:pPr>
        <w:autoSpaceDE w:val="0"/>
        <w:autoSpaceDN w:val="0"/>
        <w:adjustRightInd w:val="0"/>
        <w:jc w:val="both"/>
        <w:rPr>
          <w:rFonts w:asciiTheme="minorHAnsi" w:hAnsiTheme="minorHAnsi"/>
          <w:sz w:val="22"/>
          <w:szCs w:val="22"/>
        </w:rPr>
      </w:pPr>
    </w:p>
    <w:p w14:paraId="04328496" w14:textId="77777777" w:rsidR="007D00C9" w:rsidRDefault="007D00C9" w:rsidP="007D00C9">
      <w:pPr>
        <w:autoSpaceDE w:val="0"/>
        <w:autoSpaceDN w:val="0"/>
        <w:adjustRightInd w:val="0"/>
        <w:jc w:val="both"/>
        <w:rPr>
          <w:rFonts w:asciiTheme="minorHAnsi" w:hAnsiTheme="minorHAnsi"/>
          <w:sz w:val="22"/>
          <w:szCs w:val="22"/>
        </w:rPr>
      </w:pPr>
      <w:r w:rsidRPr="006C6DBE">
        <w:rPr>
          <w:rFonts w:asciiTheme="minorHAnsi" w:hAnsiTheme="minorHAnsi"/>
          <w:sz w:val="22"/>
          <w:szCs w:val="22"/>
        </w:rPr>
        <w:t xml:space="preserve">Oświadczam, że w celu wykazania spełniania warunków udziału w postępowaniu, określonych przez Zamawiającego w Rozdziale </w:t>
      </w:r>
      <w:r>
        <w:rPr>
          <w:rFonts w:asciiTheme="minorHAnsi" w:hAnsiTheme="minorHAnsi"/>
          <w:sz w:val="22"/>
          <w:szCs w:val="22"/>
        </w:rPr>
        <w:t>X</w:t>
      </w:r>
      <w:r w:rsidRPr="006C6DBE">
        <w:rPr>
          <w:rFonts w:asciiTheme="minorHAnsi" w:hAnsiTheme="minorHAnsi"/>
          <w:sz w:val="22"/>
          <w:szCs w:val="22"/>
        </w:rPr>
        <w:t xml:space="preserve">IV ust. 1 pkt 1 </w:t>
      </w:r>
      <w:r>
        <w:rPr>
          <w:rFonts w:asciiTheme="minorHAnsi" w:hAnsiTheme="minorHAnsi"/>
          <w:sz w:val="22"/>
          <w:szCs w:val="22"/>
        </w:rPr>
        <w:t>specyfikacji warunków zamówienia</w:t>
      </w:r>
      <w:r w:rsidRPr="006C6DBE">
        <w:rPr>
          <w:rFonts w:asciiTheme="minorHAnsi" w:hAnsiTheme="minorHAnsi"/>
          <w:sz w:val="22"/>
          <w:szCs w:val="22"/>
        </w:rPr>
        <w:t xml:space="preserve"> polegam na zasobach następującego/</w:t>
      </w:r>
      <w:proofErr w:type="spellStart"/>
      <w:r w:rsidRPr="006C6DBE">
        <w:rPr>
          <w:rFonts w:asciiTheme="minorHAnsi" w:hAnsiTheme="minorHAnsi"/>
          <w:sz w:val="22"/>
          <w:szCs w:val="22"/>
        </w:rPr>
        <w:t>ych</w:t>
      </w:r>
      <w:proofErr w:type="spellEnd"/>
      <w:r w:rsidRPr="006C6DBE">
        <w:rPr>
          <w:rFonts w:asciiTheme="minorHAnsi" w:hAnsiTheme="minorHAnsi"/>
          <w:sz w:val="22"/>
          <w:szCs w:val="22"/>
        </w:rPr>
        <w:t xml:space="preserve"> podmiotu/ów:</w:t>
      </w:r>
      <w:r>
        <w:rPr>
          <w:rFonts w:asciiTheme="minorHAnsi" w:hAnsiTheme="minorHAnsi"/>
          <w:sz w:val="22"/>
          <w:szCs w:val="22"/>
        </w:rPr>
        <w:t xml:space="preserve"> </w:t>
      </w:r>
    </w:p>
    <w:p w14:paraId="2115256B" w14:textId="77777777" w:rsidR="007D00C9" w:rsidRPr="006C6DBE" w:rsidRDefault="007D00C9" w:rsidP="007D00C9">
      <w:pPr>
        <w:autoSpaceDE w:val="0"/>
        <w:autoSpaceDN w:val="0"/>
        <w:adjustRightInd w:val="0"/>
        <w:jc w:val="both"/>
        <w:rPr>
          <w:rFonts w:asciiTheme="minorHAnsi" w:hAnsiTheme="minorHAnsi"/>
          <w:sz w:val="22"/>
          <w:szCs w:val="22"/>
        </w:rPr>
      </w:pPr>
      <w:r>
        <w:rPr>
          <w:rFonts w:asciiTheme="minorHAnsi" w:hAnsiTheme="minorHAnsi"/>
          <w:sz w:val="22"/>
          <w:szCs w:val="22"/>
        </w:rPr>
        <w:t>……………………..</w:t>
      </w:r>
      <w:r w:rsidRPr="006C6DBE">
        <w:rPr>
          <w:rFonts w:asciiTheme="minorHAnsi" w:hAnsiTheme="minorHAnsi"/>
          <w:sz w:val="22"/>
          <w:szCs w:val="22"/>
        </w:rPr>
        <w:t>………………………………….………………....................……………………………………………………………… …..................................................…..................................................…..................................................…..................................................…..................................................…..................................................….......................…..................................................…..................................................…......................................,</w:t>
      </w:r>
    </w:p>
    <w:p w14:paraId="434932D1" w14:textId="77777777" w:rsidR="007D00C9" w:rsidRPr="006C6DBE" w:rsidRDefault="007D00C9" w:rsidP="007D00C9">
      <w:pPr>
        <w:autoSpaceDE w:val="0"/>
        <w:autoSpaceDN w:val="0"/>
        <w:adjustRightInd w:val="0"/>
        <w:jc w:val="both"/>
        <w:rPr>
          <w:rFonts w:asciiTheme="minorHAnsi" w:hAnsiTheme="minorHAnsi"/>
          <w:sz w:val="22"/>
          <w:szCs w:val="22"/>
        </w:rPr>
      </w:pPr>
    </w:p>
    <w:p w14:paraId="6A2F5790" w14:textId="77777777" w:rsidR="007D00C9" w:rsidRPr="006C6DBE" w:rsidRDefault="007D00C9" w:rsidP="007D00C9">
      <w:pPr>
        <w:autoSpaceDE w:val="0"/>
        <w:autoSpaceDN w:val="0"/>
        <w:adjustRightInd w:val="0"/>
        <w:jc w:val="both"/>
        <w:rPr>
          <w:rFonts w:asciiTheme="minorHAnsi" w:hAnsiTheme="minorHAnsi"/>
          <w:sz w:val="22"/>
          <w:szCs w:val="22"/>
        </w:rPr>
      </w:pPr>
      <w:r w:rsidRPr="006C6DBE">
        <w:rPr>
          <w:rFonts w:asciiTheme="minorHAnsi" w:hAnsiTheme="minorHAnsi"/>
          <w:sz w:val="22"/>
          <w:szCs w:val="22"/>
        </w:rPr>
        <w:t>w następującym zakresie: ……………………………………………………………………………………………………………………</w:t>
      </w:r>
    </w:p>
    <w:p w14:paraId="353F0EC6" w14:textId="77777777" w:rsidR="007D00C9" w:rsidRPr="006C6DBE" w:rsidRDefault="007D00C9" w:rsidP="007D00C9">
      <w:pPr>
        <w:autoSpaceDE w:val="0"/>
        <w:autoSpaceDN w:val="0"/>
        <w:adjustRightInd w:val="0"/>
        <w:jc w:val="both"/>
      </w:pPr>
      <w:r w:rsidRPr="006C6DBE">
        <w:rPr>
          <w:rFonts w:asciiTheme="minorHAnsi" w:hAnsiTheme="minorHAnsi"/>
          <w:sz w:val="22"/>
          <w:szCs w:val="22"/>
        </w:rPr>
        <w:t>……………………………………………………………………………………………………………………………………………………………………………………………………………………………………………………………………………………………………………………………………………………………………………………………………………………………………………………………………………………………………………………………………………………………………………………………………………………………………………………………………………………………………………………………………………………………………………………………………………………………………………………………………………………………………………………………………………………………………………………………………………………………………………………………………………………………………………………………………………</w:t>
      </w:r>
      <w:r w:rsidRPr="006C6DBE">
        <w:t xml:space="preserve"> </w:t>
      </w:r>
    </w:p>
    <w:p w14:paraId="4F268524" w14:textId="77777777" w:rsidR="007D00C9" w:rsidRPr="006C6DBE" w:rsidRDefault="007D00C9" w:rsidP="007D00C9">
      <w:pPr>
        <w:autoSpaceDE w:val="0"/>
        <w:autoSpaceDN w:val="0"/>
        <w:adjustRightInd w:val="0"/>
        <w:jc w:val="center"/>
        <w:rPr>
          <w:rFonts w:asciiTheme="minorHAnsi" w:hAnsiTheme="minorHAnsi"/>
          <w:sz w:val="15"/>
          <w:szCs w:val="15"/>
        </w:rPr>
      </w:pPr>
      <w:r w:rsidRPr="006C6DBE">
        <w:rPr>
          <w:rFonts w:asciiTheme="minorHAnsi" w:hAnsiTheme="minorHAnsi"/>
          <w:sz w:val="15"/>
          <w:szCs w:val="15"/>
        </w:rPr>
        <w:t>(wskazać podmiot i określić odpowiedni zakres dla wskazanego podmiotu).</w:t>
      </w:r>
    </w:p>
    <w:p w14:paraId="13CE8D4C" w14:textId="77777777" w:rsidR="007D00C9" w:rsidRPr="006C6DBE" w:rsidRDefault="007D00C9" w:rsidP="007D00C9">
      <w:pPr>
        <w:spacing w:line="360" w:lineRule="auto"/>
        <w:jc w:val="both"/>
      </w:pPr>
    </w:p>
    <w:p w14:paraId="760F6091" w14:textId="77777777" w:rsidR="007D00C9" w:rsidRPr="006C6DBE" w:rsidRDefault="007D00C9" w:rsidP="007D00C9">
      <w:pPr>
        <w:spacing w:line="360" w:lineRule="auto"/>
        <w:jc w:val="both"/>
      </w:pPr>
    </w:p>
    <w:p w14:paraId="46F89136" w14:textId="77777777" w:rsidR="007D00C9" w:rsidRPr="006C6DBE" w:rsidRDefault="007D00C9" w:rsidP="007D00C9">
      <w:pPr>
        <w:shd w:val="clear" w:color="auto" w:fill="BFBFBF" w:themeFill="background1" w:themeFillShade="BF"/>
        <w:spacing w:line="360" w:lineRule="auto"/>
        <w:jc w:val="both"/>
        <w:rPr>
          <w:rFonts w:asciiTheme="minorHAnsi" w:hAnsiTheme="minorHAnsi"/>
          <w:b/>
          <w:sz w:val="22"/>
          <w:szCs w:val="22"/>
        </w:rPr>
      </w:pPr>
      <w:r w:rsidRPr="006C6DBE">
        <w:rPr>
          <w:rFonts w:asciiTheme="minorHAnsi" w:hAnsiTheme="minorHAnsi"/>
          <w:b/>
          <w:sz w:val="22"/>
          <w:szCs w:val="22"/>
        </w:rPr>
        <w:t xml:space="preserve">OŚWIADCZENIE DOTYCZĄCE </w:t>
      </w:r>
      <w:r>
        <w:rPr>
          <w:rFonts w:asciiTheme="minorHAnsi" w:hAnsiTheme="minorHAnsi"/>
          <w:b/>
          <w:sz w:val="22"/>
          <w:szCs w:val="22"/>
        </w:rPr>
        <w:t>PODMIOTU NA ZASOBACH PODMIOTU TRZECIEGO (jeśli dotyczy)</w:t>
      </w:r>
      <w:r w:rsidRPr="006C6DBE">
        <w:rPr>
          <w:rFonts w:asciiTheme="minorHAnsi" w:hAnsiTheme="minorHAnsi"/>
          <w:b/>
          <w:sz w:val="22"/>
          <w:szCs w:val="22"/>
        </w:rPr>
        <w:t xml:space="preserve">: </w:t>
      </w:r>
    </w:p>
    <w:p w14:paraId="48E7AC3E" w14:textId="77777777" w:rsidR="007D00C9" w:rsidRDefault="007D00C9" w:rsidP="007D00C9">
      <w:pPr>
        <w:spacing w:line="360" w:lineRule="auto"/>
        <w:jc w:val="both"/>
      </w:pPr>
    </w:p>
    <w:p w14:paraId="7AC7A860" w14:textId="77777777" w:rsidR="007D00C9" w:rsidRPr="00707EE5" w:rsidRDefault="007D00C9" w:rsidP="007D00C9">
      <w:pPr>
        <w:jc w:val="both"/>
        <w:rPr>
          <w:rFonts w:asciiTheme="minorHAnsi" w:hAnsiTheme="minorHAnsi"/>
          <w:i/>
          <w:iCs/>
          <w:sz w:val="22"/>
          <w:szCs w:val="22"/>
          <w:highlight w:val="lightGray"/>
        </w:rPr>
      </w:pPr>
      <w:r w:rsidRPr="00707EE5">
        <w:rPr>
          <w:rFonts w:asciiTheme="minorHAnsi" w:hAnsiTheme="minorHAnsi"/>
          <w:i/>
          <w:iCs/>
          <w:sz w:val="22"/>
          <w:szCs w:val="22"/>
          <w:highlight w:val="lightGray"/>
        </w:rPr>
        <w:t xml:space="preserve">Wykonawca, w przypadku polegania na zdolnościach lub sytuacji podmiotów udostępniających zasoby, </w:t>
      </w:r>
      <w:r w:rsidRPr="00707EE5">
        <w:rPr>
          <w:rFonts w:asciiTheme="minorHAnsi" w:hAnsiTheme="minorHAnsi"/>
          <w:i/>
          <w:iCs/>
          <w:sz w:val="22"/>
          <w:szCs w:val="22"/>
          <w:highlight w:val="lightGray"/>
          <w:u w:val="single"/>
        </w:rPr>
        <w:t>przedstawia oświadczenie podmiotu udostępniającego zasoby</w:t>
      </w:r>
      <w:r w:rsidRPr="00707EE5">
        <w:rPr>
          <w:rFonts w:asciiTheme="minorHAnsi" w:hAnsiTheme="minorHAnsi"/>
          <w:i/>
          <w:iCs/>
          <w:sz w:val="22"/>
          <w:szCs w:val="22"/>
          <w:highlight w:val="lightGray"/>
        </w:rPr>
        <w:t>, potwierdzające spełnianie warunków udziału w postępowaniu w zakresie, w jakim wykonawca powołuje się na jego zasoby.</w:t>
      </w:r>
    </w:p>
    <w:p w14:paraId="5893739E" w14:textId="77777777" w:rsidR="007D00C9" w:rsidRDefault="007D00C9" w:rsidP="007D00C9">
      <w:pPr>
        <w:spacing w:line="360" w:lineRule="auto"/>
        <w:jc w:val="both"/>
      </w:pPr>
    </w:p>
    <w:p w14:paraId="2BC76145" w14:textId="77777777" w:rsidR="007D00C9" w:rsidRPr="006C6DBE" w:rsidRDefault="007D00C9" w:rsidP="007D00C9">
      <w:pPr>
        <w:spacing w:line="360" w:lineRule="auto"/>
        <w:jc w:val="both"/>
      </w:pPr>
    </w:p>
    <w:p w14:paraId="1AEB6AFC" w14:textId="77777777" w:rsidR="007D00C9" w:rsidRPr="006C6DBE" w:rsidRDefault="007D00C9" w:rsidP="007D00C9">
      <w:pPr>
        <w:autoSpaceDE w:val="0"/>
        <w:autoSpaceDN w:val="0"/>
        <w:adjustRightInd w:val="0"/>
        <w:jc w:val="both"/>
        <w:rPr>
          <w:rFonts w:asciiTheme="minorHAnsi" w:hAnsiTheme="minorHAnsi"/>
          <w:sz w:val="22"/>
          <w:szCs w:val="22"/>
        </w:rPr>
      </w:pPr>
      <w:r>
        <w:rPr>
          <w:rFonts w:asciiTheme="minorHAnsi" w:hAnsiTheme="minorHAnsi"/>
          <w:sz w:val="22"/>
          <w:szCs w:val="22"/>
        </w:rPr>
        <w:t>Będąc uprawnionym do reprezentacji ………………………….. (</w:t>
      </w:r>
      <w:r>
        <w:rPr>
          <w:rFonts w:asciiTheme="minorHAnsi" w:hAnsiTheme="minorHAnsi"/>
          <w:i/>
          <w:iCs/>
          <w:sz w:val="22"/>
          <w:szCs w:val="22"/>
        </w:rPr>
        <w:t>nazwa podmiotu udostępniającego zasoby</w:t>
      </w:r>
      <w:r>
        <w:rPr>
          <w:rFonts w:asciiTheme="minorHAnsi" w:hAnsiTheme="minorHAnsi"/>
          <w:sz w:val="22"/>
          <w:szCs w:val="22"/>
        </w:rPr>
        <w:t>), o</w:t>
      </w:r>
      <w:r w:rsidRPr="006C6DBE">
        <w:rPr>
          <w:rFonts w:asciiTheme="minorHAnsi" w:hAnsiTheme="minorHAnsi"/>
          <w:sz w:val="22"/>
          <w:szCs w:val="22"/>
        </w:rPr>
        <w:t>świadczam, że spełniam warunki udziału w postępowaniu określone przez Zamawiającego w</w:t>
      </w:r>
      <w:r>
        <w:rPr>
          <w:rFonts w:asciiTheme="minorHAnsi" w:hAnsiTheme="minorHAnsi"/>
          <w:sz w:val="22"/>
          <w:szCs w:val="22"/>
        </w:rPr>
        <w:t xml:space="preserve"> r</w:t>
      </w:r>
      <w:r w:rsidRPr="006C6DBE">
        <w:rPr>
          <w:rFonts w:asciiTheme="minorHAnsi" w:hAnsiTheme="minorHAnsi"/>
          <w:sz w:val="22"/>
          <w:szCs w:val="22"/>
        </w:rPr>
        <w:t xml:space="preserve">ozdziale </w:t>
      </w:r>
      <w:r>
        <w:rPr>
          <w:rFonts w:asciiTheme="minorHAnsi" w:hAnsiTheme="minorHAnsi"/>
          <w:sz w:val="22"/>
          <w:szCs w:val="22"/>
        </w:rPr>
        <w:t>XIV</w:t>
      </w:r>
      <w:r w:rsidRPr="006C6DBE">
        <w:rPr>
          <w:rFonts w:asciiTheme="minorHAnsi" w:hAnsiTheme="minorHAnsi"/>
          <w:sz w:val="22"/>
          <w:szCs w:val="22"/>
        </w:rPr>
        <w:t xml:space="preserve"> ust. 1 pkt 1 </w:t>
      </w:r>
      <w:r>
        <w:rPr>
          <w:rFonts w:asciiTheme="minorHAnsi" w:hAnsiTheme="minorHAnsi"/>
          <w:sz w:val="22"/>
          <w:szCs w:val="22"/>
        </w:rPr>
        <w:t>specyfikacji warunków zamówienia</w:t>
      </w:r>
      <w:r w:rsidRPr="006C6DBE">
        <w:rPr>
          <w:rFonts w:asciiTheme="minorHAnsi" w:hAnsiTheme="minorHAnsi"/>
          <w:sz w:val="22"/>
          <w:szCs w:val="22"/>
        </w:rPr>
        <w:t xml:space="preserve">. </w:t>
      </w:r>
    </w:p>
    <w:p w14:paraId="547413FF" w14:textId="77777777" w:rsidR="007D00C9" w:rsidRPr="006C6DBE" w:rsidRDefault="007D00C9" w:rsidP="007D00C9">
      <w:pPr>
        <w:spacing w:line="360" w:lineRule="auto"/>
        <w:jc w:val="both"/>
      </w:pPr>
    </w:p>
    <w:p w14:paraId="64B6058E" w14:textId="77777777" w:rsidR="008B07A2" w:rsidRDefault="008B07A2" w:rsidP="008B07A2">
      <w:pPr>
        <w:spacing w:line="360" w:lineRule="auto"/>
        <w:jc w:val="both"/>
      </w:pPr>
    </w:p>
    <w:p w14:paraId="6D7DF59C" w14:textId="77777777" w:rsidR="008B07A2" w:rsidRPr="006C6DBE" w:rsidRDefault="008B07A2" w:rsidP="008B07A2">
      <w:pPr>
        <w:spacing w:line="360" w:lineRule="auto"/>
        <w:jc w:val="both"/>
        <w:rPr>
          <w:rFonts w:ascii="Arial" w:hAnsi="Arial" w:cs="Arial"/>
          <w:i/>
          <w:sz w:val="16"/>
          <w:szCs w:val="16"/>
        </w:rPr>
      </w:pPr>
    </w:p>
    <w:p w14:paraId="21E449F1" w14:textId="77777777" w:rsidR="008B07A2" w:rsidRPr="006C6DBE" w:rsidRDefault="008B07A2" w:rsidP="008B07A2">
      <w:pPr>
        <w:spacing w:line="360" w:lineRule="auto"/>
        <w:ind w:left="5664" w:firstLine="708"/>
        <w:jc w:val="both"/>
        <w:rPr>
          <w:rFonts w:ascii="Arial" w:hAnsi="Arial" w:cs="Arial"/>
          <w:i/>
          <w:sz w:val="16"/>
          <w:szCs w:val="16"/>
        </w:rPr>
      </w:pPr>
    </w:p>
    <w:p w14:paraId="4DF55B92" w14:textId="77777777" w:rsidR="008B07A2" w:rsidRDefault="008B07A2" w:rsidP="008B07A2">
      <w:pPr>
        <w:rPr>
          <w:rFonts w:ascii="Arial" w:hAnsi="Arial" w:cs="Arial"/>
          <w:i/>
          <w:sz w:val="16"/>
          <w:szCs w:val="16"/>
        </w:rPr>
      </w:pPr>
      <w:r>
        <w:rPr>
          <w:rFonts w:ascii="Arial" w:hAnsi="Arial" w:cs="Arial"/>
          <w:i/>
          <w:sz w:val="16"/>
          <w:szCs w:val="16"/>
        </w:rPr>
        <w:br w:type="page"/>
      </w:r>
    </w:p>
    <w:p w14:paraId="58C6D2A5" w14:textId="77777777" w:rsidR="008B07A2" w:rsidRPr="006C6DBE" w:rsidRDefault="008B07A2" w:rsidP="008B07A2">
      <w:pPr>
        <w:spacing w:line="360" w:lineRule="auto"/>
        <w:ind w:left="5664" w:firstLine="708"/>
        <w:jc w:val="both"/>
        <w:rPr>
          <w:rFonts w:ascii="Arial" w:hAnsi="Arial" w:cs="Arial"/>
          <w:i/>
          <w:sz w:val="16"/>
          <w:szCs w:val="16"/>
        </w:rPr>
      </w:pPr>
    </w:p>
    <w:p w14:paraId="5E8BDF47" w14:textId="77777777" w:rsidR="008B07A2" w:rsidRPr="006C6DBE" w:rsidRDefault="008B07A2" w:rsidP="008B07A2">
      <w:pPr>
        <w:shd w:val="clear" w:color="auto" w:fill="BFBFBF" w:themeFill="background1" w:themeFillShade="BF"/>
        <w:spacing w:line="360" w:lineRule="auto"/>
        <w:jc w:val="both"/>
        <w:rPr>
          <w:rFonts w:asciiTheme="minorHAnsi" w:hAnsiTheme="minorHAnsi"/>
          <w:b/>
          <w:sz w:val="22"/>
          <w:szCs w:val="22"/>
        </w:rPr>
      </w:pPr>
      <w:r w:rsidRPr="006C6DBE">
        <w:rPr>
          <w:rFonts w:asciiTheme="minorHAnsi" w:hAnsiTheme="minorHAnsi"/>
          <w:b/>
          <w:sz w:val="22"/>
          <w:szCs w:val="22"/>
        </w:rPr>
        <w:t xml:space="preserve">INFORMACJA W ZWIĄZKU Z POLEGANIEM NA ZASOBACH INNYCH PODMIOTÓW*: </w:t>
      </w:r>
    </w:p>
    <w:p w14:paraId="370190BE" w14:textId="77777777" w:rsidR="008B07A2" w:rsidRPr="006C6DBE" w:rsidRDefault="008B07A2" w:rsidP="008B07A2">
      <w:pPr>
        <w:autoSpaceDE w:val="0"/>
        <w:autoSpaceDN w:val="0"/>
        <w:adjustRightInd w:val="0"/>
        <w:jc w:val="both"/>
        <w:rPr>
          <w:rFonts w:asciiTheme="minorHAnsi" w:hAnsiTheme="minorHAnsi"/>
          <w:sz w:val="22"/>
          <w:szCs w:val="22"/>
        </w:rPr>
      </w:pPr>
    </w:p>
    <w:p w14:paraId="56EE98FC" w14:textId="77777777" w:rsidR="0057617D" w:rsidRDefault="008B07A2" w:rsidP="008B07A2">
      <w:pPr>
        <w:autoSpaceDE w:val="0"/>
        <w:autoSpaceDN w:val="0"/>
        <w:adjustRightInd w:val="0"/>
        <w:jc w:val="both"/>
        <w:rPr>
          <w:rFonts w:asciiTheme="minorHAnsi" w:hAnsiTheme="minorHAnsi"/>
          <w:sz w:val="22"/>
          <w:szCs w:val="22"/>
        </w:rPr>
      </w:pPr>
      <w:r w:rsidRPr="006C6DBE">
        <w:rPr>
          <w:rFonts w:asciiTheme="minorHAnsi" w:hAnsiTheme="minorHAnsi"/>
          <w:sz w:val="22"/>
          <w:szCs w:val="22"/>
        </w:rPr>
        <w:t xml:space="preserve">Oświadczam, że w celu wykazania spełniania warunków udziału w postępowaniu, określonych przez Zamawiającego w Rozdziale </w:t>
      </w:r>
      <w:r w:rsidR="0057617D">
        <w:rPr>
          <w:rFonts w:asciiTheme="minorHAnsi" w:hAnsiTheme="minorHAnsi"/>
          <w:sz w:val="22"/>
          <w:szCs w:val="22"/>
        </w:rPr>
        <w:t>X</w:t>
      </w:r>
      <w:r w:rsidRPr="006C6DBE">
        <w:rPr>
          <w:rFonts w:asciiTheme="minorHAnsi" w:hAnsiTheme="minorHAnsi"/>
          <w:sz w:val="22"/>
          <w:szCs w:val="22"/>
        </w:rPr>
        <w:t xml:space="preserve">IV ust. 1 pkt 1 </w:t>
      </w:r>
      <w:r w:rsidR="0057617D">
        <w:rPr>
          <w:rFonts w:asciiTheme="minorHAnsi" w:hAnsiTheme="minorHAnsi"/>
          <w:sz w:val="22"/>
          <w:szCs w:val="22"/>
        </w:rPr>
        <w:t>specyfikacji warunków zamówienia</w:t>
      </w:r>
      <w:r w:rsidRPr="006C6DBE">
        <w:rPr>
          <w:rFonts w:asciiTheme="minorHAnsi" w:hAnsiTheme="minorHAnsi"/>
          <w:sz w:val="22"/>
          <w:szCs w:val="22"/>
        </w:rPr>
        <w:t xml:space="preserve"> polegam na zasobach następującego/</w:t>
      </w:r>
      <w:proofErr w:type="spellStart"/>
      <w:r w:rsidRPr="006C6DBE">
        <w:rPr>
          <w:rFonts w:asciiTheme="minorHAnsi" w:hAnsiTheme="minorHAnsi"/>
          <w:sz w:val="22"/>
          <w:szCs w:val="22"/>
        </w:rPr>
        <w:t>ych</w:t>
      </w:r>
      <w:proofErr w:type="spellEnd"/>
      <w:r w:rsidRPr="006C6DBE">
        <w:rPr>
          <w:rFonts w:asciiTheme="minorHAnsi" w:hAnsiTheme="minorHAnsi"/>
          <w:sz w:val="22"/>
          <w:szCs w:val="22"/>
        </w:rPr>
        <w:t xml:space="preserve"> podmiotu/ów:</w:t>
      </w:r>
      <w:r w:rsidR="0057617D">
        <w:rPr>
          <w:rFonts w:asciiTheme="minorHAnsi" w:hAnsiTheme="minorHAnsi"/>
          <w:sz w:val="22"/>
          <w:szCs w:val="22"/>
        </w:rPr>
        <w:t xml:space="preserve"> </w:t>
      </w:r>
    </w:p>
    <w:p w14:paraId="521A9CB8" w14:textId="25072F87" w:rsidR="008B07A2" w:rsidRPr="006C6DBE" w:rsidRDefault="0057617D" w:rsidP="008B07A2">
      <w:pPr>
        <w:autoSpaceDE w:val="0"/>
        <w:autoSpaceDN w:val="0"/>
        <w:adjustRightInd w:val="0"/>
        <w:jc w:val="both"/>
        <w:rPr>
          <w:rFonts w:asciiTheme="minorHAnsi" w:hAnsiTheme="minorHAnsi"/>
          <w:sz w:val="22"/>
          <w:szCs w:val="22"/>
        </w:rPr>
      </w:pPr>
      <w:r>
        <w:rPr>
          <w:rFonts w:asciiTheme="minorHAnsi" w:hAnsiTheme="minorHAnsi"/>
          <w:sz w:val="22"/>
          <w:szCs w:val="22"/>
        </w:rPr>
        <w:t>……………………..</w:t>
      </w:r>
      <w:r w:rsidR="008B07A2" w:rsidRPr="006C6DBE">
        <w:rPr>
          <w:rFonts w:asciiTheme="minorHAnsi" w:hAnsiTheme="minorHAnsi"/>
          <w:sz w:val="22"/>
          <w:szCs w:val="22"/>
        </w:rPr>
        <w:t>………………………………….………………....................……………………………………………………………… …..................................................…..................................................…..................................................…..................................................…..................................................…..................................................….......................…..................................................…..................................................…......................................,</w:t>
      </w:r>
    </w:p>
    <w:p w14:paraId="61FB148F" w14:textId="77777777" w:rsidR="008B07A2" w:rsidRPr="006C6DBE" w:rsidRDefault="008B07A2" w:rsidP="008B07A2">
      <w:pPr>
        <w:autoSpaceDE w:val="0"/>
        <w:autoSpaceDN w:val="0"/>
        <w:adjustRightInd w:val="0"/>
        <w:jc w:val="both"/>
        <w:rPr>
          <w:rFonts w:asciiTheme="minorHAnsi" w:hAnsiTheme="minorHAnsi"/>
          <w:sz w:val="22"/>
          <w:szCs w:val="22"/>
        </w:rPr>
      </w:pPr>
    </w:p>
    <w:p w14:paraId="7850AA5B" w14:textId="77777777" w:rsidR="008B07A2" w:rsidRPr="006C6DBE" w:rsidRDefault="008B07A2" w:rsidP="008B07A2">
      <w:pPr>
        <w:autoSpaceDE w:val="0"/>
        <w:autoSpaceDN w:val="0"/>
        <w:adjustRightInd w:val="0"/>
        <w:jc w:val="both"/>
        <w:rPr>
          <w:rFonts w:asciiTheme="minorHAnsi" w:hAnsiTheme="minorHAnsi"/>
          <w:sz w:val="22"/>
          <w:szCs w:val="22"/>
        </w:rPr>
      </w:pPr>
      <w:r w:rsidRPr="006C6DBE">
        <w:rPr>
          <w:rFonts w:asciiTheme="minorHAnsi" w:hAnsiTheme="minorHAnsi"/>
          <w:sz w:val="22"/>
          <w:szCs w:val="22"/>
        </w:rPr>
        <w:t>w następującym zakresie: ……………………………………………………………………………………………………………………</w:t>
      </w:r>
    </w:p>
    <w:p w14:paraId="49A4614A" w14:textId="77777777" w:rsidR="008B07A2" w:rsidRPr="006C6DBE" w:rsidRDefault="008B07A2" w:rsidP="008B07A2">
      <w:pPr>
        <w:autoSpaceDE w:val="0"/>
        <w:autoSpaceDN w:val="0"/>
        <w:adjustRightInd w:val="0"/>
        <w:jc w:val="both"/>
      </w:pPr>
      <w:r w:rsidRPr="006C6DBE">
        <w:rPr>
          <w:rFonts w:asciiTheme="minorHAnsi" w:hAnsiTheme="minorHAnsi"/>
          <w:sz w:val="22"/>
          <w:szCs w:val="22"/>
        </w:rPr>
        <w:t>……………………………………………………………………………………………………………………………………………………………………………………………………………………………………………………………………………………………………………………………………………………………………………………………………………………………………………………………………………………………………………………………………………………………………………………………………………………………………………………………………………………………………………………………………………………………………………………………………………………………………………………………………………………………………………………………………………………………………………………………………………………………………………………………………………………………………………………………………………</w:t>
      </w:r>
      <w:r w:rsidRPr="006C6DBE">
        <w:t xml:space="preserve"> </w:t>
      </w:r>
    </w:p>
    <w:p w14:paraId="42353404" w14:textId="77777777" w:rsidR="008B07A2" w:rsidRPr="006C6DBE" w:rsidRDefault="008B07A2" w:rsidP="008B07A2">
      <w:pPr>
        <w:autoSpaceDE w:val="0"/>
        <w:autoSpaceDN w:val="0"/>
        <w:adjustRightInd w:val="0"/>
        <w:jc w:val="center"/>
        <w:rPr>
          <w:rFonts w:asciiTheme="minorHAnsi" w:hAnsiTheme="minorHAnsi"/>
          <w:sz w:val="15"/>
          <w:szCs w:val="15"/>
        </w:rPr>
      </w:pPr>
      <w:r w:rsidRPr="006C6DBE">
        <w:rPr>
          <w:rFonts w:asciiTheme="minorHAnsi" w:hAnsiTheme="minorHAnsi"/>
          <w:sz w:val="15"/>
          <w:szCs w:val="15"/>
        </w:rPr>
        <w:t>(wskazać podmiot i określić odpowiedni zakres dla wskazanego podmiotu).</w:t>
      </w:r>
    </w:p>
    <w:p w14:paraId="0E195905" w14:textId="77777777" w:rsidR="008B07A2" w:rsidRPr="006C6DBE" w:rsidRDefault="008B07A2" w:rsidP="008B07A2">
      <w:pPr>
        <w:spacing w:line="360" w:lineRule="auto"/>
        <w:jc w:val="both"/>
      </w:pPr>
    </w:p>
    <w:p w14:paraId="7D78C6F1" w14:textId="77777777" w:rsidR="008B07A2" w:rsidRPr="006C6DBE" w:rsidRDefault="008B07A2" w:rsidP="008B07A2">
      <w:pPr>
        <w:spacing w:line="360" w:lineRule="auto"/>
        <w:jc w:val="both"/>
      </w:pPr>
    </w:p>
    <w:p w14:paraId="1D74F940" w14:textId="77777777" w:rsidR="008B07A2" w:rsidRPr="006C6DBE" w:rsidRDefault="008B07A2" w:rsidP="008B07A2">
      <w:pPr>
        <w:spacing w:line="360" w:lineRule="auto"/>
        <w:jc w:val="both"/>
      </w:pPr>
    </w:p>
    <w:p w14:paraId="2B8ABCBB" w14:textId="77777777" w:rsidR="008B07A2" w:rsidRPr="006C6DBE" w:rsidRDefault="008B07A2" w:rsidP="008B07A2">
      <w:pPr>
        <w:spacing w:line="360" w:lineRule="auto"/>
        <w:jc w:val="both"/>
      </w:pPr>
    </w:p>
    <w:p w14:paraId="69D054FD" w14:textId="174C4950" w:rsidR="002F0820" w:rsidRDefault="002F0820">
      <w:pPr>
        <w:rPr>
          <w:rFonts w:asciiTheme="minorHAnsi" w:hAnsiTheme="minorHAnsi"/>
          <w:sz w:val="22"/>
          <w:szCs w:val="22"/>
        </w:rPr>
      </w:pPr>
      <w:r>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2F0820" w:rsidRPr="006C6DBE" w14:paraId="47209C29" w14:textId="77777777" w:rsidTr="006D7401">
        <w:tc>
          <w:tcPr>
            <w:tcW w:w="9360" w:type="dxa"/>
            <w:tcBorders>
              <w:top w:val="single" w:sz="4" w:space="0" w:color="auto"/>
              <w:left w:val="single" w:sz="4" w:space="0" w:color="auto"/>
              <w:bottom w:val="nil"/>
              <w:right w:val="single" w:sz="4" w:space="0" w:color="auto"/>
            </w:tcBorders>
          </w:tcPr>
          <w:p w14:paraId="3148BDB4" w14:textId="277E928B" w:rsidR="002F0820" w:rsidRPr="006C6DBE" w:rsidRDefault="0085700D" w:rsidP="006D7401">
            <w:pPr>
              <w:keepNext/>
              <w:jc w:val="center"/>
              <w:outlineLvl w:val="2"/>
              <w:rPr>
                <w:b/>
                <w:color w:val="000000"/>
              </w:rPr>
            </w:pPr>
            <w:r>
              <w:rPr>
                <w:rFonts w:asciiTheme="minorHAnsi" w:hAnsiTheme="minorHAnsi"/>
                <w:sz w:val="22"/>
                <w:szCs w:val="22"/>
              </w:rPr>
              <w:lastRenderedPageBreak/>
              <w:t>WO.242.1.2021</w:t>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t>Załącznik nr 5 do SWZ</w:t>
            </w:r>
          </w:p>
          <w:p w14:paraId="4EA2659A" w14:textId="77777777" w:rsidR="002F0820" w:rsidRPr="006C6DBE" w:rsidRDefault="002F0820" w:rsidP="006D7401">
            <w:pPr>
              <w:rPr>
                <w:color w:val="000000"/>
                <w:sz w:val="28"/>
                <w:szCs w:val="28"/>
              </w:rPr>
            </w:pPr>
          </w:p>
        </w:tc>
      </w:tr>
      <w:tr w:rsidR="002F0820" w:rsidRPr="006C6DBE" w14:paraId="759C948A" w14:textId="77777777" w:rsidTr="006D7401">
        <w:trPr>
          <w:trHeight w:val="779"/>
        </w:trPr>
        <w:tc>
          <w:tcPr>
            <w:tcW w:w="9360" w:type="dxa"/>
            <w:tcBorders>
              <w:top w:val="nil"/>
              <w:left w:val="single" w:sz="4" w:space="0" w:color="auto"/>
              <w:bottom w:val="single" w:sz="4" w:space="0" w:color="auto"/>
              <w:right w:val="single" w:sz="4" w:space="0" w:color="auto"/>
            </w:tcBorders>
          </w:tcPr>
          <w:p w14:paraId="14030FD2" w14:textId="77777777" w:rsidR="004564EF" w:rsidRDefault="004564EF" w:rsidP="004564EF">
            <w:pPr>
              <w:jc w:val="center"/>
              <w:rPr>
                <w:rFonts w:asciiTheme="minorHAnsi" w:hAnsiTheme="minorHAnsi"/>
                <w:sz w:val="22"/>
                <w:szCs w:val="22"/>
              </w:rPr>
            </w:pPr>
            <w:r>
              <w:rPr>
                <w:rFonts w:asciiTheme="minorHAnsi" w:hAnsiTheme="minorHAnsi"/>
                <w:sz w:val="22"/>
                <w:szCs w:val="22"/>
              </w:rPr>
              <w:t>ZOBOWIĄZANIE PODMIOTU</w:t>
            </w:r>
          </w:p>
          <w:p w14:paraId="548299BE" w14:textId="77777777" w:rsidR="004564EF" w:rsidRDefault="004564EF" w:rsidP="004564EF">
            <w:pPr>
              <w:jc w:val="center"/>
              <w:rPr>
                <w:rFonts w:asciiTheme="minorHAnsi" w:hAnsiTheme="minorHAnsi"/>
                <w:sz w:val="22"/>
                <w:szCs w:val="22"/>
              </w:rPr>
            </w:pPr>
            <w:r>
              <w:rPr>
                <w:rFonts w:asciiTheme="minorHAnsi" w:hAnsiTheme="minorHAnsi"/>
                <w:sz w:val="22"/>
                <w:szCs w:val="22"/>
              </w:rPr>
              <w:t xml:space="preserve">o którym mowa w art. 118 ust. 3 ustawy </w:t>
            </w:r>
          </w:p>
          <w:p w14:paraId="3150FF8B" w14:textId="426D4D70" w:rsidR="004564EF" w:rsidRDefault="004564EF" w:rsidP="004564EF">
            <w:pPr>
              <w:jc w:val="center"/>
              <w:rPr>
                <w:rFonts w:asciiTheme="minorHAnsi" w:hAnsiTheme="minorHAnsi"/>
                <w:sz w:val="22"/>
                <w:szCs w:val="22"/>
              </w:rPr>
            </w:pPr>
            <w:r>
              <w:rPr>
                <w:rFonts w:asciiTheme="minorHAnsi" w:hAnsiTheme="minorHAnsi"/>
                <w:sz w:val="22"/>
                <w:szCs w:val="22"/>
              </w:rPr>
              <w:t>do oddania do</w:t>
            </w:r>
            <w:r w:rsidR="008D4C19">
              <w:rPr>
                <w:rFonts w:asciiTheme="minorHAnsi" w:hAnsiTheme="minorHAnsi"/>
                <w:sz w:val="22"/>
                <w:szCs w:val="22"/>
              </w:rPr>
              <w:t xml:space="preserve"> dyspozycji W</w:t>
            </w:r>
            <w:r>
              <w:rPr>
                <w:rFonts w:asciiTheme="minorHAnsi" w:hAnsiTheme="minorHAnsi"/>
                <w:sz w:val="22"/>
                <w:szCs w:val="22"/>
              </w:rPr>
              <w:t>ykonawcy niezbędnych zasobów</w:t>
            </w:r>
          </w:p>
          <w:p w14:paraId="0B683218" w14:textId="77777777" w:rsidR="004564EF" w:rsidRDefault="004564EF" w:rsidP="004564EF">
            <w:pPr>
              <w:jc w:val="center"/>
              <w:rPr>
                <w:rFonts w:asciiTheme="minorHAnsi" w:hAnsiTheme="minorHAnsi"/>
                <w:sz w:val="22"/>
                <w:szCs w:val="22"/>
              </w:rPr>
            </w:pPr>
            <w:r>
              <w:rPr>
                <w:rFonts w:asciiTheme="minorHAnsi" w:hAnsiTheme="minorHAnsi"/>
                <w:sz w:val="22"/>
                <w:szCs w:val="22"/>
              </w:rPr>
              <w:t>na potrzeby wykonania zamówienia</w:t>
            </w:r>
          </w:p>
          <w:p w14:paraId="7F7B5DE1" w14:textId="0B406AFF" w:rsidR="002F0820" w:rsidRPr="006C6DBE" w:rsidRDefault="004564EF" w:rsidP="004564EF">
            <w:pPr>
              <w:jc w:val="center"/>
              <w:rPr>
                <w:rFonts w:asciiTheme="minorHAnsi" w:hAnsiTheme="minorHAnsi"/>
                <w:sz w:val="22"/>
                <w:szCs w:val="22"/>
              </w:rPr>
            </w:pPr>
            <w:r>
              <w:rPr>
                <w:rFonts w:asciiTheme="minorHAnsi" w:hAnsiTheme="minorHAnsi"/>
                <w:sz w:val="22"/>
                <w:szCs w:val="22"/>
              </w:rPr>
              <w:t>(przykładowe)</w:t>
            </w:r>
          </w:p>
          <w:p w14:paraId="3ACD6B5D" w14:textId="77777777" w:rsidR="002F0820" w:rsidRPr="006C6DBE" w:rsidRDefault="002F0820" w:rsidP="006D7401">
            <w:pPr>
              <w:rPr>
                <w:rFonts w:asciiTheme="minorHAnsi" w:hAnsiTheme="minorHAnsi"/>
                <w:sz w:val="22"/>
                <w:szCs w:val="22"/>
              </w:rPr>
            </w:pPr>
          </w:p>
        </w:tc>
      </w:tr>
    </w:tbl>
    <w:p w14:paraId="53FC37F3" w14:textId="77777777" w:rsidR="002F0820" w:rsidRDefault="002F0820" w:rsidP="002F0820">
      <w:pPr>
        <w:jc w:val="both"/>
        <w:rPr>
          <w:rFonts w:asciiTheme="minorHAnsi" w:hAnsiTheme="minorHAnsi"/>
          <w:sz w:val="22"/>
          <w:szCs w:val="22"/>
        </w:rPr>
      </w:pPr>
    </w:p>
    <w:p w14:paraId="0DFB5021" w14:textId="77777777" w:rsidR="002F0820" w:rsidRDefault="002F0820" w:rsidP="002F0820">
      <w:pPr>
        <w:jc w:val="both"/>
        <w:rPr>
          <w:rFonts w:asciiTheme="minorHAnsi" w:hAnsiTheme="minorHAnsi"/>
          <w:sz w:val="22"/>
          <w:szCs w:val="22"/>
        </w:rPr>
      </w:pPr>
      <w:r>
        <w:rPr>
          <w:rFonts w:asciiTheme="minorHAnsi" w:hAnsiTheme="minorHAnsi"/>
          <w:sz w:val="22"/>
          <w:szCs w:val="22"/>
        </w:rPr>
        <w:t>Ja niżej podpisany / my niżej podpisani:</w:t>
      </w:r>
    </w:p>
    <w:p w14:paraId="7D3DB636" w14:textId="77777777" w:rsidR="002F0820" w:rsidRDefault="002F0820" w:rsidP="002F0820">
      <w:pPr>
        <w:jc w:val="both"/>
        <w:rPr>
          <w:rFonts w:asciiTheme="minorHAnsi" w:hAnsiTheme="minorHAnsi"/>
          <w:sz w:val="22"/>
          <w:szCs w:val="22"/>
        </w:rPr>
      </w:pPr>
    </w:p>
    <w:p w14:paraId="4384269C"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3FCA0537" w14:textId="77777777" w:rsidR="002F0820" w:rsidRPr="006C6DBE" w:rsidRDefault="002F0820" w:rsidP="002F0820">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imię i nazwisko osoby / osób upoważnionych doi reprezentacji podmiotu</w:t>
      </w:r>
      <w:r w:rsidRPr="006C6DBE">
        <w:rPr>
          <w:rFonts w:asciiTheme="minorHAnsi" w:hAnsiTheme="minorHAnsi"/>
          <w:sz w:val="15"/>
          <w:szCs w:val="15"/>
        </w:rPr>
        <w:t>)</w:t>
      </w:r>
    </w:p>
    <w:p w14:paraId="4436E0F4" w14:textId="77777777" w:rsidR="002F0820" w:rsidRPr="0048049B" w:rsidRDefault="002F0820" w:rsidP="002F0820">
      <w:pPr>
        <w:jc w:val="both"/>
        <w:rPr>
          <w:rFonts w:asciiTheme="minorHAnsi" w:hAnsiTheme="minorHAnsi"/>
          <w:sz w:val="22"/>
          <w:szCs w:val="22"/>
        </w:rPr>
      </w:pPr>
    </w:p>
    <w:p w14:paraId="0860BF8B" w14:textId="77777777" w:rsidR="002F0820" w:rsidRPr="0048049B" w:rsidRDefault="002F0820" w:rsidP="002F0820">
      <w:pPr>
        <w:jc w:val="both"/>
        <w:rPr>
          <w:rFonts w:asciiTheme="minorHAnsi" w:hAnsiTheme="minorHAnsi"/>
          <w:sz w:val="22"/>
          <w:szCs w:val="22"/>
        </w:rPr>
      </w:pPr>
      <w:r w:rsidRPr="0048049B">
        <w:rPr>
          <w:rFonts w:asciiTheme="minorHAnsi" w:hAnsiTheme="minorHAnsi"/>
          <w:sz w:val="22"/>
          <w:szCs w:val="22"/>
        </w:rPr>
        <w:t xml:space="preserve">działając </w:t>
      </w:r>
      <w:r>
        <w:rPr>
          <w:rFonts w:asciiTheme="minorHAnsi" w:hAnsiTheme="minorHAnsi"/>
          <w:sz w:val="22"/>
          <w:szCs w:val="22"/>
        </w:rPr>
        <w:t>w imieniu i na rzecz:</w:t>
      </w:r>
    </w:p>
    <w:p w14:paraId="02A0F53E" w14:textId="77777777" w:rsidR="002F0820" w:rsidRDefault="002F0820" w:rsidP="002F0820">
      <w:pPr>
        <w:jc w:val="both"/>
        <w:rPr>
          <w:rFonts w:asciiTheme="minorHAnsi" w:hAnsiTheme="minorHAnsi"/>
          <w:sz w:val="22"/>
          <w:szCs w:val="22"/>
        </w:rPr>
      </w:pPr>
    </w:p>
    <w:p w14:paraId="73ECF269"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641C8A66" w14:textId="77777777" w:rsidR="002F0820" w:rsidRPr="006C6DBE" w:rsidRDefault="002F0820" w:rsidP="002F0820">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nazwa podmiotu</w:t>
      </w:r>
      <w:r w:rsidRPr="006C6DBE">
        <w:rPr>
          <w:rFonts w:asciiTheme="minorHAnsi" w:hAnsiTheme="minorHAnsi"/>
          <w:sz w:val="15"/>
          <w:szCs w:val="15"/>
        </w:rPr>
        <w:t>)</w:t>
      </w:r>
    </w:p>
    <w:p w14:paraId="35F65D52" w14:textId="77777777" w:rsidR="002F0820" w:rsidRPr="0048049B" w:rsidRDefault="002F0820" w:rsidP="002F0820">
      <w:pPr>
        <w:jc w:val="both"/>
        <w:rPr>
          <w:rFonts w:asciiTheme="minorHAnsi" w:hAnsiTheme="minorHAnsi"/>
          <w:sz w:val="22"/>
          <w:szCs w:val="22"/>
        </w:rPr>
      </w:pPr>
    </w:p>
    <w:p w14:paraId="4766ECB4" w14:textId="77777777" w:rsidR="002F0820" w:rsidRDefault="002F0820" w:rsidP="002F0820">
      <w:pPr>
        <w:jc w:val="both"/>
        <w:rPr>
          <w:rFonts w:asciiTheme="minorHAnsi" w:hAnsiTheme="minorHAnsi"/>
          <w:sz w:val="22"/>
          <w:szCs w:val="22"/>
        </w:rPr>
      </w:pPr>
      <w:r>
        <w:rPr>
          <w:rFonts w:asciiTheme="minorHAnsi" w:hAnsiTheme="minorHAnsi"/>
          <w:sz w:val="22"/>
          <w:szCs w:val="22"/>
        </w:rPr>
        <w:t>zobowiązuję się do oddania niżej wymienionych zasobów na potrzeby wykonania zamówienia:</w:t>
      </w:r>
    </w:p>
    <w:p w14:paraId="52938E08" w14:textId="77777777" w:rsidR="002F0820" w:rsidRDefault="002F0820" w:rsidP="002F0820">
      <w:pPr>
        <w:jc w:val="both"/>
        <w:rPr>
          <w:rFonts w:asciiTheme="minorHAnsi" w:hAnsiTheme="minorHAnsi"/>
          <w:sz w:val="22"/>
          <w:szCs w:val="22"/>
        </w:rPr>
      </w:pPr>
    </w:p>
    <w:p w14:paraId="01BC9E2E"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3C0CF2F3"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57D11C82"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0C3F9BF8" w14:textId="77777777" w:rsidR="002F0820" w:rsidRPr="006C6DBE" w:rsidRDefault="002F0820" w:rsidP="002F0820">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określenie zasobu – wiedza i doświadczenie</w:t>
      </w:r>
      <w:r w:rsidRPr="006C6DBE">
        <w:rPr>
          <w:rFonts w:asciiTheme="minorHAnsi" w:hAnsiTheme="minorHAnsi"/>
          <w:sz w:val="15"/>
          <w:szCs w:val="15"/>
        </w:rPr>
        <w:t>)</w:t>
      </w:r>
    </w:p>
    <w:p w14:paraId="7F4F2C6B" w14:textId="77777777" w:rsidR="002F0820" w:rsidRDefault="002F0820" w:rsidP="002F0820">
      <w:pPr>
        <w:jc w:val="both"/>
        <w:rPr>
          <w:rFonts w:asciiTheme="minorHAnsi" w:hAnsiTheme="minorHAnsi"/>
          <w:sz w:val="22"/>
          <w:szCs w:val="22"/>
        </w:rPr>
      </w:pPr>
    </w:p>
    <w:p w14:paraId="1B67EEF9" w14:textId="77777777" w:rsidR="002F0820" w:rsidRDefault="002F0820" w:rsidP="002F0820">
      <w:pPr>
        <w:jc w:val="both"/>
        <w:rPr>
          <w:rFonts w:asciiTheme="minorHAnsi" w:hAnsiTheme="minorHAnsi"/>
          <w:sz w:val="22"/>
          <w:szCs w:val="22"/>
        </w:rPr>
      </w:pPr>
      <w:r>
        <w:rPr>
          <w:rFonts w:asciiTheme="minorHAnsi" w:hAnsiTheme="minorHAnsi"/>
          <w:sz w:val="22"/>
          <w:szCs w:val="22"/>
        </w:rPr>
        <w:t>do dyspozycji Wykonawcy:</w:t>
      </w:r>
    </w:p>
    <w:p w14:paraId="7D4781B9" w14:textId="77777777" w:rsidR="002F0820" w:rsidRDefault="002F0820" w:rsidP="002F0820">
      <w:pPr>
        <w:jc w:val="both"/>
        <w:rPr>
          <w:rFonts w:asciiTheme="minorHAnsi" w:hAnsiTheme="minorHAnsi"/>
          <w:sz w:val="22"/>
          <w:szCs w:val="22"/>
        </w:rPr>
      </w:pPr>
    </w:p>
    <w:p w14:paraId="3B488A0C"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68E4C14E" w14:textId="77777777" w:rsidR="002F0820" w:rsidRDefault="002F0820" w:rsidP="002F0820">
      <w:pPr>
        <w:jc w:val="center"/>
        <w:rPr>
          <w:rFonts w:asciiTheme="minorHAnsi" w:hAnsiTheme="minorHAnsi"/>
          <w:sz w:val="15"/>
          <w:szCs w:val="15"/>
        </w:rPr>
      </w:pPr>
      <w:r w:rsidRPr="006C6DBE">
        <w:rPr>
          <w:rFonts w:asciiTheme="minorHAnsi" w:hAnsiTheme="minorHAnsi"/>
          <w:sz w:val="15"/>
          <w:szCs w:val="15"/>
        </w:rPr>
        <w:t>(</w:t>
      </w:r>
      <w:r>
        <w:rPr>
          <w:rFonts w:asciiTheme="minorHAnsi" w:hAnsiTheme="minorHAnsi"/>
          <w:sz w:val="15"/>
          <w:szCs w:val="15"/>
        </w:rPr>
        <w:t>nazwa Wykonawcy</w:t>
      </w:r>
      <w:r w:rsidRPr="006C6DBE">
        <w:rPr>
          <w:rFonts w:asciiTheme="minorHAnsi" w:hAnsiTheme="minorHAnsi"/>
          <w:sz w:val="15"/>
          <w:szCs w:val="15"/>
        </w:rPr>
        <w:t>)</w:t>
      </w:r>
    </w:p>
    <w:p w14:paraId="2AD8AA19" w14:textId="77777777" w:rsidR="002F0820" w:rsidRDefault="002F0820" w:rsidP="002F0820">
      <w:pPr>
        <w:jc w:val="both"/>
        <w:rPr>
          <w:rFonts w:asciiTheme="minorHAnsi" w:hAnsiTheme="minorHAnsi"/>
          <w:sz w:val="15"/>
          <w:szCs w:val="15"/>
        </w:rPr>
      </w:pPr>
    </w:p>
    <w:p w14:paraId="6A89F8BA" w14:textId="671BF355" w:rsidR="007C171F" w:rsidRDefault="002F0820" w:rsidP="007C171F">
      <w:pPr>
        <w:autoSpaceDE w:val="0"/>
        <w:autoSpaceDN w:val="0"/>
        <w:adjustRightInd w:val="0"/>
        <w:rPr>
          <w:rFonts w:asciiTheme="minorHAnsi" w:hAnsiTheme="minorHAnsi"/>
          <w:sz w:val="22"/>
          <w:szCs w:val="22"/>
        </w:rPr>
      </w:pPr>
      <w:r w:rsidRPr="0048049B">
        <w:rPr>
          <w:rFonts w:asciiTheme="minorHAnsi" w:hAnsiTheme="minorHAnsi"/>
          <w:sz w:val="22"/>
          <w:szCs w:val="22"/>
        </w:rPr>
        <w:t xml:space="preserve">przy </w:t>
      </w:r>
      <w:r>
        <w:rPr>
          <w:rFonts w:asciiTheme="minorHAnsi" w:hAnsiTheme="minorHAnsi"/>
          <w:sz w:val="22"/>
          <w:szCs w:val="22"/>
        </w:rPr>
        <w:t xml:space="preserve">wykonywaniu zamówienia </w:t>
      </w:r>
      <w:r w:rsidR="00CC0543">
        <w:rPr>
          <w:rFonts w:asciiTheme="minorHAnsi" w:hAnsiTheme="minorHAnsi"/>
          <w:sz w:val="22"/>
          <w:szCs w:val="22"/>
        </w:rPr>
        <w:t>na</w:t>
      </w:r>
      <w:r w:rsidR="007C171F">
        <w:rPr>
          <w:rFonts w:asciiTheme="minorHAnsi" w:hAnsiTheme="minorHAnsi"/>
          <w:sz w:val="22"/>
          <w:szCs w:val="22"/>
        </w:rPr>
        <w:t xml:space="preserve"> </w:t>
      </w:r>
      <w:r w:rsidR="00FF3B58" w:rsidRPr="00D102A1">
        <w:rPr>
          <w:rFonts w:asciiTheme="minorHAnsi" w:hAnsiTheme="minorHAnsi"/>
          <w:sz w:val="22"/>
          <w:szCs w:val="22"/>
        </w:rPr>
        <w:t xml:space="preserve"> </w:t>
      </w:r>
      <w:r w:rsidR="007C171F" w:rsidRPr="007C171F">
        <w:rPr>
          <w:rFonts w:asciiTheme="minorHAnsi" w:hAnsiTheme="minorHAnsi"/>
          <w:sz w:val="22"/>
          <w:szCs w:val="22"/>
        </w:rPr>
        <w:t>przedmiot zamówienia</w:t>
      </w:r>
      <w:r w:rsidR="007C171F">
        <w:rPr>
          <w:rFonts w:asciiTheme="minorHAnsi" w:hAnsiTheme="minorHAnsi"/>
          <w:sz w:val="22"/>
          <w:szCs w:val="22"/>
        </w:rPr>
        <w:t>:</w:t>
      </w:r>
      <w:r w:rsidR="007C171F" w:rsidRPr="007C171F">
        <w:rPr>
          <w:rFonts w:asciiTheme="minorHAnsi" w:hAnsiTheme="minorHAnsi"/>
          <w:sz w:val="22"/>
          <w:szCs w:val="22"/>
        </w:rPr>
        <w:t xml:space="preserve"> </w:t>
      </w:r>
    </w:p>
    <w:p w14:paraId="109B25DE" w14:textId="77777777" w:rsidR="007C171F" w:rsidRDefault="007C171F" w:rsidP="007C171F">
      <w:pPr>
        <w:autoSpaceDE w:val="0"/>
        <w:autoSpaceDN w:val="0"/>
        <w:adjustRightInd w:val="0"/>
        <w:rPr>
          <w:rFonts w:asciiTheme="minorHAnsi" w:hAnsiTheme="minorHAnsi"/>
          <w:sz w:val="22"/>
          <w:szCs w:val="22"/>
        </w:rPr>
      </w:pPr>
    </w:p>
    <w:p w14:paraId="55A929F1" w14:textId="6E38D9D3" w:rsidR="002F0820" w:rsidRDefault="00A6033E" w:rsidP="002F0820">
      <w:pPr>
        <w:jc w:val="both"/>
        <w:rPr>
          <w:rFonts w:asciiTheme="minorHAnsi" w:hAnsiTheme="minorHAnsi"/>
          <w:sz w:val="22"/>
          <w:szCs w:val="22"/>
        </w:rPr>
      </w:pPr>
      <w:r w:rsidRPr="00A6033E">
        <w:rPr>
          <w:rFonts w:asciiTheme="minorHAnsi" w:hAnsiTheme="minorHAnsi" w:cstheme="minorHAnsi"/>
          <w:sz w:val="22"/>
          <w:szCs w:val="22"/>
        </w:rPr>
        <w:t xml:space="preserve">Remont drogi powiatowej Nr 1334W Miastków Kościelny – Jagodne – Prawda </w:t>
      </w:r>
      <w:r w:rsidRPr="00A6033E">
        <w:rPr>
          <w:rFonts w:asciiTheme="minorHAnsi" w:hAnsiTheme="minorHAnsi" w:cstheme="minorHAnsi"/>
          <w:sz w:val="22"/>
          <w:szCs w:val="22"/>
        </w:rPr>
        <w:br/>
        <w:t>na odcinku Zabruzdy- Kruszówka (Gmina Miastków Kościelny)</w:t>
      </w:r>
      <w:r w:rsidRPr="009C5A1B">
        <w:rPr>
          <w:rFonts w:asciiTheme="minorHAnsi" w:hAnsiTheme="minorHAnsi"/>
          <w:sz w:val="22"/>
          <w:szCs w:val="22"/>
        </w:rPr>
        <w:t>,</w:t>
      </w:r>
    </w:p>
    <w:p w14:paraId="55BADF63" w14:textId="77777777" w:rsidR="002F0820" w:rsidRDefault="002F0820" w:rsidP="002F0820">
      <w:pPr>
        <w:jc w:val="both"/>
        <w:rPr>
          <w:rFonts w:asciiTheme="minorHAnsi" w:hAnsiTheme="minorHAnsi"/>
          <w:sz w:val="22"/>
          <w:szCs w:val="22"/>
        </w:rPr>
      </w:pPr>
      <w:r>
        <w:rPr>
          <w:rFonts w:asciiTheme="minorHAnsi" w:hAnsiTheme="minorHAnsi"/>
          <w:sz w:val="22"/>
          <w:szCs w:val="22"/>
        </w:rPr>
        <w:t>Oświadczam, że:</w:t>
      </w:r>
    </w:p>
    <w:p w14:paraId="7D18B4D3" w14:textId="77777777" w:rsidR="002F0820" w:rsidRDefault="002F0820" w:rsidP="00EA19C7">
      <w:pPr>
        <w:pStyle w:val="Akapitzlist"/>
        <w:numPr>
          <w:ilvl w:val="2"/>
          <w:numId w:val="9"/>
        </w:numPr>
        <w:jc w:val="both"/>
        <w:rPr>
          <w:rFonts w:asciiTheme="minorHAnsi" w:hAnsiTheme="minorHAnsi"/>
          <w:sz w:val="22"/>
          <w:szCs w:val="22"/>
        </w:rPr>
      </w:pPr>
      <w:r>
        <w:rPr>
          <w:rFonts w:asciiTheme="minorHAnsi" w:hAnsiTheme="minorHAnsi"/>
          <w:sz w:val="22"/>
          <w:szCs w:val="22"/>
        </w:rPr>
        <w:t>udostępniam ww. Wykonawcy ww. zasoby w następującym zakresie:</w:t>
      </w:r>
    </w:p>
    <w:p w14:paraId="37DDF704" w14:textId="77777777" w:rsidR="002F0820" w:rsidRPr="0048049B"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595A31BD" w14:textId="77777777" w:rsidR="002F0820" w:rsidRDefault="002F0820" w:rsidP="00EA19C7">
      <w:pPr>
        <w:pStyle w:val="Akapitzlist"/>
        <w:numPr>
          <w:ilvl w:val="2"/>
          <w:numId w:val="9"/>
        </w:numPr>
        <w:jc w:val="both"/>
        <w:rPr>
          <w:rFonts w:asciiTheme="minorHAnsi" w:hAnsiTheme="minorHAnsi"/>
          <w:sz w:val="22"/>
          <w:szCs w:val="22"/>
        </w:rPr>
      </w:pPr>
      <w:r>
        <w:rPr>
          <w:rFonts w:asciiTheme="minorHAnsi" w:hAnsiTheme="minorHAnsi"/>
          <w:sz w:val="22"/>
          <w:szCs w:val="22"/>
        </w:rPr>
        <w:t>sposób wykorzystania przez ww. Wykonawcę udostępnionych zasobów przy wykonaniu zamówienia będzie następujący:</w:t>
      </w:r>
    </w:p>
    <w:p w14:paraId="7432FEF7" w14:textId="77777777" w:rsidR="002F0820"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636C4BBB" w14:textId="77777777" w:rsidR="002F0820" w:rsidRDefault="002F0820" w:rsidP="00EA19C7">
      <w:pPr>
        <w:pStyle w:val="Akapitzlist"/>
        <w:numPr>
          <w:ilvl w:val="2"/>
          <w:numId w:val="9"/>
        </w:numPr>
        <w:jc w:val="both"/>
        <w:rPr>
          <w:rFonts w:asciiTheme="minorHAnsi" w:hAnsiTheme="minorHAnsi"/>
          <w:sz w:val="22"/>
          <w:szCs w:val="22"/>
        </w:rPr>
      </w:pPr>
      <w:r>
        <w:rPr>
          <w:rFonts w:asciiTheme="minorHAnsi" w:hAnsiTheme="minorHAnsi"/>
          <w:sz w:val="22"/>
          <w:szCs w:val="22"/>
        </w:rPr>
        <w:t>charakter stosunku łączącego mnie z Wykonawcą będzie następujący:</w:t>
      </w:r>
    </w:p>
    <w:p w14:paraId="4CA22477" w14:textId="77777777" w:rsidR="002F0820"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035DD9C7" w14:textId="77777777" w:rsidR="002F0820" w:rsidRDefault="002F0820" w:rsidP="00EA19C7">
      <w:pPr>
        <w:pStyle w:val="Akapitzlist"/>
        <w:numPr>
          <w:ilvl w:val="2"/>
          <w:numId w:val="9"/>
        </w:numPr>
        <w:jc w:val="both"/>
        <w:rPr>
          <w:rFonts w:asciiTheme="minorHAnsi" w:hAnsiTheme="minorHAnsi"/>
          <w:sz w:val="22"/>
          <w:szCs w:val="22"/>
        </w:rPr>
      </w:pPr>
      <w:r>
        <w:rPr>
          <w:rFonts w:asciiTheme="minorHAnsi" w:hAnsiTheme="minorHAnsi"/>
          <w:sz w:val="22"/>
          <w:szCs w:val="22"/>
        </w:rPr>
        <w:t>zakres mojego udziału przy wykonywaniu zamówienia będzie następujący:</w:t>
      </w:r>
    </w:p>
    <w:p w14:paraId="42785406" w14:textId="77777777" w:rsidR="002F0820"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1D3C54E1" w14:textId="77777777" w:rsidR="002F0820" w:rsidRDefault="002F0820" w:rsidP="00EA19C7">
      <w:pPr>
        <w:pStyle w:val="Akapitzlist"/>
        <w:numPr>
          <w:ilvl w:val="2"/>
          <w:numId w:val="9"/>
        </w:numPr>
        <w:jc w:val="both"/>
        <w:rPr>
          <w:rFonts w:asciiTheme="minorHAnsi" w:hAnsiTheme="minorHAnsi"/>
          <w:sz w:val="22"/>
          <w:szCs w:val="22"/>
        </w:rPr>
      </w:pPr>
      <w:r>
        <w:rPr>
          <w:rFonts w:asciiTheme="minorHAnsi" w:hAnsiTheme="minorHAnsi"/>
          <w:sz w:val="22"/>
          <w:szCs w:val="22"/>
        </w:rPr>
        <w:t>okres mojego udziały przy wykonywaniu zamówienia będzie następujący:</w:t>
      </w:r>
    </w:p>
    <w:p w14:paraId="695C11A7" w14:textId="77777777" w:rsidR="00FF3B58" w:rsidRDefault="00FF3B58" w:rsidP="00FF3B58">
      <w:pPr>
        <w:jc w:val="both"/>
        <w:rPr>
          <w:rFonts w:asciiTheme="minorHAnsi" w:hAnsiTheme="minorHAnsi"/>
          <w:sz w:val="15"/>
          <w:szCs w:val="15"/>
        </w:rPr>
      </w:pPr>
    </w:p>
    <w:p w14:paraId="7C4E93FA" w14:textId="77777777" w:rsidR="00FF3B58" w:rsidRDefault="00FF3B58" w:rsidP="00FF3B58">
      <w:pPr>
        <w:jc w:val="both"/>
        <w:rPr>
          <w:rFonts w:asciiTheme="minorHAnsi" w:hAnsiTheme="minorHAnsi"/>
          <w:sz w:val="15"/>
          <w:szCs w:val="15"/>
        </w:rPr>
      </w:pPr>
    </w:p>
    <w:p w14:paraId="5C3D326D" w14:textId="0C1E2A6F" w:rsidR="00EB53E7" w:rsidRPr="006C6DBE" w:rsidRDefault="00EB53E7" w:rsidP="00FF3B58">
      <w:pPr>
        <w:jc w:val="both"/>
      </w:pPr>
      <w:r w:rsidRPr="006C6DBE">
        <w:br w:type="page"/>
      </w:r>
    </w:p>
    <w:p w14:paraId="77056DCA" w14:textId="3CD4DF94" w:rsidR="008D4C19" w:rsidRDefault="008D4C19" w:rsidP="001403CA">
      <w:pPr>
        <w:pBdr>
          <w:top w:val="single" w:sz="4" w:space="1" w:color="auto"/>
          <w:left w:val="single" w:sz="4" w:space="4" w:color="auto"/>
          <w:bottom w:val="single" w:sz="4" w:space="1" w:color="auto"/>
          <w:right w:val="single" w:sz="4" w:space="4" w:color="auto"/>
        </w:pBdr>
        <w:jc w:val="center"/>
        <w:rPr>
          <w:rFonts w:asciiTheme="minorHAnsi" w:hAnsiTheme="minorHAnsi"/>
          <w:sz w:val="16"/>
          <w:szCs w:val="16"/>
        </w:rPr>
        <w:sectPr w:rsidR="008D4C19" w:rsidSect="002046A5">
          <w:headerReference w:type="even" r:id="rId17"/>
          <w:footerReference w:type="even" r:id="rId18"/>
          <w:footerReference w:type="default" r:id="rId19"/>
          <w:endnotePr>
            <w:numFmt w:val="decimal"/>
          </w:endnotePr>
          <w:pgSz w:w="11907" w:h="16840" w:code="9"/>
          <w:pgMar w:top="1276" w:right="1417" w:bottom="1417" w:left="1417" w:header="568" w:footer="567" w:gutter="0"/>
          <w:cols w:space="708"/>
          <w:noEndnote/>
          <w:titlePg/>
          <w:docGrid w:linePitch="326"/>
        </w:sectPr>
      </w:pPr>
    </w:p>
    <w:p w14:paraId="346098C8" w14:textId="77777777" w:rsidR="00103FA3" w:rsidRPr="006C6DBE" w:rsidRDefault="00103FA3" w:rsidP="00103FA3">
      <w:pPr>
        <w:tabs>
          <w:tab w:val="left" w:pos="4962"/>
        </w:tabs>
        <w:spacing w:line="240" w:lineRule="exact"/>
        <w:ind w:left="5664"/>
        <w:jc w:val="both"/>
      </w:pPr>
    </w:p>
    <w:p w14:paraId="78D20758" w14:textId="69176104" w:rsidR="00103FA3" w:rsidRPr="006C6DBE" w:rsidRDefault="001403CA" w:rsidP="00103FA3">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WO.242.4</w:t>
      </w:r>
      <w:r w:rsidR="0085700D">
        <w:rPr>
          <w:rFonts w:asciiTheme="minorHAnsi" w:hAnsiTheme="minorHAnsi"/>
          <w:sz w:val="22"/>
          <w:szCs w:val="22"/>
        </w:rPr>
        <w:t>.2021</w:t>
      </w:r>
      <w:r w:rsidR="00103FA3">
        <w:rPr>
          <w:rFonts w:asciiTheme="minorHAnsi" w:hAnsiTheme="minorHAnsi"/>
          <w:sz w:val="22"/>
          <w:szCs w:val="22"/>
        </w:rPr>
        <w:tab/>
      </w:r>
      <w:r w:rsidR="00103FA3" w:rsidRPr="006C6DBE">
        <w:rPr>
          <w:rFonts w:asciiTheme="minorHAnsi" w:hAnsiTheme="minorHAnsi"/>
          <w:sz w:val="22"/>
          <w:szCs w:val="22"/>
        </w:rPr>
        <w:tab/>
      </w:r>
      <w:r w:rsidR="00103FA3" w:rsidRPr="006C6DBE">
        <w:rPr>
          <w:rFonts w:asciiTheme="minorHAnsi" w:hAnsiTheme="minorHAnsi"/>
          <w:sz w:val="22"/>
          <w:szCs w:val="22"/>
        </w:rPr>
        <w:tab/>
      </w:r>
      <w:r w:rsidR="00103FA3" w:rsidRPr="006C6DBE">
        <w:rPr>
          <w:rFonts w:asciiTheme="minorHAnsi" w:hAnsiTheme="minorHAnsi"/>
          <w:sz w:val="22"/>
          <w:szCs w:val="22"/>
        </w:rPr>
        <w:tab/>
      </w:r>
      <w:r w:rsidR="00103FA3" w:rsidRPr="006C6DBE">
        <w:rPr>
          <w:rFonts w:asciiTheme="minorHAnsi" w:hAnsiTheme="minorHAnsi"/>
          <w:sz w:val="22"/>
          <w:szCs w:val="22"/>
        </w:rPr>
        <w:tab/>
      </w:r>
      <w:r w:rsidR="00103FA3" w:rsidRPr="006C6DBE">
        <w:rPr>
          <w:rFonts w:asciiTheme="minorHAnsi" w:hAnsiTheme="minorHAnsi"/>
          <w:sz w:val="22"/>
          <w:szCs w:val="22"/>
        </w:rPr>
        <w:tab/>
      </w:r>
      <w:r w:rsidR="00103FA3" w:rsidRPr="006C6DBE">
        <w:rPr>
          <w:rFonts w:asciiTheme="minorHAnsi" w:hAnsiTheme="minorHAnsi"/>
          <w:sz w:val="22"/>
          <w:szCs w:val="22"/>
        </w:rPr>
        <w:tab/>
        <w:t xml:space="preserve">Załącznik nr </w:t>
      </w:r>
      <w:r>
        <w:rPr>
          <w:rFonts w:asciiTheme="minorHAnsi" w:hAnsiTheme="minorHAnsi"/>
          <w:sz w:val="22"/>
          <w:szCs w:val="22"/>
        </w:rPr>
        <w:t>6</w:t>
      </w:r>
      <w:r w:rsidR="00103FA3" w:rsidRPr="006C6DBE">
        <w:rPr>
          <w:rFonts w:asciiTheme="minorHAnsi" w:hAnsiTheme="minorHAnsi"/>
          <w:sz w:val="22"/>
          <w:szCs w:val="22"/>
        </w:rPr>
        <w:t xml:space="preserve"> do SWZ</w:t>
      </w:r>
    </w:p>
    <w:p w14:paraId="2C70C13E" w14:textId="77777777" w:rsidR="00103FA3" w:rsidRPr="006C6DBE" w:rsidRDefault="00103FA3" w:rsidP="00103FA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41BA0BC2" w14:textId="77777777" w:rsidR="00103FA3" w:rsidRDefault="00103FA3" w:rsidP="00103FA3">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 xml:space="preserve">WYKAZ OSÓB SKIEROWANYCH PRZEZ WYKONAWCĘ </w:t>
      </w:r>
    </w:p>
    <w:p w14:paraId="5AA27F90" w14:textId="01E177B5" w:rsidR="00103FA3" w:rsidRDefault="00103FA3" w:rsidP="00103FA3">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DO REALIZACJI ZAMÓWIENIA PUBLICZNEGO</w:t>
      </w:r>
    </w:p>
    <w:tbl>
      <w:tblPr>
        <w:tblStyle w:val="Tabela-Siatka"/>
        <w:tblW w:w="9356" w:type="dxa"/>
        <w:tblInd w:w="-147" w:type="dxa"/>
        <w:tblLook w:val="04A0" w:firstRow="1" w:lastRow="0" w:firstColumn="1" w:lastColumn="0" w:noHBand="0" w:noVBand="1"/>
      </w:tblPr>
      <w:tblGrid>
        <w:gridCol w:w="2401"/>
        <w:gridCol w:w="3389"/>
        <w:gridCol w:w="1466"/>
        <w:gridCol w:w="2100"/>
      </w:tblGrid>
      <w:tr w:rsidR="00C0766F" w14:paraId="4382C9A5" w14:textId="77777777" w:rsidTr="004F083F">
        <w:tc>
          <w:tcPr>
            <w:tcW w:w="2410" w:type="dxa"/>
          </w:tcPr>
          <w:p w14:paraId="6E0028EC" w14:textId="6F04746E" w:rsidR="00C0766F" w:rsidRPr="002D37C5" w:rsidRDefault="00C0766F" w:rsidP="00103FA3">
            <w:pPr>
              <w:jc w:val="both"/>
              <w:rPr>
                <w:rFonts w:asciiTheme="minorHAnsi" w:hAnsiTheme="minorHAnsi"/>
                <w:sz w:val="20"/>
                <w:szCs w:val="20"/>
              </w:rPr>
            </w:pPr>
            <w:r w:rsidRPr="002D37C5">
              <w:rPr>
                <w:rFonts w:asciiTheme="minorHAnsi" w:hAnsiTheme="minorHAnsi"/>
                <w:sz w:val="20"/>
                <w:szCs w:val="20"/>
              </w:rPr>
              <w:t>Imię i</w:t>
            </w:r>
          </w:p>
          <w:p w14:paraId="5FCB034B" w14:textId="50FEAEEC" w:rsidR="00C0766F" w:rsidRDefault="00C0766F" w:rsidP="00103FA3">
            <w:pPr>
              <w:jc w:val="both"/>
              <w:rPr>
                <w:rFonts w:asciiTheme="minorHAnsi" w:hAnsiTheme="minorHAnsi"/>
                <w:sz w:val="22"/>
                <w:szCs w:val="22"/>
              </w:rPr>
            </w:pPr>
            <w:r w:rsidRPr="002D37C5">
              <w:rPr>
                <w:rFonts w:asciiTheme="minorHAnsi" w:hAnsiTheme="minorHAnsi"/>
                <w:sz w:val="20"/>
                <w:szCs w:val="20"/>
              </w:rPr>
              <w:t>nazwisko</w:t>
            </w:r>
          </w:p>
        </w:tc>
        <w:tc>
          <w:tcPr>
            <w:tcW w:w="3402" w:type="dxa"/>
          </w:tcPr>
          <w:p w14:paraId="0A4A40F8" w14:textId="36B00BB7" w:rsidR="00C0766F" w:rsidRPr="002D37C5" w:rsidRDefault="00C0766F" w:rsidP="00402534">
            <w:pPr>
              <w:rPr>
                <w:rFonts w:asciiTheme="minorHAnsi" w:hAnsiTheme="minorHAnsi"/>
                <w:sz w:val="20"/>
                <w:szCs w:val="20"/>
              </w:rPr>
            </w:pPr>
            <w:r w:rsidRPr="002D37C5">
              <w:rPr>
                <w:rFonts w:asciiTheme="minorHAnsi" w:hAnsiTheme="minorHAnsi"/>
                <w:sz w:val="20"/>
                <w:szCs w:val="20"/>
              </w:rPr>
              <w:t>Informacje na temat</w:t>
            </w:r>
            <w:r>
              <w:rPr>
                <w:rFonts w:asciiTheme="minorHAnsi" w:hAnsiTheme="minorHAnsi"/>
                <w:sz w:val="20"/>
                <w:szCs w:val="20"/>
              </w:rPr>
              <w:t xml:space="preserve"> kwalifikacji zawodowych, uprawnień, doświadczenia i wykształcenia</w:t>
            </w:r>
          </w:p>
        </w:tc>
        <w:tc>
          <w:tcPr>
            <w:tcW w:w="1439" w:type="dxa"/>
          </w:tcPr>
          <w:p w14:paraId="40F41F47" w14:textId="788FD13A" w:rsidR="00C0766F" w:rsidRPr="00C0766F" w:rsidRDefault="00C0766F" w:rsidP="00103FA3">
            <w:pPr>
              <w:jc w:val="both"/>
              <w:rPr>
                <w:rFonts w:asciiTheme="minorHAnsi" w:hAnsiTheme="minorHAnsi"/>
                <w:sz w:val="20"/>
                <w:szCs w:val="20"/>
              </w:rPr>
            </w:pPr>
            <w:r w:rsidRPr="00C0766F">
              <w:rPr>
                <w:rFonts w:asciiTheme="minorHAnsi" w:hAnsiTheme="minorHAnsi"/>
                <w:sz w:val="20"/>
                <w:szCs w:val="20"/>
              </w:rPr>
              <w:t>Zakres wykonywanych czynności</w:t>
            </w:r>
          </w:p>
          <w:p w14:paraId="0BD33699" w14:textId="77777777" w:rsidR="00C0766F" w:rsidRDefault="00C0766F" w:rsidP="00103FA3">
            <w:pPr>
              <w:jc w:val="both"/>
              <w:rPr>
                <w:rFonts w:asciiTheme="minorHAnsi" w:hAnsiTheme="minorHAnsi"/>
                <w:sz w:val="22"/>
                <w:szCs w:val="22"/>
              </w:rPr>
            </w:pPr>
          </w:p>
        </w:tc>
        <w:tc>
          <w:tcPr>
            <w:tcW w:w="2105" w:type="dxa"/>
          </w:tcPr>
          <w:p w14:paraId="40E24521" w14:textId="20ACD4F3" w:rsidR="00C0766F" w:rsidRPr="00C0766F" w:rsidRDefault="00C0766F" w:rsidP="00103FA3">
            <w:pPr>
              <w:jc w:val="both"/>
              <w:rPr>
                <w:rFonts w:asciiTheme="minorHAnsi" w:hAnsiTheme="minorHAnsi"/>
                <w:sz w:val="20"/>
                <w:szCs w:val="20"/>
              </w:rPr>
            </w:pPr>
            <w:r w:rsidRPr="00C0766F">
              <w:rPr>
                <w:rFonts w:asciiTheme="minorHAnsi" w:hAnsiTheme="minorHAnsi"/>
                <w:sz w:val="20"/>
                <w:szCs w:val="20"/>
              </w:rPr>
              <w:t>Podstawa dysponowania</w:t>
            </w:r>
          </w:p>
        </w:tc>
      </w:tr>
      <w:tr w:rsidR="00C0766F" w14:paraId="2C6AB169" w14:textId="76449CBB" w:rsidTr="00C0766F">
        <w:tc>
          <w:tcPr>
            <w:tcW w:w="2410" w:type="dxa"/>
          </w:tcPr>
          <w:p w14:paraId="0B7EA3CC" w14:textId="77777777" w:rsidR="00C0766F" w:rsidRDefault="00C0766F" w:rsidP="00103FA3">
            <w:pPr>
              <w:jc w:val="both"/>
              <w:rPr>
                <w:rFonts w:asciiTheme="minorHAnsi" w:hAnsiTheme="minorHAnsi"/>
                <w:sz w:val="22"/>
                <w:szCs w:val="22"/>
              </w:rPr>
            </w:pPr>
          </w:p>
        </w:tc>
        <w:tc>
          <w:tcPr>
            <w:tcW w:w="3402" w:type="dxa"/>
          </w:tcPr>
          <w:p w14:paraId="0FD28804" w14:textId="77777777" w:rsidR="00C0766F" w:rsidRDefault="00C0766F" w:rsidP="00103FA3">
            <w:pPr>
              <w:jc w:val="both"/>
              <w:rPr>
                <w:rFonts w:asciiTheme="minorHAnsi" w:hAnsiTheme="minorHAnsi"/>
                <w:sz w:val="22"/>
                <w:szCs w:val="22"/>
              </w:rPr>
            </w:pPr>
          </w:p>
          <w:p w14:paraId="1AB8C4BE" w14:textId="77777777" w:rsidR="00C0766F" w:rsidRDefault="00C0766F" w:rsidP="00103FA3">
            <w:pPr>
              <w:jc w:val="both"/>
              <w:rPr>
                <w:rFonts w:asciiTheme="minorHAnsi" w:hAnsiTheme="minorHAnsi"/>
                <w:sz w:val="22"/>
                <w:szCs w:val="22"/>
              </w:rPr>
            </w:pPr>
          </w:p>
          <w:p w14:paraId="3D6064D8" w14:textId="77777777" w:rsidR="00C0766F" w:rsidRDefault="00C0766F" w:rsidP="00103FA3">
            <w:pPr>
              <w:jc w:val="both"/>
              <w:rPr>
                <w:rFonts w:asciiTheme="minorHAnsi" w:hAnsiTheme="minorHAnsi"/>
                <w:sz w:val="22"/>
                <w:szCs w:val="22"/>
              </w:rPr>
            </w:pPr>
          </w:p>
          <w:p w14:paraId="360998AC" w14:textId="77777777" w:rsidR="00C0766F" w:rsidRDefault="00C0766F" w:rsidP="00103FA3">
            <w:pPr>
              <w:jc w:val="both"/>
              <w:rPr>
                <w:rFonts w:asciiTheme="minorHAnsi" w:hAnsiTheme="minorHAnsi"/>
                <w:sz w:val="22"/>
                <w:szCs w:val="22"/>
              </w:rPr>
            </w:pPr>
          </w:p>
          <w:p w14:paraId="2932CF09" w14:textId="77777777" w:rsidR="00C0766F" w:rsidRDefault="00C0766F" w:rsidP="00103FA3">
            <w:pPr>
              <w:jc w:val="both"/>
              <w:rPr>
                <w:rFonts w:asciiTheme="minorHAnsi" w:hAnsiTheme="minorHAnsi"/>
                <w:sz w:val="22"/>
                <w:szCs w:val="22"/>
              </w:rPr>
            </w:pPr>
          </w:p>
          <w:p w14:paraId="1D3D49DD" w14:textId="77777777" w:rsidR="00C0766F" w:rsidRDefault="00C0766F" w:rsidP="00103FA3">
            <w:pPr>
              <w:jc w:val="both"/>
              <w:rPr>
                <w:rFonts w:asciiTheme="minorHAnsi" w:hAnsiTheme="minorHAnsi"/>
                <w:sz w:val="22"/>
                <w:szCs w:val="22"/>
              </w:rPr>
            </w:pPr>
          </w:p>
          <w:p w14:paraId="53476299" w14:textId="77777777" w:rsidR="00C0766F" w:rsidRDefault="00C0766F" w:rsidP="00103FA3">
            <w:pPr>
              <w:jc w:val="both"/>
              <w:rPr>
                <w:rFonts w:asciiTheme="minorHAnsi" w:hAnsiTheme="minorHAnsi"/>
                <w:sz w:val="22"/>
                <w:szCs w:val="22"/>
              </w:rPr>
            </w:pPr>
          </w:p>
          <w:p w14:paraId="749E7413" w14:textId="77777777" w:rsidR="00C0766F" w:rsidRDefault="00C0766F" w:rsidP="00103FA3">
            <w:pPr>
              <w:jc w:val="both"/>
              <w:rPr>
                <w:rFonts w:asciiTheme="minorHAnsi" w:hAnsiTheme="minorHAnsi"/>
                <w:sz w:val="22"/>
                <w:szCs w:val="22"/>
              </w:rPr>
            </w:pPr>
          </w:p>
          <w:p w14:paraId="7DD7FDB3" w14:textId="77777777" w:rsidR="00C0766F" w:rsidRDefault="00C0766F" w:rsidP="00103FA3">
            <w:pPr>
              <w:jc w:val="both"/>
              <w:rPr>
                <w:rFonts w:asciiTheme="minorHAnsi" w:hAnsiTheme="minorHAnsi"/>
                <w:sz w:val="22"/>
                <w:szCs w:val="22"/>
              </w:rPr>
            </w:pPr>
          </w:p>
          <w:p w14:paraId="622CC585" w14:textId="77777777" w:rsidR="00C0766F" w:rsidRDefault="00C0766F" w:rsidP="00103FA3">
            <w:pPr>
              <w:jc w:val="both"/>
              <w:rPr>
                <w:rFonts w:asciiTheme="minorHAnsi" w:hAnsiTheme="minorHAnsi"/>
                <w:sz w:val="22"/>
                <w:szCs w:val="22"/>
              </w:rPr>
            </w:pPr>
          </w:p>
          <w:p w14:paraId="6AA26524" w14:textId="77777777" w:rsidR="00C0766F" w:rsidRDefault="00C0766F" w:rsidP="00103FA3">
            <w:pPr>
              <w:jc w:val="both"/>
              <w:rPr>
                <w:rFonts w:asciiTheme="minorHAnsi" w:hAnsiTheme="minorHAnsi"/>
                <w:sz w:val="22"/>
                <w:szCs w:val="22"/>
              </w:rPr>
            </w:pPr>
          </w:p>
          <w:p w14:paraId="730F1082" w14:textId="77777777" w:rsidR="00C0766F" w:rsidRDefault="00C0766F" w:rsidP="00103FA3">
            <w:pPr>
              <w:jc w:val="both"/>
              <w:rPr>
                <w:rFonts w:asciiTheme="minorHAnsi" w:hAnsiTheme="minorHAnsi"/>
                <w:sz w:val="22"/>
                <w:szCs w:val="22"/>
              </w:rPr>
            </w:pPr>
          </w:p>
          <w:p w14:paraId="23F943CA" w14:textId="77777777" w:rsidR="00C0766F" w:rsidRDefault="00C0766F" w:rsidP="00103FA3">
            <w:pPr>
              <w:jc w:val="both"/>
              <w:rPr>
                <w:rFonts w:asciiTheme="minorHAnsi" w:hAnsiTheme="minorHAnsi"/>
                <w:sz w:val="22"/>
                <w:szCs w:val="22"/>
              </w:rPr>
            </w:pPr>
          </w:p>
          <w:p w14:paraId="2CAA59E7" w14:textId="77777777" w:rsidR="00C0766F" w:rsidRDefault="00C0766F" w:rsidP="00103FA3">
            <w:pPr>
              <w:jc w:val="both"/>
              <w:rPr>
                <w:rFonts w:asciiTheme="minorHAnsi" w:hAnsiTheme="minorHAnsi"/>
                <w:sz w:val="22"/>
                <w:szCs w:val="22"/>
              </w:rPr>
            </w:pPr>
          </w:p>
          <w:p w14:paraId="1E47AB44" w14:textId="77777777" w:rsidR="00C0766F" w:rsidRDefault="00C0766F" w:rsidP="00103FA3">
            <w:pPr>
              <w:jc w:val="both"/>
              <w:rPr>
                <w:rFonts w:asciiTheme="minorHAnsi" w:hAnsiTheme="minorHAnsi"/>
                <w:sz w:val="22"/>
                <w:szCs w:val="22"/>
              </w:rPr>
            </w:pPr>
          </w:p>
          <w:p w14:paraId="3E8219F5" w14:textId="77777777" w:rsidR="00C0766F" w:rsidRDefault="00C0766F" w:rsidP="00103FA3">
            <w:pPr>
              <w:jc w:val="both"/>
              <w:rPr>
                <w:rFonts w:asciiTheme="minorHAnsi" w:hAnsiTheme="minorHAnsi"/>
                <w:sz w:val="22"/>
                <w:szCs w:val="22"/>
              </w:rPr>
            </w:pPr>
          </w:p>
          <w:p w14:paraId="202AA612" w14:textId="77777777" w:rsidR="00C0766F" w:rsidRDefault="00C0766F" w:rsidP="00103FA3">
            <w:pPr>
              <w:jc w:val="both"/>
              <w:rPr>
                <w:rFonts w:asciiTheme="minorHAnsi" w:hAnsiTheme="minorHAnsi"/>
                <w:sz w:val="22"/>
                <w:szCs w:val="22"/>
              </w:rPr>
            </w:pPr>
          </w:p>
          <w:p w14:paraId="1F31C0C1" w14:textId="77777777" w:rsidR="00C0766F" w:rsidRDefault="00C0766F" w:rsidP="00103FA3">
            <w:pPr>
              <w:jc w:val="both"/>
              <w:rPr>
                <w:rFonts w:asciiTheme="minorHAnsi" w:hAnsiTheme="minorHAnsi"/>
                <w:sz w:val="22"/>
                <w:szCs w:val="22"/>
              </w:rPr>
            </w:pPr>
          </w:p>
          <w:p w14:paraId="52BC7924" w14:textId="77777777" w:rsidR="00C0766F" w:rsidRDefault="00C0766F" w:rsidP="00103FA3">
            <w:pPr>
              <w:jc w:val="both"/>
              <w:rPr>
                <w:rFonts w:asciiTheme="minorHAnsi" w:hAnsiTheme="minorHAnsi"/>
                <w:sz w:val="22"/>
                <w:szCs w:val="22"/>
              </w:rPr>
            </w:pPr>
          </w:p>
          <w:p w14:paraId="2380296E" w14:textId="77777777" w:rsidR="00C0766F" w:rsidRDefault="00C0766F" w:rsidP="00103FA3">
            <w:pPr>
              <w:jc w:val="both"/>
              <w:rPr>
                <w:rFonts w:asciiTheme="minorHAnsi" w:hAnsiTheme="minorHAnsi"/>
                <w:sz w:val="22"/>
                <w:szCs w:val="22"/>
              </w:rPr>
            </w:pPr>
          </w:p>
          <w:p w14:paraId="06C22227" w14:textId="77777777" w:rsidR="00C0766F" w:rsidRDefault="00C0766F" w:rsidP="00103FA3">
            <w:pPr>
              <w:jc w:val="both"/>
              <w:rPr>
                <w:rFonts w:asciiTheme="minorHAnsi" w:hAnsiTheme="minorHAnsi"/>
                <w:sz w:val="22"/>
                <w:szCs w:val="22"/>
              </w:rPr>
            </w:pPr>
          </w:p>
          <w:p w14:paraId="60A4E6B1" w14:textId="77777777" w:rsidR="00C0766F" w:rsidRDefault="00C0766F" w:rsidP="00103FA3">
            <w:pPr>
              <w:jc w:val="both"/>
              <w:rPr>
                <w:rFonts w:asciiTheme="minorHAnsi" w:hAnsiTheme="minorHAnsi"/>
                <w:sz w:val="22"/>
                <w:szCs w:val="22"/>
              </w:rPr>
            </w:pPr>
          </w:p>
          <w:p w14:paraId="3132FACE" w14:textId="77777777" w:rsidR="00C0766F" w:rsidRDefault="00C0766F" w:rsidP="00103FA3">
            <w:pPr>
              <w:jc w:val="both"/>
              <w:rPr>
                <w:rFonts w:asciiTheme="minorHAnsi" w:hAnsiTheme="minorHAnsi"/>
                <w:sz w:val="22"/>
                <w:szCs w:val="22"/>
              </w:rPr>
            </w:pPr>
          </w:p>
          <w:p w14:paraId="0BCC76E6" w14:textId="77777777" w:rsidR="00C0766F" w:rsidRDefault="00C0766F" w:rsidP="00103FA3">
            <w:pPr>
              <w:jc w:val="both"/>
              <w:rPr>
                <w:rFonts w:asciiTheme="minorHAnsi" w:hAnsiTheme="minorHAnsi"/>
                <w:sz w:val="22"/>
                <w:szCs w:val="22"/>
              </w:rPr>
            </w:pPr>
          </w:p>
          <w:p w14:paraId="3DFA02A9" w14:textId="77777777" w:rsidR="00C0766F" w:rsidRDefault="00C0766F" w:rsidP="00103FA3">
            <w:pPr>
              <w:jc w:val="both"/>
              <w:rPr>
                <w:rFonts w:asciiTheme="minorHAnsi" w:hAnsiTheme="minorHAnsi"/>
                <w:sz w:val="22"/>
                <w:szCs w:val="22"/>
              </w:rPr>
            </w:pPr>
          </w:p>
          <w:p w14:paraId="3B44F492" w14:textId="77777777" w:rsidR="00C0766F" w:rsidRDefault="00C0766F" w:rsidP="00103FA3">
            <w:pPr>
              <w:jc w:val="both"/>
              <w:rPr>
                <w:rFonts w:asciiTheme="minorHAnsi" w:hAnsiTheme="minorHAnsi"/>
                <w:sz w:val="22"/>
                <w:szCs w:val="22"/>
              </w:rPr>
            </w:pPr>
          </w:p>
          <w:p w14:paraId="5F676372" w14:textId="77777777" w:rsidR="00C0766F" w:rsidRDefault="00C0766F" w:rsidP="00103FA3">
            <w:pPr>
              <w:jc w:val="both"/>
              <w:rPr>
                <w:rFonts w:asciiTheme="minorHAnsi" w:hAnsiTheme="minorHAnsi"/>
                <w:sz w:val="22"/>
                <w:szCs w:val="22"/>
              </w:rPr>
            </w:pPr>
          </w:p>
          <w:p w14:paraId="1C5F0786" w14:textId="77777777" w:rsidR="00C0766F" w:rsidRDefault="00C0766F" w:rsidP="00103FA3">
            <w:pPr>
              <w:jc w:val="both"/>
              <w:rPr>
                <w:rFonts w:asciiTheme="minorHAnsi" w:hAnsiTheme="minorHAnsi"/>
                <w:sz w:val="22"/>
                <w:szCs w:val="22"/>
              </w:rPr>
            </w:pPr>
          </w:p>
          <w:p w14:paraId="04B063DE" w14:textId="77777777" w:rsidR="00C0766F" w:rsidRDefault="00C0766F" w:rsidP="00103FA3">
            <w:pPr>
              <w:jc w:val="both"/>
              <w:rPr>
                <w:rFonts w:asciiTheme="minorHAnsi" w:hAnsiTheme="minorHAnsi"/>
                <w:sz w:val="22"/>
                <w:szCs w:val="22"/>
              </w:rPr>
            </w:pPr>
          </w:p>
          <w:p w14:paraId="7DF3FA5C" w14:textId="77777777" w:rsidR="00C0766F" w:rsidRDefault="00C0766F" w:rsidP="00103FA3">
            <w:pPr>
              <w:jc w:val="both"/>
              <w:rPr>
                <w:rFonts w:asciiTheme="minorHAnsi" w:hAnsiTheme="minorHAnsi"/>
                <w:sz w:val="22"/>
                <w:szCs w:val="22"/>
              </w:rPr>
            </w:pPr>
          </w:p>
          <w:p w14:paraId="13D89CE7" w14:textId="77777777" w:rsidR="00C0766F" w:rsidRDefault="00C0766F" w:rsidP="00103FA3">
            <w:pPr>
              <w:jc w:val="both"/>
              <w:rPr>
                <w:rFonts w:asciiTheme="minorHAnsi" w:hAnsiTheme="minorHAnsi"/>
                <w:sz w:val="22"/>
                <w:szCs w:val="22"/>
              </w:rPr>
            </w:pPr>
          </w:p>
          <w:p w14:paraId="7807F898" w14:textId="77777777" w:rsidR="00C0766F" w:rsidRDefault="00C0766F" w:rsidP="00103FA3">
            <w:pPr>
              <w:jc w:val="both"/>
              <w:rPr>
                <w:rFonts w:asciiTheme="minorHAnsi" w:hAnsiTheme="minorHAnsi"/>
                <w:sz w:val="22"/>
                <w:szCs w:val="22"/>
              </w:rPr>
            </w:pPr>
          </w:p>
          <w:p w14:paraId="64D8E5A3" w14:textId="77777777" w:rsidR="00C0766F" w:rsidRDefault="00C0766F" w:rsidP="00103FA3">
            <w:pPr>
              <w:jc w:val="both"/>
              <w:rPr>
                <w:rFonts w:asciiTheme="minorHAnsi" w:hAnsiTheme="minorHAnsi"/>
                <w:sz w:val="22"/>
                <w:szCs w:val="22"/>
              </w:rPr>
            </w:pPr>
          </w:p>
          <w:p w14:paraId="6FEE9952" w14:textId="77777777" w:rsidR="00C0766F" w:rsidRDefault="00C0766F" w:rsidP="00103FA3">
            <w:pPr>
              <w:jc w:val="both"/>
              <w:rPr>
                <w:rFonts w:asciiTheme="minorHAnsi" w:hAnsiTheme="minorHAnsi"/>
                <w:sz w:val="22"/>
                <w:szCs w:val="22"/>
              </w:rPr>
            </w:pPr>
          </w:p>
          <w:p w14:paraId="2F7CC957" w14:textId="77777777" w:rsidR="00C0766F" w:rsidRDefault="00C0766F" w:rsidP="00103FA3">
            <w:pPr>
              <w:jc w:val="both"/>
              <w:rPr>
                <w:rFonts w:asciiTheme="minorHAnsi" w:hAnsiTheme="minorHAnsi"/>
                <w:sz w:val="22"/>
                <w:szCs w:val="22"/>
              </w:rPr>
            </w:pPr>
          </w:p>
          <w:p w14:paraId="6144CD78" w14:textId="77777777" w:rsidR="00C0766F" w:rsidRDefault="00C0766F" w:rsidP="00103FA3">
            <w:pPr>
              <w:jc w:val="both"/>
              <w:rPr>
                <w:rFonts w:asciiTheme="minorHAnsi" w:hAnsiTheme="minorHAnsi"/>
                <w:sz w:val="22"/>
                <w:szCs w:val="22"/>
              </w:rPr>
            </w:pPr>
          </w:p>
          <w:p w14:paraId="145E8F52" w14:textId="77777777" w:rsidR="00C0766F" w:rsidRDefault="00C0766F" w:rsidP="00103FA3">
            <w:pPr>
              <w:jc w:val="both"/>
              <w:rPr>
                <w:rFonts w:asciiTheme="minorHAnsi" w:hAnsiTheme="minorHAnsi"/>
                <w:sz w:val="22"/>
                <w:szCs w:val="22"/>
              </w:rPr>
            </w:pPr>
          </w:p>
        </w:tc>
        <w:tc>
          <w:tcPr>
            <w:tcW w:w="1439" w:type="dxa"/>
          </w:tcPr>
          <w:p w14:paraId="2DB77199" w14:textId="77777777" w:rsidR="00C0766F" w:rsidRDefault="00C0766F" w:rsidP="00103FA3">
            <w:pPr>
              <w:jc w:val="both"/>
              <w:rPr>
                <w:rFonts w:asciiTheme="minorHAnsi" w:hAnsiTheme="minorHAnsi"/>
                <w:sz w:val="22"/>
                <w:szCs w:val="22"/>
              </w:rPr>
            </w:pPr>
          </w:p>
          <w:p w14:paraId="718DC821" w14:textId="77777777" w:rsidR="00C0766F" w:rsidRDefault="00C0766F" w:rsidP="00103FA3">
            <w:pPr>
              <w:jc w:val="both"/>
              <w:rPr>
                <w:rFonts w:asciiTheme="minorHAnsi" w:hAnsiTheme="minorHAnsi"/>
                <w:sz w:val="22"/>
                <w:szCs w:val="22"/>
              </w:rPr>
            </w:pPr>
          </w:p>
          <w:p w14:paraId="67439A1D" w14:textId="77777777" w:rsidR="00C0766F" w:rsidRDefault="00C0766F" w:rsidP="00103FA3">
            <w:pPr>
              <w:jc w:val="both"/>
              <w:rPr>
                <w:rFonts w:asciiTheme="minorHAnsi" w:hAnsiTheme="minorHAnsi"/>
                <w:sz w:val="22"/>
                <w:szCs w:val="22"/>
              </w:rPr>
            </w:pPr>
          </w:p>
          <w:p w14:paraId="277C3BC1" w14:textId="77777777" w:rsidR="00C0766F" w:rsidRDefault="00C0766F" w:rsidP="00103FA3">
            <w:pPr>
              <w:jc w:val="both"/>
              <w:rPr>
                <w:rFonts w:asciiTheme="minorHAnsi" w:hAnsiTheme="minorHAnsi"/>
                <w:sz w:val="22"/>
                <w:szCs w:val="22"/>
              </w:rPr>
            </w:pPr>
          </w:p>
          <w:p w14:paraId="640D2032" w14:textId="77777777" w:rsidR="00C0766F" w:rsidRDefault="00C0766F" w:rsidP="00103FA3">
            <w:pPr>
              <w:jc w:val="both"/>
              <w:rPr>
                <w:rFonts w:asciiTheme="minorHAnsi" w:hAnsiTheme="minorHAnsi"/>
                <w:sz w:val="22"/>
                <w:szCs w:val="22"/>
              </w:rPr>
            </w:pPr>
          </w:p>
          <w:p w14:paraId="7D832D38" w14:textId="77777777" w:rsidR="00C0766F" w:rsidRDefault="00C0766F" w:rsidP="00103FA3">
            <w:pPr>
              <w:jc w:val="both"/>
              <w:rPr>
                <w:rFonts w:asciiTheme="minorHAnsi" w:hAnsiTheme="minorHAnsi"/>
                <w:sz w:val="22"/>
                <w:szCs w:val="22"/>
              </w:rPr>
            </w:pPr>
          </w:p>
        </w:tc>
        <w:tc>
          <w:tcPr>
            <w:tcW w:w="2105" w:type="dxa"/>
          </w:tcPr>
          <w:p w14:paraId="743E792F" w14:textId="77777777" w:rsidR="00C0766F" w:rsidRDefault="00C0766F">
            <w:pPr>
              <w:rPr>
                <w:rFonts w:asciiTheme="minorHAnsi" w:hAnsiTheme="minorHAnsi"/>
                <w:sz w:val="22"/>
                <w:szCs w:val="22"/>
              </w:rPr>
            </w:pPr>
          </w:p>
          <w:p w14:paraId="413DA061" w14:textId="77777777" w:rsidR="00C0766F" w:rsidRDefault="00C0766F" w:rsidP="00103FA3">
            <w:pPr>
              <w:jc w:val="both"/>
              <w:rPr>
                <w:rFonts w:asciiTheme="minorHAnsi" w:hAnsiTheme="minorHAnsi"/>
                <w:sz w:val="22"/>
                <w:szCs w:val="22"/>
              </w:rPr>
            </w:pPr>
          </w:p>
        </w:tc>
      </w:tr>
    </w:tbl>
    <w:p w14:paraId="7815B63F" w14:textId="382C6179" w:rsidR="00103FA3" w:rsidRDefault="00103FA3" w:rsidP="00103FA3">
      <w:pPr>
        <w:jc w:val="both"/>
        <w:rPr>
          <w:rFonts w:asciiTheme="minorHAnsi" w:hAnsiTheme="minorHAnsi"/>
          <w:sz w:val="22"/>
          <w:szCs w:val="22"/>
        </w:rPr>
      </w:pPr>
    </w:p>
    <w:p w14:paraId="19A4204C" w14:textId="4877C612" w:rsidR="00103FA3" w:rsidRDefault="00103FA3" w:rsidP="00103FA3">
      <w:pPr>
        <w:jc w:val="both"/>
        <w:rPr>
          <w:rFonts w:asciiTheme="minorHAnsi" w:hAnsiTheme="minorHAnsi"/>
          <w:sz w:val="22"/>
          <w:szCs w:val="22"/>
        </w:rPr>
      </w:pPr>
    </w:p>
    <w:p w14:paraId="35F67ECD" w14:textId="4C6B4548" w:rsidR="00103FA3" w:rsidRDefault="00103FA3" w:rsidP="00103FA3">
      <w:pPr>
        <w:jc w:val="both"/>
        <w:rPr>
          <w:rFonts w:asciiTheme="minorHAnsi" w:hAnsiTheme="minorHAnsi"/>
          <w:sz w:val="22"/>
          <w:szCs w:val="22"/>
        </w:rPr>
      </w:pPr>
    </w:p>
    <w:p w14:paraId="4A4DA795" w14:textId="2022E376" w:rsidR="00103FA3" w:rsidRDefault="00103FA3">
      <w:pPr>
        <w:rPr>
          <w:rFonts w:asciiTheme="minorHAnsi" w:hAnsiTheme="minorHAnsi"/>
          <w:sz w:val="22"/>
          <w:szCs w:val="22"/>
        </w:rPr>
      </w:pPr>
      <w:r>
        <w:rPr>
          <w:rFonts w:asciiTheme="minorHAnsi" w:hAnsiTheme="minorHAnsi"/>
          <w:sz w:val="22"/>
          <w:szCs w:val="22"/>
        </w:rPr>
        <w:br w:type="page"/>
      </w:r>
    </w:p>
    <w:p w14:paraId="33EC192E" w14:textId="77777777" w:rsidR="008D4C19" w:rsidRDefault="008D4C19" w:rsidP="00103FA3">
      <w:pPr>
        <w:tabs>
          <w:tab w:val="left" w:pos="4962"/>
        </w:tabs>
        <w:spacing w:line="240" w:lineRule="exact"/>
        <w:ind w:left="5664"/>
        <w:jc w:val="both"/>
        <w:sectPr w:rsidR="008D4C19" w:rsidSect="008D4C19">
          <w:headerReference w:type="default" r:id="rId20"/>
          <w:footerReference w:type="default" r:id="rId21"/>
          <w:pgSz w:w="11906" w:h="16838"/>
          <w:pgMar w:top="1418" w:right="1418" w:bottom="1418" w:left="1418" w:header="0" w:footer="709" w:gutter="0"/>
          <w:cols w:space="708"/>
          <w:formProt w:val="0"/>
          <w:docGrid w:linePitch="360"/>
        </w:sectPr>
      </w:pPr>
    </w:p>
    <w:p w14:paraId="52E9E849" w14:textId="5006E781" w:rsidR="00103FA3" w:rsidRPr="006C6DBE" w:rsidRDefault="00103FA3" w:rsidP="00103FA3">
      <w:pPr>
        <w:tabs>
          <w:tab w:val="left" w:pos="4962"/>
        </w:tabs>
        <w:spacing w:line="240" w:lineRule="exact"/>
        <w:ind w:left="5664"/>
        <w:jc w:val="both"/>
      </w:pPr>
    </w:p>
    <w:p w14:paraId="728114E7" w14:textId="541BCE01" w:rsidR="00103FA3" w:rsidRPr="006C6DBE" w:rsidRDefault="0085700D" w:rsidP="00103FA3">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WO.242.</w:t>
      </w:r>
      <w:r w:rsidR="001403CA">
        <w:rPr>
          <w:rFonts w:asciiTheme="minorHAnsi" w:hAnsiTheme="minorHAnsi"/>
          <w:sz w:val="22"/>
          <w:szCs w:val="22"/>
        </w:rPr>
        <w:t>4</w:t>
      </w:r>
      <w:r>
        <w:rPr>
          <w:rFonts w:asciiTheme="minorHAnsi" w:hAnsiTheme="minorHAnsi"/>
          <w:sz w:val="22"/>
          <w:szCs w:val="22"/>
        </w:rPr>
        <w:t>.2021</w:t>
      </w:r>
      <w:r w:rsidR="00103FA3">
        <w:rPr>
          <w:rFonts w:asciiTheme="minorHAnsi" w:hAnsiTheme="minorHAnsi"/>
          <w:sz w:val="22"/>
          <w:szCs w:val="22"/>
        </w:rPr>
        <w:tab/>
      </w:r>
      <w:r w:rsidR="00103FA3" w:rsidRPr="006C6DBE">
        <w:rPr>
          <w:rFonts w:asciiTheme="minorHAnsi" w:hAnsiTheme="minorHAnsi"/>
          <w:sz w:val="22"/>
          <w:szCs w:val="22"/>
        </w:rPr>
        <w:tab/>
      </w:r>
      <w:r w:rsidR="00103FA3" w:rsidRPr="006C6DBE">
        <w:rPr>
          <w:rFonts w:asciiTheme="minorHAnsi" w:hAnsiTheme="minorHAnsi"/>
          <w:sz w:val="22"/>
          <w:szCs w:val="22"/>
        </w:rPr>
        <w:tab/>
      </w:r>
      <w:r w:rsidR="00103FA3" w:rsidRPr="006C6DBE">
        <w:rPr>
          <w:rFonts w:asciiTheme="minorHAnsi" w:hAnsiTheme="minorHAnsi"/>
          <w:sz w:val="22"/>
          <w:szCs w:val="22"/>
        </w:rPr>
        <w:tab/>
      </w:r>
      <w:r w:rsidR="00103FA3" w:rsidRPr="006C6DBE">
        <w:rPr>
          <w:rFonts w:asciiTheme="minorHAnsi" w:hAnsiTheme="minorHAnsi"/>
          <w:sz w:val="22"/>
          <w:szCs w:val="22"/>
        </w:rPr>
        <w:tab/>
      </w:r>
      <w:r w:rsidR="00103FA3" w:rsidRPr="006C6DBE">
        <w:rPr>
          <w:rFonts w:asciiTheme="minorHAnsi" w:hAnsiTheme="minorHAnsi"/>
          <w:sz w:val="22"/>
          <w:szCs w:val="22"/>
        </w:rPr>
        <w:tab/>
      </w:r>
      <w:r w:rsidR="00103FA3" w:rsidRPr="006C6DBE">
        <w:rPr>
          <w:rFonts w:asciiTheme="minorHAnsi" w:hAnsiTheme="minorHAnsi"/>
          <w:sz w:val="22"/>
          <w:szCs w:val="22"/>
        </w:rPr>
        <w:tab/>
        <w:t xml:space="preserve">Załącznik nr </w:t>
      </w:r>
      <w:r w:rsidR="001403CA">
        <w:rPr>
          <w:rFonts w:asciiTheme="minorHAnsi" w:hAnsiTheme="minorHAnsi"/>
          <w:sz w:val="22"/>
          <w:szCs w:val="22"/>
        </w:rPr>
        <w:t>7</w:t>
      </w:r>
      <w:r w:rsidR="00103FA3" w:rsidRPr="006C6DBE">
        <w:rPr>
          <w:rFonts w:asciiTheme="minorHAnsi" w:hAnsiTheme="minorHAnsi"/>
          <w:sz w:val="22"/>
          <w:szCs w:val="22"/>
        </w:rPr>
        <w:t xml:space="preserve"> do SWZ</w:t>
      </w:r>
    </w:p>
    <w:p w14:paraId="5D0BE0B2" w14:textId="77777777" w:rsidR="00103FA3" w:rsidRPr="006C6DBE" w:rsidRDefault="00103FA3" w:rsidP="00103FA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04F3EA5B" w14:textId="5DF69548" w:rsidR="00103FA3" w:rsidRDefault="005C68F8" w:rsidP="00103FA3">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WYKAZ WYKONANYCH ROBÓT BUDOWLANYCH</w:t>
      </w:r>
    </w:p>
    <w:p w14:paraId="19122AC9" w14:textId="77777777" w:rsidR="005C68F8" w:rsidRPr="006C6DBE" w:rsidRDefault="005C68F8" w:rsidP="00103FA3">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0C062CC8" w14:textId="77777777" w:rsidR="008D4C19" w:rsidRDefault="008D4C19" w:rsidP="008D4C19">
      <w:pPr>
        <w:jc w:val="both"/>
        <w:rPr>
          <w:rFonts w:asciiTheme="minorHAnsi" w:hAnsiTheme="minorHAnsi"/>
          <w:sz w:val="22"/>
          <w:szCs w:val="22"/>
        </w:rPr>
      </w:pPr>
    </w:p>
    <w:tbl>
      <w:tblPr>
        <w:tblStyle w:val="Tabela-Siatka"/>
        <w:tblW w:w="14029" w:type="dxa"/>
        <w:tblInd w:w="113" w:type="dxa"/>
        <w:tblLayout w:type="fixed"/>
        <w:tblLook w:val="04A0" w:firstRow="1" w:lastRow="0" w:firstColumn="1" w:lastColumn="0" w:noHBand="0" w:noVBand="1"/>
      </w:tblPr>
      <w:tblGrid>
        <w:gridCol w:w="705"/>
        <w:gridCol w:w="2863"/>
        <w:gridCol w:w="2835"/>
        <w:gridCol w:w="3941"/>
        <w:gridCol w:w="1842"/>
        <w:gridCol w:w="1843"/>
      </w:tblGrid>
      <w:tr w:rsidR="008D4C19" w14:paraId="17591773" w14:textId="77777777" w:rsidTr="00787AC9">
        <w:tc>
          <w:tcPr>
            <w:tcW w:w="705" w:type="dxa"/>
            <w:vMerge w:val="restart"/>
            <w:vAlign w:val="center"/>
          </w:tcPr>
          <w:p w14:paraId="63F0A68E" w14:textId="77777777" w:rsidR="008D4C19" w:rsidRDefault="008D4C19" w:rsidP="00C83859">
            <w:pPr>
              <w:jc w:val="center"/>
              <w:rPr>
                <w:rFonts w:ascii="Calibri" w:hAnsi="Calibri"/>
                <w:sz w:val="16"/>
                <w:szCs w:val="16"/>
              </w:rPr>
            </w:pPr>
            <w:r>
              <w:rPr>
                <w:rFonts w:ascii="Calibri" w:hAnsi="Calibri"/>
                <w:sz w:val="16"/>
                <w:szCs w:val="16"/>
              </w:rPr>
              <w:t>L.p.</w:t>
            </w:r>
          </w:p>
        </w:tc>
        <w:tc>
          <w:tcPr>
            <w:tcW w:w="2863" w:type="dxa"/>
            <w:vMerge w:val="restart"/>
            <w:vAlign w:val="center"/>
          </w:tcPr>
          <w:p w14:paraId="223294BE" w14:textId="03E98BBA" w:rsidR="008D4C19" w:rsidRPr="00440E56" w:rsidRDefault="008D4C19" w:rsidP="00A95563">
            <w:pPr>
              <w:jc w:val="center"/>
              <w:rPr>
                <w:rFonts w:ascii="Calibri" w:hAnsi="Calibri"/>
                <w:sz w:val="20"/>
                <w:szCs w:val="20"/>
              </w:rPr>
            </w:pPr>
            <w:r w:rsidRPr="00440E56">
              <w:rPr>
                <w:rFonts w:ascii="Calibri" w:hAnsi="Calibri"/>
                <w:sz w:val="20"/>
                <w:szCs w:val="20"/>
              </w:rPr>
              <w:t xml:space="preserve">Nazwa podmiotu na rzecz którego </w:t>
            </w:r>
            <w:r w:rsidR="00A338ED" w:rsidRPr="00440E56">
              <w:rPr>
                <w:rFonts w:ascii="Calibri" w:hAnsi="Calibri"/>
                <w:sz w:val="20"/>
                <w:szCs w:val="20"/>
              </w:rPr>
              <w:t xml:space="preserve">robota </w:t>
            </w:r>
            <w:r w:rsidRPr="00440E56">
              <w:rPr>
                <w:rFonts w:ascii="Calibri" w:hAnsi="Calibri"/>
                <w:sz w:val="20"/>
                <w:szCs w:val="20"/>
              </w:rPr>
              <w:t xml:space="preserve">była </w:t>
            </w:r>
            <w:r w:rsidR="00A95563" w:rsidRPr="00440E56">
              <w:rPr>
                <w:rFonts w:ascii="Calibri" w:hAnsi="Calibri"/>
                <w:sz w:val="20"/>
                <w:szCs w:val="20"/>
              </w:rPr>
              <w:t>realizowana</w:t>
            </w:r>
          </w:p>
        </w:tc>
        <w:tc>
          <w:tcPr>
            <w:tcW w:w="2835" w:type="dxa"/>
            <w:vMerge w:val="restart"/>
            <w:vAlign w:val="center"/>
          </w:tcPr>
          <w:p w14:paraId="0980F9DE" w14:textId="20E4AED1" w:rsidR="008D4C19" w:rsidRPr="00440E56" w:rsidRDefault="008D4C19" w:rsidP="00787AC9">
            <w:pPr>
              <w:jc w:val="center"/>
              <w:rPr>
                <w:rFonts w:ascii="Calibri" w:hAnsi="Calibri"/>
                <w:sz w:val="20"/>
                <w:szCs w:val="20"/>
              </w:rPr>
            </w:pPr>
            <w:r w:rsidRPr="00440E56">
              <w:rPr>
                <w:rFonts w:ascii="Calibri" w:hAnsi="Calibri"/>
                <w:sz w:val="20"/>
                <w:szCs w:val="20"/>
              </w:rPr>
              <w:t>Nazwa zadania</w:t>
            </w:r>
            <w:r w:rsidR="00F26431" w:rsidRPr="00440E56">
              <w:rPr>
                <w:rFonts w:ascii="Calibri" w:hAnsi="Calibri"/>
                <w:sz w:val="20"/>
                <w:szCs w:val="20"/>
              </w:rPr>
              <w:t xml:space="preserve"> oraz wartość </w:t>
            </w:r>
            <w:r w:rsidR="00787AC9" w:rsidRPr="00440E56">
              <w:rPr>
                <w:rFonts w:ascii="Calibri" w:hAnsi="Calibri"/>
                <w:sz w:val="20"/>
                <w:szCs w:val="20"/>
              </w:rPr>
              <w:t>brutto zamówienia wykonanego przez Wykonawcę</w:t>
            </w:r>
          </w:p>
        </w:tc>
        <w:tc>
          <w:tcPr>
            <w:tcW w:w="3941" w:type="dxa"/>
            <w:vMerge w:val="restart"/>
            <w:vAlign w:val="center"/>
          </w:tcPr>
          <w:p w14:paraId="33FE8002" w14:textId="31A20D2D" w:rsidR="008D4C19" w:rsidRPr="00440E56" w:rsidRDefault="008D4C19" w:rsidP="00C83859">
            <w:pPr>
              <w:jc w:val="center"/>
              <w:rPr>
                <w:rFonts w:ascii="Calibri" w:hAnsi="Calibri"/>
                <w:sz w:val="20"/>
                <w:szCs w:val="20"/>
              </w:rPr>
            </w:pPr>
            <w:r w:rsidRPr="00440E56">
              <w:rPr>
                <w:rFonts w:ascii="Calibri" w:hAnsi="Calibri"/>
                <w:sz w:val="20"/>
                <w:szCs w:val="20"/>
              </w:rPr>
              <w:t>Charakterystyka zadania (informacje potwierdzające spełnianie warunku udziału w postępowaniu)</w:t>
            </w:r>
            <w:r w:rsidR="00A95563" w:rsidRPr="00440E56">
              <w:rPr>
                <w:rFonts w:ascii="Calibri" w:hAnsi="Calibri"/>
                <w:sz w:val="20"/>
                <w:szCs w:val="20"/>
              </w:rPr>
              <w:t xml:space="preserve"> </w:t>
            </w:r>
          </w:p>
        </w:tc>
        <w:tc>
          <w:tcPr>
            <w:tcW w:w="3685" w:type="dxa"/>
            <w:gridSpan w:val="2"/>
            <w:vAlign w:val="center"/>
          </w:tcPr>
          <w:p w14:paraId="458195B5" w14:textId="26AD814E" w:rsidR="008D4C19" w:rsidRPr="00440E56" w:rsidRDefault="00787AC9" w:rsidP="00787AC9">
            <w:pPr>
              <w:jc w:val="center"/>
              <w:rPr>
                <w:rFonts w:ascii="Calibri" w:hAnsi="Calibri"/>
                <w:sz w:val="20"/>
                <w:szCs w:val="20"/>
              </w:rPr>
            </w:pPr>
            <w:r w:rsidRPr="00440E56">
              <w:rPr>
                <w:rFonts w:ascii="Calibri" w:hAnsi="Calibri"/>
                <w:sz w:val="20"/>
                <w:szCs w:val="20"/>
              </w:rPr>
              <w:t>Termin realizacji (d</w:t>
            </w:r>
            <w:r w:rsidR="00F26431" w:rsidRPr="00440E56">
              <w:rPr>
                <w:rFonts w:ascii="Calibri" w:hAnsi="Calibri"/>
                <w:sz w:val="20"/>
                <w:szCs w:val="20"/>
              </w:rPr>
              <w:t xml:space="preserve">ata </w:t>
            </w:r>
            <w:r w:rsidRPr="00440E56">
              <w:rPr>
                <w:rFonts w:ascii="Calibri" w:hAnsi="Calibri"/>
                <w:sz w:val="20"/>
                <w:szCs w:val="20"/>
              </w:rPr>
              <w:t xml:space="preserve">i miejsce) </w:t>
            </w:r>
            <w:r w:rsidR="00F26431" w:rsidRPr="00440E56">
              <w:rPr>
                <w:rFonts w:ascii="Calibri" w:hAnsi="Calibri"/>
                <w:sz w:val="20"/>
                <w:szCs w:val="20"/>
              </w:rPr>
              <w:t>wykonania robót</w:t>
            </w:r>
          </w:p>
        </w:tc>
      </w:tr>
      <w:tr w:rsidR="008D4C19" w14:paraId="16E1E51B" w14:textId="77777777" w:rsidTr="00787AC9">
        <w:tc>
          <w:tcPr>
            <w:tcW w:w="705" w:type="dxa"/>
            <w:vMerge/>
            <w:vAlign w:val="center"/>
          </w:tcPr>
          <w:p w14:paraId="4FE55052" w14:textId="77777777" w:rsidR="008D4C19" w:rsidRDefault="008D4C19" w:rsidP="00C83859">
            <w:pPr>
              <w:jc w:val="center"/>
              <w:rPr>
                <w:rFonts w:ascii="Calibri" w:hAnsi="Calibri"/>
                <w:sz w:val="16"/>
                <w:szCs w:val="16"/>
              </w:rPr>
            </w:pPr>
          </w:p>
        </w:tc>
        <w:tc>
          <w:tcPr>
            <w:tcW w:w="2863" w:type="dxa"/>
            <w:vMerge/>
            <w:vAlign w:val="center"/>
          </w:tcPr>
          <w:p w14:paraId="2B4746D0" w14:textId="77777777" w:rsidR="008D4C19" w:rsidRDefault="008D4C19" w:rsidP="00C83859">
            <w:pPr>
              <w:jc w:val="center"/>
              <w:rPr>
                <w:rFonts w:ascii="Calibri" w:hAnsi="Calibri"/>
                <w:sz w:val="16"/>
                <w:szCs w:val="16"/>
              </w:rPr>
            </w:pPr>
          </w:p>
        </w:tc>
        <w:tc>
          <w:tcPr>
            <w:tcW w:w="2835" w:type="dxa"/>
            <w:vMerge/>
            <w:vAlign w:val="center"/>
          </w:tcPr>
          <w:p w14:paraId="6874580D" w14:textId="77777777" w:rsidR="008D4C19" w:rsidRDefault="008D4C19" w:rsidP="00C83859">
            <w:pPr>
              <w:jc w:val="center"/>
              <w:rPr>
                <w:rFonts w:ascii="Calibri" w:hAnsi="Calibri"/>
                <w:sz w:val="16"/>
                <w:szCs w:val="16"/>
              </w:rPr>
            </w:pPr>
          </w:p>
        </w:tc>
        <w:tc>
          <w:tcPr>
            <w:tcW w:w="3941" w:type="dxa"/>
            <w:vMerge/>
            <w:vAlign w:val="center"/>
          </w:tcPr>
          <w:p w14:paraId="5262D74B" w14:textId="77777777" w:rsidR="008D4C19" w:rsidRDefault="008D4C19" w:rsidP="00C83859">
            <w:pPr>
              <w:jc w:val="center"/>
              <w:rPr>
                <w:rFonts w:ascii="Calibri" w:hAnsi="Calibri"/>
                <w:sz w:val="16"/>
                <w:szCs w:val="16"/>
              </w:rPr>
            </w:pPr>
          </w:p>
        </w:tc>
        <w:tc>
          <w:tcPr>
            <w:tcW w:w="1842" w:type="dxa"/>
            <w:vAlign w:val="center"/>
          </w:tcPr>
          <w:p w14:paraId="34EA39A7" w14:textId="77777777" w:rsidR="008D4C19" w:rsidRPr="00440E56" w:rsidRDefault="008D4C19" w:rsidP="00C83859">
            <w:pPr>
              <w:jc w:val="center"/>
              <w:rPr>
                <w:rFonts w:ascii="Calibri" w:hAnsi="Calibri"/>
                <w:sz w:val="20"/>
                <w:szCs w:val="20"/>
              </w:rPr>
            </w:pPr>
            <w:r w:rsidRPr="00440E56">
              <w:rPr>
                <w:rFonts w:ascii="Calibri" w:hAnsi="Calibri"/>
                <w:sz w:val="20"/>
                <w:szCs w:val="20"/>
              </w:rPr>
              <w:t>początek</w:t>
            </w:r>
          </w:p>
        </w:tc>
        <w:tc>
          <w:tcPr>
            <w:tcW w:w="1843" w:type="dxa"/>
            <w:vAlign w:val="center"/>
          </w:tcPr>
          <w:p w14:paraId="18B29A9B" w14:textId="22EE2FD3" w:rsidR="008D4C19" w:rsidRPr="00440E56" w:rsidRDefault="00787AC9" w:rsidP="00787AC9">
            <w:pPr>
              <w:jc w:val="center"/>
              <w:rPr>
                <w:rFonts w:ascii="Calibri" w:hAnsi="Calibri"/>
                <w:sz w:val="20"/>
                <w:szCs w:val="20"/>
              </w:rPr>
            </w:pPr>
            <w:r w:rsidRPr="00440E56">
              <w:rPr>
                <w:rFonts w:ascii="Calibri" w:hAnsi="Calibri"/>
                <w:sz w:val="20"/>
                <w:szCs w:val="20"/>
              </w:rPr>
              <w:t>zakończenie</w:t>
            </w:r>
          </w:p>
        </w:tc>
      </w:tr>
      <w:tr w:rsidR="008D4C19" w14:paraId="555F856F" w14:textId="77777777" w:rsidTr="00787AC9">
        <w:tc>
          <w:tcPr>
            <w:tcW w:w="705" w:type="dxa"/>
            <w:vAlign w:val="center"/>
          </w:tcPr>
          <w:p w14:paraId="731F0A82" w14:textId="77777777" w:rsidR="008D4C19" w:rsidRDefault="008D4C19" w:rsidP="00C83859">
            <w:pPr>
              <w:jc w:val="center"/>
              <w:rPr>
                <w:rFonts w:ascii="Calibri" w:hAnsi="Calibri"/>
                <w:sz w:val="16"/>
                <w:szCs w:val="16"/>
              </w:rPr>
            </w:pPr>
            <w:r>
              <w:rPr>
                <w:rFonts w:ascii="Calibri" w:hAnsi="Calibri"/>
                <w:sz w:val="16"/>
                <w:szCs w:val="16"/>
              </w:rPr>
              <w:t>1</w:t>
            </w:r>
          </w:p>
        </w:tc>
        <w:tc>
          <w:tcPr>
            <w:tcW w:w="2863" w:type="dxa"/>
            <w:vAlign w:val="center"/>
          </w:tcPr>
          <w:p w14:paraId="08E304EE" w14:textId="77777777" w:rsidR="008D4C19" w:rsidRDefault="008D4C19" w:rsidP="00C83859">
            <w:pPr>
              <w:jc w:val="center"/>
              <w:rPr>
                <w:rFonts w:ascii="Calibri" w:hAnsi="Calibri"/>
                <w:sz w:val="16"/>
                <w:szCs w:val="16"/>
              </w:rPr>
            </w:pPr>
            <w:r>
              <w:rPr>
                <w:rFonts w:ascii="Calibri" w:hAnsi="Calibri"/>
                <w:sz w:val="16"/>
                <w:szCs w:val="16"/>
              </w:rPr>
              <w:t>2</w:t>
            </w:r>
          </w:p>
        </w:tc>
        <w:tc>
          <w:tcPr>
            <w:tcW w:w="2835" w:type="dxa"/>
            <w:vAlign w:val="center"/>
          </w:tcPr>
          <w:p w14:paraId="0840E0ED" w14:textId="77777777" w:rsidR="008D4C19" w:rsidRDefault="008D4C19" w:rsidP="00C83859">
            <w:pPr>
              <w:jc w:val="center"/>
              <w:rPr>
                <w:rFonts w:ascii="Calibri" w:hAnsi="Calibri"/>
                <w:sz w:val="16"/>
                <w:szCs w:val="16"/>
              </w:rPr>
            </w:pPr>
            <w:r>
              <w:rPr>
                <w:rFonts w:ascii="Calibri" w:hAnsi="Calibri"/>
                <w:sz w:val="16"/>
                <w:szCs w:val="16"/>
              </w:rPr>
              <w:t>3</w:t>
            </w:r>
          </w:p>
        </w:tc>
        <w:tc>
          <w:tcPr>
            <w:tcW w:w="3941" w:type="dxa"/>
            <w:vAlign w:val="center"/>
          </w:tcPr>
          <w:p w14:paraId="3C019BFF" w14:textId="77777777" w:rsidR="008D4C19" w:rsidRDefault="008D4C19" w:rsidP="00C83859">
            <w:pPr>
              <w:jc w:val="center"/>
              <w:rPr>
                <w:rFonts w:ascii="Calibri" w:hAnsi="Calibri"/>
                <w:sz w:val="16"/>
                <w:szCs w:val="16"/>
              </w:rPr>
            </w:pPr>
            <w:r>
              <w:rPr>
                <w:rFonts w:ascii="Calibri" w:hAnsi="Calibri"/>
                <w:sz w:val="16"/>
                <w:szCs w:val="16"/>
              </w:rPr>
              <w:t>4</w:t>
            </w:r>
          </w:p>
        </w:tc>
        <w:tc>
          <w:tcPr>
            <w:tcW w:w="1842" w:type="dxa"/>
            <w:vAlign w:val="center"/>
          </w:tcPr>
          <w:p w14:paraId="24CA4C72" w14:textId="77777777" w:rsidR="008D4C19" w:rsidRDefault="008D4C19" w:rsidP="00C83859">
            <w:pPr>
              <w:jc w:val="center"/>
              <w:rPr>
                <w:rFonts w:ascii="Calibri" w:hAnsi="Calibri"/>
                <w:sz w:val="16"/>
                <w:szCs w:val="16"/>
              </w:rPr>
            </w:pPr>
            <w:r>
              <w:rPr>
                <w:rFonts w:ascii="Calibri" w:hAnsi="Calibri"/>
                <w:sz w:val="16"/>
                <w:szCs w:val="16"/>
              </w:rPr>
              <w:t>5</w:t>
            </w:r>
          </w:p>
        </w:tc>
        <w:tc>
          <w:tcPr>
            <w:tcW w:w="1843" w:type="dxa"/>
            <w:vAlign w:val="center"/>
          </w:tcPr>
          <w:p w14:paraId="7FE37DD6" w14:textId="77777777" w:rsidR="008D4C19" w:rsidRDefault="008D4C19" w:rsidP="00C83859">
            <w:pPr>
              <w:jc w:val="center"/>
              <w:rPr>
                <w:rFonts w:ascii="Calibri" w:hAnsi="Calibri"/>
                <w:sz w:val="16"/>
                <w:szCs w:val="16"/>
              </w:rPr>
            </w:pPr>
            <w:r>
              <w:rPr>
                <w:rFonts w:ascii="Calibri" w:hAnsi="Calibri"/>
                <w:sz w:val="16"/>
                <w:szCs w:val="16"/>
              </w:rPr>
              <w:t>6</w:t>
            </w:r>
          </w:p>
        </w:tc>
      </w:tr>
      <w:tr w:rsidR="008D4C19" w14:paraId="17CFBAF2" w14:textId="77777777" w:rsidTr="00787AC9">
        <w:trPr>
          <w:trHeight w:val="3076"/>
        </w:trPr>
        <w:tc>
          <w:tcPr>
            <w:tcW w:w="705" w:type="dxa"/>
            <w:vAlign w:val="center"/>
          </w:tcPr>
          <w:p w14:paraId="64C166D4" w14:textId="6A92AD9A" w:rsidR="008D4C19" w:rsidRDefault="00A95563" w:rsidP="00C83859">
            <w:pPr>
              <w:jc w:val="center"/>
              <w:rPr>
                <w:rFonts w:ascii="Calibri" w:hAnsi="Calibri"/>
                <w:sz w:val="16"/>
                <w:szCs w:val="16"/>
              </w:rPr>
            </w:pPr>
            <w:r>
              <w:rPr>
                <w:rFonts w:ascii="Calibri" w:hAnsi="Calibri"/>
                <w:sz w:val="16"/>
                <w:szCs w:val="16"/>
              </w:rPr>
              <w:t>1</w:t>
            </w:r>
          </w:p>
          <w:p w14:paraId="181ADDF1" w14:textId="77777777" w:rsidR="00A95563" w:rsidRDefault="00A95563" w:rsidP="00C83859">
            <w:pPr>
              <w:jc w:val="center"/>
              <w:rPr>
                <w:rFonts w:ascii="Calibri" w:hAnsi="Calibri"/>
                <w:sz w:val="16"/>
                <w:szCs w:val="16"/>
              </w:rPr>
            </w:pPr>
          </w:p>
          <w:p w14:paraId="59C116BA" w14:textId="77777777" w:rsidR="00A95563" w:rsidRDefault="00A95563" w:rsidP="00C83859">
            <w:pPr>
              <w:jc w:val="center"/>
              <w:rPr>
                <w:rFonts w:ascii="Calibri" w:hAnsi="Calibri"/>
                <w:sz w:val="16"/>
                <w:szCs w:val="16"/>
              </w:rPr>
            </w:pPr>
          </w:p>
          <w:p w14:paraId="5F91D5E7" w14:textId="77777777" w:rsidR="00A95563" w:rsidRDefault="00A95563" w:rsidP="00C83859">
            <w:pPr>
              <w:jc w:val="center"/>
              <w:rPr>
                <w:rFonts w:ascii="Calibri" w:hAnsi="Calibri"/>
                <w:sz w:val="16"/>
                <w:szCs w:val="16"/>
              </w:rPr>
            </w:pPr>
          </w:p>
          <w:p w14:paraId="78C7F42D" w14:textId="77777777" w:rsidR="00A95563" w:rsidRDefault="00A95563" w:rsidP="00C83859">
            <w:pPr>
              <w:jc w:val="center"/>
              <w:rPr>
                <w:rFonts w:ascii="Calibri" w:hAnsi="Calibri"/>
                <w:sz w:val="16"/>
                <w:szCs w:val="16"/>
              </w:rPr>
            </w:pPr>
          </w:p>
          <w:p w14:paraId="29EF6CD1" w14:textId="77777777" w:rsidR="00A95563" w:rsidRDefault="00A95563" w:rsidP="00C83859">
            <w:pPr>
              <w:jc w:val="center"/>
              <w:rPr>
                <w:rFonts w:ascii="Calibri" w:hAnsi="Calibri"/>
                <w:sz w:val="16"/>
                <w:szCs w:val="16"/>
              </w:rPr>
            </w:pPr>
          </w:p>
          <w:p w14:paraId="612E5B2D" w14:textId="77777777" w:rsidR="00A95563" w:rsidRDefault="00A95563" w:rsidP="00C83859">
            <w:pPr>
              <w:jc w:val="center"/>
              <w:rPr>
                <w:rFonts w:ascii="Calibri" w:hAnsi="Calibri"/>
                <w:sz w:val="16"/>
                <w:szCs w:val="16"/>
              </w:rPr>
            </w:pPr>
          </w:p>
          <w:p w14:paraId="4C8ED58E" w14:textId="4A6CB19A" w:rsidR="00A95563" w:rsidRDefault="00A95563" w:rsidP="00C83859">
            <w:pPr>
              <w:jc w:val="center"/>
              <w:rPr>
                <w:rFonts w:ascii="Calibri" w:hAnsi="Calibri"/>
                <w:sz w:val="16"/>
                <w:szCs w:val="16"/>
              </w:rPr>
            </w:pPr>
            <w:r>
              <w:rPr>
                <w:rFonts w:ascii="Calibri" w:hAnsi="Calibri"/>
                <w:sz w:val="16"/>
                <w:szCs w:val="16"/>
              </w:rPr>
              <w:t>2</w:t>
            </w:r>
          </w:p>
        </w:tc>
        <w:tc>
          <w:tcPr>
            <w:tcW w:w="2863" w:type="dxa"/>
            <w:vAlign w:val="center"/>
          </w:tcPr>
          <w:p w14:paraId="1EA38773" w14:textId="77777777" w:rsidR="008D4C19" w:rsidRDefault="008D4C19" w:rsidP="00C83859">
            <w:pPr>
              <w:jc w:val="center"/>
              <w:rPr>
                <w:rFonts w:ascii="Calibri" w:hAnsi="Calibri"/>
                <w:sz w:val="16"/>
                <w:szCs w:val="16"/>
              </w:rPr>
            </w:pPr>
          </w:p>
        </w:tc>
        <w:tc>
          <w:tcPr>
            <w:tcW w:w="2835" w:type="dxa"/>
            <w:vAlign w:val="center"/>
          </w:tcPr>
          <w:p w14:paraId="028FF89C" w14:textId="77777777" w:rsidR="008D4C19" w:rsidRDefault="008D4C19" w:rsidP="00C83859">
            <w:pPr>
              <w:jc w:val="center"/>
              <w:rPr>
                <w:rFonts w:ascii="Calibri" w:hAnsi="Calibri"/>
                <w:sz w:val="16"/>
                <w:szCs w:val="16"/>
              </w:rPr>
            </w:pPr>
          </w:p>
        </w:tc>
        <w:tc>
          <w:tcPr>
            <w:tcW w:w="3941" w:type="dxa"/>
            <w:vAlign w:val="center"/>
          </w:tcPr>
          <w:p w14:paraId="68412421" w14:textId="77777777" w:rsidR="008D4C19" w:rsidRDefault="008D4C19" w:rsidP="00C83859">
            <w:pPr>
              <w:jc w:val="center"/>
              <w:rPr>
                <w:rFonts w:ascii="Calibri" w:hAnsi="Calibri"/>
                <w:sz w:val="16"/>
                <w:szCs w:val="16"/>
              </w:rPr>
            </w:pPr>
          </w:p>
        </w:tc>
        <w:tc>
          <w:tcPr>
            <w:tcW w:w="1842" w:type="dxa"/>
            <w:vAlign w:val="center"/>
          </w:tcPr>
          <w:p w14:paraId="2613ED52" w14:textId="77777777" w:rsidR="008D4C19" w:rsidRDefault="008D4C19" w:rsidP="00C83859">
            <w:pPr>
              <w:jc w:val="center"/>
              <w:rPr>
                <w:rFonts w:ascii="Calibri" w:hAnsi="Calibri"/>
                <w:sz w:val="16"/>
                <w:szCs w:val="16"/>
              </w:rPr>
            </w:pPr>
          </w:p>
        </w:tc>
        <w:tc>
          <w:tcPr>
            <w:tcW w:w="1843" w:type="dxa"/>
            <w:vAlign w:val="center"/>
          </w:tcPr>
          <w:p w14:paraId="65841969" w14:textId="77777777" w:rsidR="008D4C19" w:rsidRDefault="008D4C19" w:rsidP="00C83859">
            <w:pPr>
              <w:jc w:val="center"/>
              <w:rPr>
                <w:rFonts w:ascii="Calibri" w:hAnsi="Calibri"/>
                <w:sz w:val="16"/>
                <w:szCs w:val="16"/>
              </w:rPr>
            </w:pPr>
          </w:p>
        </w:tc>
      </w:tr>
    </w:tbl>
    <w:p w14:paraId="17439BAD" w14:textId="77777777" w:rsidR="008D4C19" w:rsidRDefault="008D4C19" w:rsidP="008D4C19">
      <w:pPr>
        <w:jc w:val="both"/>
        <w:rPr>
          <w:rFonts w:ascii="Calibri" w:hAnsi="Calibri"/>
          <w:sz w:val="16"/>
          <w:szCs w:val="16"/>
        </w:rPr>
      </w:pPr>
    </w:p>
    <w:p w14:paraId="17B7F372" w14:textId="722D8CAF" w:rsidR="008D4C19" w:rsidRPr="00A338ED" w:rsidRDefault="008D4C19" w:rsidP="008D4C19">
      <w:pPr>
        <w:jc w:val="both"/>
        <w:rPr>
          <w:rFonts w:ascii="Calibri" w:hAnsi="Calibri"/>
          <w:sz w:val="22"/>
          <w:szCs w:val="22"/>
        </w:rPr>
      </w:pPr>
      <w:r>
        <w:rPr>
          <w:rFonts w:ascii="Calibri" w:hAnsi="Calibri"/>
          <w:sz w:val="22"/>
          <w:szCs w:val="22"/>
        </w:rPr>
        <w:t xml:space="preserve">Uwaga! Opis wykonanych </w:t>
      </w:r>
      <w:r w:rsidR="00A338ED">
        <w:rPr>
          <w:rFonts w:ascii="Calibri" w:hAnsi="Calibri"/>
          <w:sz w:val="22"/>
          <w:szCs w:val="22"/>
        </w:rPr>
        <w:t>robót</w:t>
      </w:r>
      <w:r>
        <w:rPr>
          <w:rFonts w:ascii="Calibri" w:hAnsi="Calibri"/>
          <w:sz w:val="22"/>
          <w:szCs w:val="22"/>
        </w:rPr>
        <w:t xml:space="preserve"> musi zawierać informacje pozwalające jednoznacznie stwierdzić, że Wykonawca spełnia warunek udziału w postępowaniu, o </w:t>
      </w:r>
      <w:r w:rsidRPr="00A338ED">
        <w:rPr>
          <w:rFonts w:ascii="Calibri" w:hAnsi="Calibri"/>
          <w:sz w:val="22"/>
          <w:szCs w:val="22"/>
        </w:rPr>
        <w:t xml:space="preserve">którym mowa w Rozdziale </w:t>
      </w:r>
      <w:r w:rsidR="00A338ED" w:rsidRPr="00A338ED">
        <w:rPr>
          <w:rFonts w:ascii="Calibri" w:hAnsi="Calibri"/>
          <w:sz w:val="22"/>
          <w:szCs w:val="22"/>
        </w:rPr>
        <w:t>X</w:t>
      </w:r>
      <w:r w:rsidRPr="00A338ED">
        <w:rPr>
          <w:rFonts w:ascii="Calibri" w:hAnsi="Calibri"/>
          <w:sz w:val="22"/>
          <w:szCs w:val="22"/>
        </w:rPr>
        <w:t>IV ust. 1 pkt 1 SWZ.</w:t>
      </w:r>
    </w:p>
    <w:p w14:paraId="07032DB7" w14:textId="77777777" w:rsidR="008D4C19" w:rsidRPr="00A338ED" w:rsidRDefault="008D4C19" w:rsidP="008D4C19">
      <w:pPr>
        <w:jc w:val="both"/>
        <w:rPr>
          <w:rFonts w:ascii="Calibri" w:hAnsi="Calibri"/>
          <w:sz w:val="22"/>
          <w:szCs w:val="22"/>
        </w:rPr>
      </w:pPr>
    </w:p>
    <w:p w14:paraId="1FFD7C08" w14:textId="31D137C1" w:rsidR="008D4C19" w:rsidRDefault="008D4C19" w:rsidP="008D4C19">
      <w:pPr>
        <w:jc w:val="both"/>
        <w:rPr>
          <w:rFonts w:ascii="Calibri" w:hAnsi="Calibri"/>
          <w:sz w:val="22"/>
          <w:szCs w:val="22"/>
        </w:rPr>
      </w:pPr>
      <w:r>
        <w:rPr>
          <w:rFonts w:ascii="Calibri" w:hAnsi="Calibri"/>
          <w:sz w:val="22"/>
          <w:szCs w:val="22"/>
        </w:rPr>
        <w:t xml:space="preserve">Do powyższego wykazu załączam/załączamy dowody potwierdzające, że </w:t>
      </w:r>
      <w:r w:rsidR="00A338ED">
        <w:rPr>
          <w:rFonts w:ascii="Calibri" w:hAnsi="Calibri"/>
          <w:sz w:val="22"/>
          <w:szCs w:val="22"/>
        </w:rPr>
        <w:t>roboty budowlane</w:t>
      </w:r>
      <w:r>
        <w:rPr>
          <w:rFonts w:ascii="Calibri" w:hAnsi="Calibri"/>
          <w:sz w:val="22"/>
          <w:szCs w:val="22"/>
        </w:rPr>
        <w:t>, o których mowa wyżej, zostały wykonane należycie lub są wykonywane należycie.</w:t>
      </w:r>
    </w:p>
    <w:p w14:paraId="5A8BFB5F" w14:textId="77777777" w:rsidR="008D4C19" w:rsidRDefault="008D4C19" w:rsidP="008D4C19">
      <w:pPr>
        <w:jc w:val="both"/>
        <w:rPr>
          <w:rFonts w:ascii="Calibri" w:hAnsi="Calibri"/>
          <w:sz w:val="22"/>
          <w:szCs w:val="22"/>
        </w:rPr>
      </w:pPr>
    </w:p>
    <w:p w14:paraId="47375BC1" w14:textId="77777777" w:rsidR="008D4C19" w:rsidRDefault="008D4C19" w:rsidP="00EA19C7">
      <w:pPr>
        <w:pStyle w:val="Akapitzlist"/>
        <w:numPr>
          <w:ilvl w:val="0"/>
          <w:numId w:val="48"/>
        </w:numPr>
        <w:jc w:val="both"/>
        <w:rPr>
          <w:sz w:val="22"/>
          <w:szCs w:val="22"/>
        </w:rPr>
      </w:pPr>
      <w:r>
        <w:rPr>
          <w:sz w:val="22"/>
          <w:szCs w:val="22"/>
        </w:rPr>
        <w:t xml:space="preserve"> .....................................................................................................</w:t>
      </w:r>
    </w:p>
    <w:p w14:paraId="31C7D8B3" w14:textId="77777777" w:rsidR="008D4C19" w:rsidRDefault="008D4C19" w:rsidP="00EA19C7">
      <w:pPr>
        <w:pStyle w:val="Akapitzlist"/>
        <w:numPr>
          <w:ilvl w:val="0"/>
          <w:numId w:val="48"/>
        </w:numPr>
        <w:jc w:val="both"/>
        <w:rPr>
          <w:sz w:val="22"/>
          <w:szCs w:val="22"/>
        </w:rPr>
      </w:pPr>
      <w:r>
        <w:rPr>
          <w:sz w:val="22"/>
          <w:szCs w:val="22"/>
        </w:rPr>
        <w:t xml:space="preserve"> .....................................................................................................</w:t>
      </w:r>
    </w:p>
    <w:p w14:paraId="5AD11FD8" w14:textId="77777777" w:rsidR="008D4C19" w:rsidRDefault="008D4C19" w:rsidP="00EA19C7">
      <w:pPr>
        <w:pStyle w:val="Akapitzlist"/>
        <w:numPr>
          <w:ilvl w:val="0"/>
          <w:numId w:val="48"/>
        </w:numPr>
        <w:jc w:val="both"/>
        <w:rPr>
          <w:sz w:val="22"/>
          <w:szCs w:val="22"/>
        </w:rPr>
      </w:pPr>
      <w:r>
        <w:rPr>
          <w:sz w:val="22"/>
          <w:szCs w:val="22"/>
        </w:rPr>
        <w:t>.....................................................................................................</w:t>
      </w:r>
    </w:p>
    <w:p w14:paraId="09905C39" w14:textId="1D51E1FE" w:rsidR="008D4C19" w:rsidRDefault="008D4C19" w:rsidP="002D37C5">
      <w:pPr>
        <w:jc w:val="both"/>
        <w:rPr>
          <w:rFonts w:asciiTheme="minorHAnsi" w:hAnsiTheme="minorHAnsi"/>
          <w:sz w:val="16"/>
          <w:szCs w:val="16"/>
        </w:rPr>
        <w:sectPr w:rsidR="008D4C19" w:rsidSect="008D4C19">
          <w:pgSz w:w="16838" w:h="11906" w:orient="landscape"/>
          <w:pgMar w:top="1418" w:right="1418" w:bottom="1418" w:left="1418" w:header="0" w:footer="709" w:gutter="0"/>
          <w:cols w:space="708"/>
          <w:formProt w:val="0"/>
          <w:docGrid w:linePitch="360"/>
        </w:sectPr>
      </w:pPr>
    </w:p>
    <w:p w14:paraId="31C6D831" w14:textId="77777777" w:rsidR="00103FA3" w:rsidRPr="00341DE0" w:rsidRDefault="00103FA3" w:rsidP="002D37C5">
      <w:pPr>
        <w:jc w:val="both"/>
        <w:rPr>
          <w:rFonts w:asciiTheme="minorHAnsi" w:hAnsiTheme="minorHAnsi"/>
          <w:sz w:val="16"/>
          <w:szCs w:val="16"/>
        </w:rPr>
      </w:pPr>
    </w:p>
    <w:sectPr w:rsidR="00103FA3" w:rsidRPr="00341DE0" w:rsidSect="008D4C19">
      <w:endnotePr>
        <w:numFmt w:val="decimal"/>
      </w:endnotePr>
      <w:pgSz w:w="11906" w:h="16838"/>
      <w:pgMar w:top="1418" w:right="1418" w:bottom="1418" w:left="1418"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1F3A" w14:textId="77777777" w:rsidR="001F3788" w:rsidRDefault="001F3788">
      <w:r>
        <w:separator/>
      </w:r>
    </w:p>
  </w:endnote>
  <w:endnote w:type="continuationSeparator" w:id="0">
    <w:p w14:paraId="0E57898E" w14:textId="77777777" w:rsidR="001F3788" w:rsidRDefault="001F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w:charset w:val="EE"/>
    <w:family w:val="auto"/>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Benguiat Frisky CE ATT">
    <w:altName w:val="Calibri"/>
    <w:panose1 w:val="00000000000000000000"/>
    <w:charset w:val="EE"/>
    <w:family w:val="script"/>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E5B7" w14:textId="77777777" w:rsidR="00E85349" w:rsidRDefault="00E85349"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469A3D" w14:textId="77777777" w:rsidR="00E85349" w:rsidRDefault="00E853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999782"/>
      <w:docPartObj>
        <w:docPartGallery w:val="Page Numbers (Bottom of Page)"/>
        <w:docPartUnique/>
      </w:docPartObj>
    </w:sdtPr>
    <w:sdtEndPr>
      <w:rPr>
        <w:rFonts w:asciiTheme="minorHAnsi" w:hAnsiTheme="minorHAnsi" w:cstheme="minorHAnsi"/>
        <w:sz w:val="16"/>
        <w:szCs w:val="16"/>
      </w:rPr>
    </w:sdtEndPr>
    <w:sdtContent>
      <w:p w14:paraId="08086694" w14:textId="3F085AF7" w:rsidR="00E85349" w:rsidRPr="004B2E34" w:rsidRDefault="00E85349" w:rsidP="004B2E34">
        <w:pPr>
          <w:pStyle w:val="Stopka"/>
          <w:jc w:val="center"/>
          <w:rPr>
            <w:rFonts w:asciiTheme="minorHAnsi" w:hAnsiTheme="minorHAnsi" w:cstheme="minorHAnsi"/>
            <w:sz w:val="16"/>
            <w:szCs w:val="16"/>
          </w:rPr>
        </w:pPr>
        <w:r w:rsidRPr="004B2E34">
          <w:rPr>
            <w:rFonts w:asciiTheme="minorHAnsi" w:hAnsiTheme="minorHAnsi" w:cstheme="minorHAnsi"/>
            <w:sz w:val="16"/>
            <w:szCs w:val="16"/>
          </w:rPr>
          <w:fldChar w:fldCharType="begin"/>
        </w:r>
        <w:r w:rsidRPr="004B2E34">
          <w:rPr>
            <w:rFonts w:asciiTheme="minorHAnsi" w:hAnsiTheme="minorHAnsi" w:cstheme="minorHAnsi"/>
            <w:sz w:val="16"/>
            <w:szCs w:val="16"/>
          </w:rPr>
          <w:instrText>PAGE   \* MERGEFORMAT</w:instrText>
        </w:r>
        <w:r w:rsidRPr="004B2E34">
          <w:rPr>
            <w:rFonts w:asciiTheme="minorHAnsi" w:hAnsiTheme="minorHAnsi" w:cstheme="minorHAnsi"/>
            <w:sz w:val="16"/>
            <w:szCs w:val="16"/>
          </w:rPr>
          <w:fldChar w:fldCharType="separate"/>
        </w:r>
        <w:r w:rsidR="003063E1">
          <w:rPr>
            <w:rFonts w:asciiTheme="minorHAnsi" w:hAnsiTheme="minorHAnsi" w:cstheme="minorHAnsi"/>
            <w:noProof/>
            <w:sz w:val="16"/>
            <w:szCs w:val="16"/>
          </w:rPr>
          <w:t>28</w:t>
        </w:r>
        <w:r w:rsidRPr="004B2E34">
          <w:rPr>
            <w:rFonts w:asciiTheme="minorHAnsi" w:hAnsiTheme="minorHAnsi" w:cstheme="minorHAnsi"/>
            <w:sz w:val="16"/>
            <w:szCs w:val="16"/>
          </w:rPr>
          <w:fldChar w:fldCharType="end"/>
        </w:r>
      </w:p>
    </w:sdtContent>
  </w:sdt>
  <w:p w14:paraId="3B8C0895" w14:textId="0A78E466" w:rsidR="00E85349" w:rsidRDefault="00E8534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73C6" w14:textId="77777777" w:rsidR="00E85349" w:rsidRDefault="00E85349">
    <w:pPr>
      <w:pStyle w:val="Stopka"/>
      <w:ind w:firstLine="4536"/>
      <w:rPr>
        <w:sz w:val="20"/>
      </w:rPr>
    </w:pPr>
  </w:p>
  <w:p w14:paraId="558C3697" w14:textId="77777777" w:rsidR="00E85349" w:rsidRDefault="00E8534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A144" w14:textId="77777777" w:rsidR="001F3788" w:rsidRDefault="001F3788">
      <w:r>
        <w:separator/>
      </w:r>
    </w:p>
  </w:footnote>
  <w:footnote w:type="continuationSeparator" w:id="0">
    <w:p w14:paraId="0B99293E" w14:textId="77777777" w:rsidR="001F3788" w:rsidRDefault="001F3788">
      <w:r>
        <w:continuationSeparator/>
      </w:r>
    </w:p>
  </w:footnote>
  <w:footnote w:id="1">
    <w:p w14:paraId="564CBBF0" w14:textId="38C2A7AC" w:rsidR="00E85349" w:rsidRPr="005639A8" w:rsidRDefault="00E85349" w:rsidP="000C6ABE">
      <w:pPr>
        <w:pStyle w:val="Tekstprzypisudolnego"/>
        <w:jc w:val="both"/>
        <w:rPr>
          <w:rFonts w:asciiTheme="minorHAnsi" w:hAnsiTheme="minorHAnsi" w:cstheme="minorHAnsi"/>
          <w:sz w:val="16"/>
          <w:szCs w:val="16"/>
        </w:rPr>
      </w:pPr>
      <w:r w:rsidRPr="005639A8">
        <w:rPr>
          <w:rStyle w:val="Odwoanieprzypisudolnego"/>
          <w:rFonts w:asciiTheme="minorHAnsi" w:hAnsiTheme="minorHAnsi" w:cstheme="minorHAnsi"/>
          <w:sz w:val="16"/>
          <w:szCs w:val="16"/>
        </w:rPr>
        <w:footnoteRef/>
      </w:r>
      <w:r w:rsidRPr="005639A8">
        <w:rPr>
          <w:rFonts w:asciiTheme="minorHAnsi" w:hAnsiTheme="minorHAnsi" w:cstheme="minorHAnsi"/>
          <w:sz w:val="16"/>
          <w:szCs w:val="16"/>
        </w:rPr>
        <w:t xml:space="preserve"> niepotrzebne skreślić</w:t>
      </w:r>
      <w:r>
        <w:rPr>
          <w:rFonts w:asciiTheme="minorHAnsi" w:hAnsiTheme="minorHAnsi" w:cstheme="minorHAnsi"/>
          <w:sz w:val="16"/>
          <w:szCs w:val="16"/>
        </w:rPr>
        <w:t xml:space="preserve"> – w przypadku braku skreślenia zamawiający uzna, że wykonawca będzie realizował przedmiot zamówienia bez udziału podwykonawców </w:t>
      </w:r>
    </w:p>
  </w:footnote>
  <w:footnote w:id="2">
    <w:p w14:paraId="0BD2ABE1" w14:textId="77777777" w:rsidR="00E85349" w:rsidRPr="001F4886" w:rsidRDefault="00E85349" w:rsidP="000C6ABE">
      <w:pPr>
        <w:pStyle w:val="Tekstprzypisudolnego"/>
        <w:jc w:val="both"/>
        <w:rPr>
          <w:rFonts w:asciiTheme="minorHAnsi" w:hAnsiTheme="minorHAnsi"/>
          <w:sz w:val="16"/>
          <w:szCs w:val="16"/>
        </w:rPr>
      </w:pPr>
      <w:r w:rsidRPr="00A2734B">
        <w:rPr>
          <w:rStyle w:val="Odwoanieprzypisudolnego"/>
          <w:rFonts w:asciiTheme="minorHAnsi" w:hAnsiTheme="minorHAnsi"/>
          <w:sz w:val="16"/>
          <w:szCs w:val="16"/>
        </w:rPr>
        <w:footnoteRef/>
      </w:r>
      <w:r>
        <w:t xml:space="preserve"> </w:t>
      </w:r>
      <w:r w:rsidRPr="001F4886">
        <w:rPr>
          <w:rFonts w:asciiTheme="minorHAnsi" w:hAnsi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C189228" w14:textId="77777777" w:rsidR="00E85349" w:rsidRDefault="00E85349" w:rsidP="000C6ABE">
      <w:pPr>
        <w:pStyle w:val="Tekstprzypisudolnego"/>
        <w:jc w:val="both"/>
        <w:rPr>
          <w:rFonts w:asciiTheme="minorHAnsi" w:hAnsiTheme="minorHAnsi"/>
          <w:sz w:val="16"/>
          <w:szCs w:val="16"/>
        </w:rPr>
      </w:pPr>
      <w:r w:rsidRPr="00A2734B">
        <w:rPr>
          <w:rStyle w:val="Odwoanieprzypisudolnego"/>
          <w:rFonts w:asciiTheme="minorHAnsi" w:hAnsiTheme="minorHAnsi"/>
          <w:sz w:val="16"/>
          <w:szCs w:val="16"/>
        </w:rPr>
        <w:footnoteRef/>
      </w:r>
      <w:r>
        <w:t xml:space="preserve"> </w:t>
      </w:r>
      <w:r>
        <w:rPr>
          <w:rFonts w:asciiTheme="minorHAnsi" w:hAnsiTheme="minorHAnsi"/>
          <w:sz w:val="16"/>
          <w:szCs w:val="16"/>
        </w:rPr>
        <w:t>w</w:t>
      </w:r>
      <w:r w:rsidRPr="001F4886">
        <w:rPr>
          <w:rFonts w:asciiTheme="minorHAnsi" w:hAnsiTheme="minorHAnsi"/>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BE3F2" w14:textId="77777777" w:rsidR="00E85349" w:rsidRDefault="00E85349" w:rsidP="000C6ABE">
      <w:pPr>
        <w:pStyle w:val="Tekstprzypisudolnego"/>
        <w:jc w:val="both"/>
      </w:pPr>
    </w:p>
  </w:footnote>
  <w:footnote w:id="4">
    <w:p w14:paraId="25BF356D" w14:textId="7E1C07D7" w:rsidR="00E85349" w:rsidRPr="002046A5" w:rsidRDefault="00E85349">
      <w:pPr>
        <w:pStyle w:val="Tekstprzypisudolnego"/>
        <w:rPr>
          <w:rFonts w:asciiTheme="minorHAnsi" w:hAnsiTheme="minorHAnsi"/>
          <w:sz w:val="16"/>
          <w:szCs w:val="16"/>
        </w:rPr>
      </w:pPr>
      <w:r>
        <w:rPr>
          <w:rStyle w:val="Odwoanieprzypisudolnego"/>
        </w:rPr>
        <w:footnoteRef/>
      </w:r>
      <w:r>
        <w:t xml:space="preserve"> </w:t>
      </w:r>
      <w:r w:rsidRPr="002046A5">
        <w:rPr>
          <w:rFonts w:asciiTheme="minorHAnsi" w:hAnsiTheme="minorHAnsi"/>
          <w:sz w:val="16"/>
          <w:szCs w:val="16"/>
        </w:rPr>
        <w:t xml:space="preserve">Skreślić </w:t>
      </w:r>
      <w:r>
        <w:rPr>
          <w:rFonts w:asciiTheme="minorHAnsi" w:hAnsiTheme="minorHAnsi"/>
          <w:sz w:val="16"/>
          <w:szCs w:val="16"/>
        </w:rPr>
        <w:t>oświadczenie niemające zastosowania. W przypadku braku skreślenia zamawiający uzna, że wykonawca nie podlega wykluczeniu.</w:t>
      </w:r>
    </w:p>
  </w:footnote>
  <w:footnote w:id="5">
    <w:p w14:paraId="2AA85269" w14:textId="02AB5DB8" w:rsidR="00E85349" w:rsidRDefault="00E85349">
      <w:pPr>
        <w:pStyle w:val="Tekstprzypisudolnego"/>
      </w:pPr>
      <w:r>
        <w:rPr>
          <w:rStyle w:val="Odwoanieprzypisudolnego"/>
        </w:rPr>
        <w:footnoteRef/>
      </w:r>
      <w:r>
        <w:t xml:space="preserve"> </w:t>
      </w:r>
      <w:r w:rsidRPr="002046A5">
        <w:rPr>
          <w:rFonts w:asciiTheme="minorHAnsi" w:hAnsiTheme="minorHAnsi"/>
          <w:sz w:val="16"/>
          <w:szCs w:val="16"/>
        </w:rPr>
        <w:t>Podać</w:t>
      </w:r>
      <w:r>
        <w:rPr>
          <w:rFonts w:asciiTheme="minorHAnsi" w:hAnsiTheme="minorHAnsi"/>
          <w:sz w:val="16"/>
          <w:szCs w:val="16"/>
        </w:rPr>
        <w:t xml:space="preserve"> mającą zastosowanie podstawę wykluczenia spośród wymienionych w art. 108 ust.1 pkt 1, 2, 5 lub art. 109 ust. 1 pkt 2-5 i 7-10 ustawy </w:t>
      </w:r>
    </w:p>
  </w:footnote>
  <w:footnote w:id="6">
    <w:p w14:paraId="3BB124EA" w14:textId="77777777" w:rsidR="00E85349" w:rsidRPr="002046A5" w:rsidRDefault="00E85349" w:rsidP="007D00C9">
      <w:pPr>
        <w:pStyle w:val="Tekstprzypisudolnego"/>
        <w:rPr>
          <w:rFonts w:asciiTheme="minorHAnsi" w:hAnsiTheme="minorHAnsi"/>
          <w:sz w:val="16"/>
          <w:szCs w:val="16"/>
        </w:rPr>
      </w:pPr>
      <w:r>
        <w:rPr>
          <w:rStyle w:val="Odwoanieprzypisudolnego"/>
        </w:rPr>
        <w:footnoteRef/>
      </w:r>
      <w:r>
        <w:t xml:space="preserve"> </w:t>
      </w:r>
      <w:r w:rsidRPr="002046A5">
        <w:rPr>
          <w:rFonts w:asciiTheme="minorHAnsi" w:hAnsiTheme="minorHAnsi"/>
          <w:sz w:val="16"/>
          <w:szCs w:val="16"/>
        </w:rPr>
        <w:t xml:space="preserve">Skreślić </w:t>
      </w:r>
      <w:r>
        <w:rPr>
          <w:rFonts w:asciiTheme="minorHAnsi" w:hAnsiTheme="minorHAnsi"/>
          <w:sz w:val="16"/>
          <w:szCs w:val="16"/>
        </w:rPr>
        <w:t>oświadczenie niemające zastosowania. W przypadku braku skreślenia zamawiający uzna, że podmiot trzeci  nie podlega wykluczeniu.</w:t>
      </w:r>
    </w:p>
  </w:footnote>
  <w:footnote w:id="7">
    <w:p w14:paraId="15E1F196" w14:textId="77777777" w:rsidR="00E85349" w:rsidRDefault="00E85349" w:rsidP="007D00C9">
      <w:pPr>
        <w:pStyle w:val="Tekstprzypisudolnego"/>
        <w:jc w:val="both"/>
      </w:pPr>
      <w:r>
        <w:rPr>
          <w:rStyle w:val="Odwoanieprzypisudolnego"/>
        </w:rPr>
        <w:footnoteRef/>
      </w:r>
      <w:r>
        <w:t xml:space="preserve"> </w:t>
      </w:r>
      <w:r w:rsidRPr="002046A5">
        <w:rPr>
          <w:rFonts w:asciiTheme="minorHAnsi" w:hAnsiTheme="minorHAnsi"/>
          <w:sz w:val="16"/>
          <w:szCs w:val="16"/>
        </w:rPr>
        <w:t>Podać</w:t>
      </w:r>
      <w:r>
        <w:rPr>
          <w:rFonts w:asciiTheme="minorHAnsi" w:hAnsiTheme="minorHAnsi"/>
          <w:sz w:val="16"/>
          <w:szCs w:val="16"/>
        </w:rPr>
        <w:t xml:space="preserve"> mającą zastosowanie podstawę wykluczenia spośród wymienionych w art. 108 ust.1 pkt 1, 2, 5 lub art. 109 ust. 1 pkt 2-5 i 7-10 ustawy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1574" w14:textId="77777777" w:rsidR="00E85349" w:rsidRDefault="00E8534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807E380" w14:textId="77777777" w:rsidR="00E85349" w:rsidRDefault="00E853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9BCD" w14:textId="77777777" w:rsidR="00E85349" w:rsidRDefault="00E853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0737342"/>
    <w:multiLevelType w:val="hybridMultilevel"/>
    <w:tmpl w:val="0D3613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42061F0"/>
    <w:multiLevelType w:val="hybridMultilevel"/>
    <w:tmpl w:val="37506C0C"/>
    <w:lvl w:ilvl="0" w:tplc="8396739E">
      <w:start w:val="1"/>
      <w:numFmt w:val="decimal"/>
      <w:lvlText w:val="%1)"/>
      <w:lvlJc w:val="left"/>
      <w:pPr>
        <w:ind w:left="720" w:hanging="360"/>
      </w:pPr>
      <w:rPr>
        <w:rFonts w:asciiTheme="minorHAnsi" w:hAnsiTheme="minorHAnsi" w:cstheme="minorHAnsi"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AE2FB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527DEB"/>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96F0706"/>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EB15E50"/>
    <w:multiLevelType w:val="multilevel"/>
    <w:tmpl w:val="B81A75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FF85C54"/>
    <w:multiLevelType w:val="hybridMultilevel"/>
    <w:tmpl w:val="9B9C4BA2"/>
    <w:lvl w:ilvl="0" w:tplc="0D2CD4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8C77C3"/>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C0129B"/>
    <w:multiLevelType w:val="hybridMultilevel"/>
    <w:tmpl w:val="08808358"/>
    <w:lvl w:ilvl="0" w:tplc="04150011">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8D4754"/>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05F9A"/>
    <w:multiLevelType w:val="hybridMultilevel"/>
    <w:tmpl w:val="F416885E"/>
    <w:lvl w:ilvl="0" w:tplc="5DDAC90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FE2681C"/>
    <w:multiLevelType w:val="hybridMultilevel"/>
    <w:tmpl w:val="9FC85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47ED7"/>
    <w:multiLevelType w:val="hybridMultilevel"/>
    <w:tmpl w:val="DC78A49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6B10A51"/>
    <w:multiLevelType w:val="hybridMultilevel"/>
    <w:tmpl w:val="010A2D32"/>
    <w:lvl w:ilvl="0" w:tplc="8FFA1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F50232"/>
    <w:multiLevelType w:val="hybridMultilevel"/>
    <w:tmpl w:val="010A2D32"/>
    <w:lvl w:ilvl="0" w:tplc="8FFA11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776A1A"/>
    <w:multiLevelType w:val="hybridMultilevel"/>
    <w:tmpl w:val="28B4E22A"/>
    <w:lvl w:ilvl="0" w:tplc="CF8486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F187220"/>
    <w:multiLevelType w:val="hybridMultilevel"/>
    <w:tmpl w:val="B1C2E9F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A9353C"/>
    <w:multiLevelType w:val="hybridMultilevel"/>
    <w:tmpl w:val="0ED212D2"/>
    <w:lvl w:ilvl="0" w:tplc="04150011">
      <w:start w:val="1"/>
      <w:numFmt w:val="decimal"/>
      <w:lvlText w:val="%1)"/>
      <w:lvlJc w:val="left"/>
      <w:pPr>
        <w:ind w:left="720" w:hanging="360"/>
      </w:pPr>
      <w:rPr>
        <w:rFonts w:hint="default"/>
        <w:b w:val="0"/>
        <w:i w:val="0"/>
      </w:rPr>
    </w:lvl>
    <w:lvl w:ilvl="1" w:tplc="04150017">
      <w:start w:val="1"/>
      <w:numFmt w:val="lowerLetter"/>
      <w:lvlText w:val="%2)"/>
      <w:lvlJc w:val="left"/>
      <w:pPr>
        <w:ind w:left="1440" w:hanging="360"/>
      </w:pPr>
    </w:lvl>
    <w:lvl w:ilvl="2" w:tplc="064CD07E">
      <w:start w:val="1"/>
      <w:numFmt w:val="lowerRoman"/>
      <w:lvlText w:val="%3.)"/>
      <w:lvlJc w:val="left"/>
      <w:pPr>
        <w:ind w:left="2700" w:hanging="720"/>
      </w:pPr>
      <w:rPr>
        <w:rFonts w:hint="default"/>
      </w:rPr>
    </w:lvl>
    <w:lvl w:ilvl="3" w:tplc="41F0E9C0">
      <w:start w:val="1"/>
      <w:numFmt w:val="lowerRoman"/>
      <w:lvlText w:val="%4)"/>
      <w:lvlJc w:val="left"/>
      <w:pPr>
        <w:ind w:left="3240" w:hanging="72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A55C64"/>
    <w:multiLevelType w:val="hybridMultilevel"/>
    <w:tmpl w:val="010A2D32"/>
    <w:lvl w:ilvl="0" w:tplc="8FFA1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FC67F5"/>
    <w:multiLevelType w:val="hybridMultilevel"/>
    <w:tmpl w:val="DC78A49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CB40614"/>
    <w:multiLevelType w:val="hybridMultilevel"/>
    <w:tmpl w:val="F5E885B8"/>
    <w:lvl w:ilvl="0" w:tplc="AE185CEE">
      <w:numFmt w:val="bullet"/>
      <w:lvlText w:val="-"/>
      <w:lvlJc w:val="left"/>
      <w:pPr>
        <w:ind w:left="720" w:hanging="360"/>
      </w:pPr>
      <w:rPr>
        <w:rFonts w:ascii="Verdana" w:eastAsia="Times New Roman" w:hAnsi="Verdana" w:cs="Times New Roman" w:hint="default"/>
        <w:b w:val="0"/>
      </w:rPr>
    </w:lvl>
    <w:lvl w:ilvl="1" w:tplc="AE185CEE">
      <w:numFmt w:val="bullet"/>
      <w:lvlText w:val="-"/>
      <w:lvlJc w:val="left"/>
      <w:pPr>
        <w:ind w:left="1440" w:hanging="360"/>
      </w:pPr>
      <w:rPr>
        <w:rFonts w:ascii="Verdana" w:eastAsia="Times New Roman" w:hAnsi="Verdana" w:cs="Times New Roman"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08D237D"/>
    <w:multiLevelType w:val="hybridMultilevel"/>
    <w:tmpl w:val="80B402B6"/>
    <w:lvl w:ilvl="0" w:tplc="04150017">
      <w:start w:val="1"/>
      <w:numFmt w:val="lowerLetter"/>
      <w:lvlText w:val="%1)"/>
      <w:lvlJc w:val="left"/>
      <w:pPr>
        <w:tabs>
          <w:tab w:val="num" w:pos="1776"/>
        </w:tabs>
        <w:ind w:left="1776" w:hanging="360"/>
      </w:pPr>
      <w:rPr>
        <w:rFonts w:hint="default"/>
        <w:b w:val="0"/>
        <w:i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15:restartNumberingAfterBreak="0">
    <w:nsid w:val="40912994"/>
    <w:multiLevelType w:val="multilevel"/>
    <w:tmpl w:val="B4E8B27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15:restartNumberingAfterBreak="0">
    <w:nsid w:val="433F0443"/>
    <w:multiLevelType w:val="hybridMultilevel"/>
    <w:tmpl w:val="010A2D32"/>
    <w:lvl w:ilvl="0" w:tplc="8FFA1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C7044F"/>
    <w:multiLevelType w:val="multilevel"/>
    <w:tmpl w:val="B4FEEDC0"/>
    <w:lvl w:ilvl="0">
      <w:start w:val="1"/>
      <w:numFmt w:val="lowerLetter"/>
      <w:lvlText w:val="%1)"/>
      <w:lvlJc w:val="left"/>
      <w:pPr>
        <w:tabs>
          <w:tab w:val="num" w:pos="1776"/>
        </w:tabs>
        <w:ind w:left="1776" w:hanging="360"/>
      </w:pPr>
      <w:rPr>
        <w:rFonts w:hint="default"/>
      </w:rPr>
    </w:lvl>
    <w:lvl w:ilvl="1">
      <w:start w:val="1"/>
      <w:numFmt w:val="decimal"/>
      <w:lvlText w:val="%2."/>
      <w:lvlJc w:val="left"/>
      <w:pPr>
        <w:tabs>
          <w:tab w:val="num" w:pos="2496"/>
        </w:tabs>
        <w:ind w:left="2496" w:hanging="360"/>
      </w:pPr>
    </w:lvl>
    <w:lvl w:ilvl="2">
      <w:start w:val="1"/>
      <w:numFmt w:val="lowerRoman"/>
      <w:lvlText w:val="%3."/>
      <w:lvlJc w:val="left"/>
      <w:pPr>
        <w:ind w:left="3576" w:hanging="720"/>
      </w:pPr>
      <w:rPr>
        <w:rFonts w:hint="default"/>
      </w:r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42" w15:restartNumberingAfterBreak="0">
    <w:nsid w:val="472B7761"/>
    <w:multiLevelType w:val="hybridMultilevel"/>
    <w:tmpl w:val="227428DE"/>
    <w:lvl w:ilvl="0" w:tplc="0415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D82E7B"/>
    <w:multiLevelType w:val="multilevel"/>
    <w:tmpl w:val="730AE9C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A2B075E"/>
    <w:multiLevelType w:val="multilevel"/>
    <w:tmpl w:val="EB3A9B42"/>
    <w:lvl w:ilvl="0">
      <w:start w:val="1"/>
      <w:numFmt w:val="decimal"/>
      <w:lvlText w:val="%1)"/>
      <w:lvlJc w:val="left"/>
      <w:pPr>
        <w:tabs>
          <w:tab w:val="num" w:pos="1068"/>
        </w:tabs>
        <w:ind w:left="1068" w:hanging="360"/>
      </w:pPr>
      <w:rPr>
        <w:rFonts w:asciiTheme="minorHAnsi" w:hAnsiTheme="minorHAnsi" w:cstheme="minorHAnsi" w:hint="default"/>
        <w:sz w:val="22"/>
        <w:szCs w:val="22"/>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5" w15:restartNumberingAfterBreak="0">
    <w:nsid w:val="4D225EF5"/>
    <w:multiLevelType w:val="hybridMultilevel"/>
    <w:tmpl w:val="BB68FD3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64CD07E">
      <w:start w:val="1"/>
      <w:numFmt w:val="lowerRoman"/>
      <w:lvlText w:val="%3.)"/>
      <w:lvlJc w:val="left"/>
      <w:pPr>
        <w:ind w:left="2700" w:hanging="720"/>
      </w:pPr>
      <w:rPr>
        <w:rFonts w:hint="default"/>
      </w:rPr>
    </w:lvl>
    <w:lvl w:ilvl="3" w:tplc="41F0E9C0">
      <w:start w:val="1"/>
      <w:numFmt w:val="lowerRoman"/>
      <w:lvlText w:val="%4)"/>
      <w:lvlJc w:val="left"/>
      <w:pPr>
        <w:ind w:left="3240" w:hanging="72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AB2BC2"/>
    <w:multiLevelType w:val="hybridMultilevel"/>
    <w:tmpl w:val="C1D0ED1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A1A7195"/>
    <w:multiLevelType w:val="hybridMultilevel"/>
    <w:tmpl w:val="6148986A"/>
    <w:lvl w:ilvl="0" w:tplc="FEFCB9B6">
      <w:start w:val="1"/>
      <w:numFmt w:val="decimal"/>
      <w:lvlText w:val="%1."/>
      <w:lvlJc w:val="left"/>
      <w:pPr>
        <w:ind w:left="1060" w:hanging="70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5340CB"/>
    <w:multiLevelType w:val="hybridMultilevel"/>
    <w:tmpl w:val="F0DE2ED8"/>
    <w:lvl w:ilvl="0" w:tplc="183AE7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DFD06A1"/>
    <w:multiLevelType w:val="hybridMultilevel"/>
    <w:tmpl w:val="A7CCC1AC"/>
    <w:lvl w:ilvl="0" w:tplc="5DDAC90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ECB674F"/>
    <w:multiLevelType w:val="multilevel"/>
    <w:tmpl w:val="40F8C2E0"/>
    <w:lvl w:ilvl="0">
      <w:start w:val="1"/>
      <w:numFmt w:val="decimal"/>
      <w:lvlText w:val="%1)"/>
      <w:lvlJc w:val="left"/>
      <w:pPr>
        <w:tabs>
          <w:tab w:val="num" w:pos="1068"/>
        </w:tabs>
        <w:ind w:left="1068" w:hanging="360"/>
      </w:pPr>
      <w:rPr>
        <w:rFonts w:asciiTheme="minorHAnsi" w:hAnsiTheme="minorHAnsi" w:cstheme="minorHAnsi" w:hint="default"/>
        <w:sz w:val="22"/>
        <w:szCs w:val="22"/>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1" w15:restartNumberingAfterBreak="0">
    <w:nsid w:val="5F712E6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4C1F84"/>
    <w:multiLevelType w:val="hybridMultilevel"/>
    <w:tmpl w:val="809208B0"/>
    <w:lvl w:ilvl="0" w:tplc="04150001">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15:restartNumberingAfterBreak="0">
    <w:nsid w:val="61467AA6"/>
    <w:multiLevelType w:val="multilevel"/>
    <w:tmpl w:val="AE6CFC78"/>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2900610"/>
    <w:multiLevelType w:val="hybridMultilevel"/>
    <w:tmpl w:val="80B402B6"/>
    <w:lvl w:ilvl="0" w:tplc="04150017">
      <w:start w:val="1"/>
      <w:numFmt w:val="lowerLetter"/>
      <w:lvlText w:val="%1)"/>
      <w:lvlJc w:val="left"/>
      <w:pPr>
        <w:tabs>
          <w:tab w:val="num" w:pos="1776"/>
        </w:tabs>
        <w:ind w:left="1776" w:hanging="360"/>
      </w:pPr>
      <w:rPr>
        <w:rFonts w:hint="default"/>
        <w:b w:val="0"/>
        <w:i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5" w15:restartNumberingAfterBreak="0">
    <w:nsid w:val="63D05D71"/>
    <w:multiLevelType w:val="multilevel"/>
    <w:tmpl w:val="E9A8597E"/>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6" w15:restartNumberingAfterBreak="0">
    <w:nsid w:val="654668F5"/>
    <w:multiLevelType w:val="multilevel"/>
    <w:tmpl w:val="7C30D6F8"/>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9F0622A"/>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8" w15:restartNumberingAfterBreak="0">
    <w:nsid w:val="6BB25469"/>
    <w:multiLevelType w:val="hybridMultilevel"/>
    <w:tmpl w:val="78CE0E0C"/>
    <w:lvl w:ilvl="0" w:tplc="6BEA5B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60" w15:restartNumberingAfterBreak="0">
    <w:nsid w:val="75B576D3"/>
    <w:multiLevelType w:val="hybridMultilevel"/>
    <w:tmpl w:val="F59C0E18"/>
    <w:lvl w:ilvl="0" w:tplc="E376B284">
      <w:start w:val="1"/>
      <w:numFmt w:val="decimal"/>
      <w:lvlText w:val="%1."/>
      <w:lvlJc w:val="left"/>
      <w:pPr>
        <w:ind w:left="427" w:hanging="360"/>
      </w:pPr>
      <w:rPr>
        <w:rFonts w:cs="Times New Roman" w:hint="default"/>
        <w:b w:val="0"/>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61" w15:restartNumberingAfterBreak="0">
    <w:nsid w:val="75C67DAD"/>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2" w15:restartNumberingAfterBreak="0">
    <w:nsid w:val="78105F71"/>
    <w:multiLevelType w:val="hybridMultilevel"/>
    <w:tmpl w:val="590C8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390503"/>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4" w15:restartNumberingAfterBreak="0">
    <w:nsid w:val="7DB13B59"/>
    <w:multiLevelType w:val="hybridMultilevel"/>
    <w:tmpl w:val="08808358"/>
    <w:lvl w:ilvl="0" w:tplc="04150011">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57"/>
  </w:num>
  <w:num w:numId="3">
    <w:abstractNumId w:val="45"/>
  </w:num>
  <w:num w:numId="4">
    <w:abstractNumId w:val="18"/>
  </w:num>
  <w:num w:numId="5">
    <w:abstractNumId w:val="22"/>
  </w:num>
  <w:num w:numId="6">
    <w:abstractNumId w:val="17"/>
  </w:num>
  <w:num w:numId="7">
    <w:abstractNumId w:val="19"/>
  </w:num>
  <w:num w:numId="8">
    <w:abstractNumId w:val="63"/>
  </w:num>
  <w:num w:numId="9">
    <w:abstractNumId w:val="15"/>
  </w:num>
  <w:num w:numId="10">
    <w:abstractNumId w:val="16"/>
  </w:num>
  <w:num w:numId="11">
    <w:abstractNumId w:val="34"/>
  </w:num>
  <w:num w:numId="12">
    <w:abstractNumId w:val="51"/>
  </w:num>
  <w:num w:numId="13">
    <w:abstractNumId w:val="30"/>
  </w:num>
  <w:num w:numId="14">
    <w:abstractNumId w:val="47"/>
  </w:num>
  <w:num w:numId="15">
    <w:abstractNumId w:val="21"/>
  </w:num>
  <w:num w:numId="16">
    <w:abstractNumId w:val="40"/>
  </w:num>
  <w:num w:numId="17">
    <w:abstractNumId w:val="35"/>
  </w:num>
  <w:num w:numId="18">
    <w:abstractNumId w:val="49"/>
  </w:num>
  <w:num w:numId="19">
    <w:abstractNumId w:val="28"/>
  </w:num>
  <w:num w:numId="20">
    <w:abstractNumId w:val="29"/>
  </w:num>
  <w:num w:numId="21">
    <w:abstractNumId w:val="31"/>
  </w:num>
  <w:num w:numId="22">
    <w:abstractNumId w:val="24"/>
  </w:num>
  <w:num w:numId="23">
    <w:abstractNumId w:val="32"/>
  </w:num>
  <w:num w:numId="24">
    <w:abstractNumId w:val="42"/>
  </w:num>
  <w:num w:numId="25">
    <w:abstractNumId w:val="48"/>
  </w:num>
  <w:num w:numId="26">
    <w:abstractNumId w:val="23"/>
  </w:num>
  <w:num w:numId="27">
    <w:abstractNumId w:val="54"/>
  </w:num>
  <w:num w:numId="28">
    <w:abstractNumId w:val="64"/>
  </w:num>
  <w:num w:numId="29">
    <w:abstractNumId w:val="38"/>
  </w:num>
  <w:num w:numId="30">
    <w:abstractNumId w:val="33"/>
  </w:num>
  <w:num w:numId="31">
    <w:abstractNumId w:val="39"/>
  </w:num>
  <w:num w:numId="32">
    <w:abstractNumId w:val="58"/>
  </w:num>
  <w:num w:numId="33">
    <w:abstractNumId w:val="61"/>
  </w:num>
  <w:num w:numId="34">
    <w:abstractNumId w:val="62"/>
  </w:num>
  <w:num w:numId="35">
    <w:abstractNumId w:val="43"/>
  </w:num>
  <w:num w:numId="36">
    <w:abstractNumId w:val="44"/>
  </w:num>
  <w:num w:numId="37">
    <w:abstractNumId w:val="55"/>
  </w:num>
  <w:num w:numId="38">
    <w:abstractNumId w:val="41"/>
  </w:num>
  <w:num w:numId="39">
    <w:abstractNumId w:val="53"/>
  </w:num>
  <w:num w:numId="40">
    <w:abstractNumId w:val="50"/>
  </w:num>
  <w:num w:numId="41">
    <w:abstractNumId w:val="46"/>
  </w:num>
  <w:num w:numId="42">
    <w:abstractNumId w:val="36"/>
  </w:num>
  <w:num w:numId="43">
    <w:abstractNumId w:val="27"/>
  </w:num>
  <w:num w:numId="44">
    <w:abstractNumId w:val="26"/>
  </w:num>
  <w:num w:numId="45">
    <w:abstractNumId w:val="14"/>
  </w:num>
  <w:num w:numId="46">
    <w:abstractNumId w:val="52"/>
  </w:num>
  <w:num w:numId="47">
    <w:abstractNumId w:val="20"/>
  </w:num>
  <w:num w:numId="48">
    <w:abstractNumId w:val="56"/>
  </w:num>
  <w:num w:numId="49">
    <w:abstractNumId w:val="60"/>
  </w:num>
  <w:num w:numId="50">
    <w:abstractNumId w:val="37"/>
  </w:num>
  <w:num w:numId="51">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2F55"/>
    <w:rsid w:val="0001382B"/>
    <w:rsid w:val="00013D4D"/>
    <w:rsid w:val="00014116"/>
    <w:rsid w:val="000149CF"/>
    <w:rsid w:val="00014EE0"/>
    <w:rsid w:val="000152D6"/>
    <w:rsid w:val="000158A4"/>
    <w:rsid w:val="0001695B"/>
    <w:rsid w:val="0001704F"/>
    <w:rsid w:val="000170DA"/>
    <w:rsid w:val="0001788F"/>
    <w:rsid w:val="00017DC5"/>
    <w:rsid w:val="00017E22"/>
    <w:rsid w:val="00017F55"/>
    <w:rsid w:val="00017FC0"/>
    <w:rsid w:val="0002056A"/>
    <w:rsid w:val="000205F2"/>
    <w:rsid w:val="00020B35"/>
    <w:rsid w:val="00020D8B"/>
    <w:rsid w:val="0002101B"/>
    <w:rsid w:val="00022228"/>
    <w:rsid w:val="00022457"/>
    <w:rsid w:val="000231FC"/>
    <w:rsid w:val="000238D8"/>
    <w:rsid w:val="00023A2F"/>
    <w:rsid w:val="00023C9B"/>
    <w:rsid w:val="00023F4F"/>
    <w:rsid w:val="00024C76"/>
    <w:rsid w:val="000256A5"/>
    <w:rsid w:val="00025A0C"/>
    <w:rsid w:val="00025B0A"/>
    <w:rsid w:val="00025C69"/>
    <w:rsid w:val="0002620B"/>
    <w:rsid w:val="00026D06"/>
    <w:rsid w:val="00027237"/>
    <w:rsid w:val="00027B0C"/>
    <w:rsid w:val="00027EDC"/>
    <w:rsid w:val="000300A4"/>
    <w:rsid w:val="0003038C"/>
    <w:rsid w:val="0003060F"/>
    <w:rsid w:val="00030CCB"/>
    <w:rsid w:val="00030CF7"/>
    <w:rsid w:val="00030ED5"/>
    <w:rsid w:val="0003132F"/>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026"/>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8E3"/>
    <w:rsid w:val="00054D67"/>
    <w:rsid w:val="00054E40"/>
    <w:rsid w:val="000553DF"/>
    <w:rsid w:val="000553EC"/>
    <w:rsid w:val="00055502"/>
    <w:rsid w:val="000562D7"/>
    <w:rsid w:val="000565DA"/>
    <w:rsid w:val="0005662B"/>
    <w:rsid w:val="0005737C"/>
    <w:rsid w:val="0005756E"/>
    <w:rsid w:val="00057CF0"/>
    <w:rsid w:val="000607C4"/>
    <w:rsid w:val="00060924"/>
    <w:rsid w:val="000609F2"/>
    <w:rsid w:val="00060DF3"/>
    <w:rsid w:val="00060E79"/>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F8F"/>
    <w:rsid w:val="00066564"/>
    <w:rsid w:val="00066986"/>
    <w:rsid w:val="00066CB7"/>
    <w:rsid w:val="00066D61"/>
    <w:rsid w:val="00066EBF"/>
    <w:rsid w:val="000670F2"/>
    <w:rsid w:val="00067AE2"/>
    <w:rsid w:val="00067BB8"/>
    <w:rsid w:val="00070195"/>
    <w:rsid w:val="000708E8"/>
    <w:rsid w:val="000720A7"/>
    <w:rsid w:val="000721B8"/>
    <w:rsid w:val="00072455"/>
    <w:rsid w:val="00072518"/>
    <w:rsid w:val="000725AF"/>
    <w:rsid w:val="0007297E"/>
    <w:rsid w:val="00072E8B"/>
    <w:rsid w:val="000731BF"/>
    <w:rsid w:val="000732AD"/>
    <w:rsid w:val="0007332C"/>
    <w:rsid w:val="0007382F"/>
    <w:rsid w:val="00073AFF"/>
    <w:rsid w:val="0007498C"/>
    <w:rsid w:val="00074992"/>
    <w:rsid w:val="00074995"/>
    <w:rsid w:val="0007614A"/>
    <w:rsid w:val="0007621C"/>
    <w:rsid w:val="00076A70"/>
    <w:rsid w:val="00076BA6"/>
    <w:rsid w:val="00076E50"/>
    <w:rsid w:val="0007716C"/>
    <w:rsid w:val="000776A8"/>
    <w:rsid w:val="00077BAE"/>
    <w:rsid w:val="00077EA7"/>
    <w:rsid w:val="000801ED"/>
    <w:rsid w:val="000808A4"/>
    <w:rsid w:val="00081057"/>
    <w:rsid w:val="0008168F"/>
    <w:rsid w:val="000816A1"/>
    <w:rsid w:val="0008179D"/>
    <w:rsid w:val="00081CC8"/>
    <w:rsid w:val="00082671"/>
    <w:rsid w:val="00082686"/>
    <w:rsid w:val="00082C33"/>
    <w:rsid w:val="00083DBF"/>
    <w:rsid w:val="000841AC"/>
    <w:rsid w:val="000842C1"/>
    <w:rsid w:val="00084304"/>
    <w:rsid w:val="00084965"/>
    <w:rsid w:val="00084B96"/>
    <w:rsid w:val="000859E3"/>
    <w:rsid w:val="00085A16"/>
    <w:rsid w:val="0008677C"/>
    <w:rsid w:val="00086BD9"/>
    <w:rsid w:val="00086D4E"/>
    <w:rsid w:val="00086DA0"/>
    <w:rsid w:val="00087CEB"/>
    <w:rsid w:val="00087D88"/>
    <w:rsid w:val="00090044"/>
    <w:rsid w:val="00090CC4"/>
    <w:rsid w:val="00090E9F"/>
    <w:rsid w:val="00091250"/>
    <w:rsid w:val="00091A1F"/>
    <w:rsid w:val="00091C4A"/>
    <w:rsid w:val="00091EE6"/>
    <w:rsid w:val="00092835"/>
    <w:rsid w:val="00092860"/>
    <w:rsid w:val="00093B78"/>
    <w:rsid w:val="00093DE0"/>
    <w:rsid w:val="0009462C"/>
    <w:rsid w:val="000951A3"/>
    <w:rsid w:val="000952BE"/>
    <w:rsid w:val="000955F6"/>
    <w:rsid w:val="00095672"/>
    <w:rsid w:val="0009567C"/>
    <w:rsid w:val="00095690"/>
    <w:rsid w:val="00095A2D"/>
    <w:rsid w:val="00096C1D"/>
    <w:rsid w:val="00097C8A"/>
    <w:rsid w:val="000A077B"/>
    <w:rsid w:val="000A07E0"/>
    <w:rsid w:val="000A0F3F"/>
    <w:rsid w:val="000A1084"/>
    <w:rsid w:val="000A1D1B"/>
    <w:rsid w:val="000A1EBC"/>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BAE"/>
    <w:rsid w:val="000B2421"/>
    <w:rsid w:val="000B26EF"/>
    <w:rsid w:val="000B2856"/>
    <w:rsid w:val="000B2D48"/>
    <w:rsid w:val="000B335B"/>
    <w:rsid w:val="000B421C"/>
    <w:rsid w:val="000B455A"/>
    <w:rsid w:val="000B463B"/>
    <w:rsid w:val="000B482F"/>
    <w:rsid w:val="000B4AA6"/>
    <w:rsid w:val="000B51E8"/>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774"/>
    <w:rsid w:val="000C18B3"/>
    <w:rsid w:val="000C19E3"/>
    <w:rsid w:val="000C1E40"/>
    <w:rsid w:val="000C2A22"/>
    <w:rsid w:val="000C2A38"/>
    <w:rsid w:val="000C2E66"/>
    <w:rsid w:val="000C35D4"/>
    <w:rsid w:val="000C362E"/>
    <w:rsid w:val="000C4317"/>
    <w:rsid w:val="000C437A"/>
    <w:rsid w:val="000C48CF"/>
    <w:rsid w:val="000C6273"/>
    <w:rsid w:val="000C644E"/>
    <w:rsid w:val="000C654F"/>
    <w:rsid w:val="000C6AAC"/>
    <w:rsid w:val="000C6ABE"/>
    <w:rsid w:val="000C6BAF"/>
    <w:rsid w:val="000C6D4C"/>
    <w:rsid w:val="000C6EF2"/>
    <w:rsid w:val="000C7347"/>
    <w:rsid w:val="000D0382"/>
    <w:rsid w:val="000D07B5"/>
    <w:rsid w:val="000D12A5"/>
    <w:rsid w:val="000D1546"/>
    <w:rsid w:val="000D1A85"/>
    <w:rsid w:val="000D2A89"/>
    <w:rsid w:val="000D2F43"/>
    <w:rsid w:val="000D341A"/>
    <w:rsid w:val="000D35C0"/>
    <w:rsid w:val="000D3EDF"/>
    <w:rsid w:val="000D4257"/>
    <w:rsid w:val="000D4595"/>
    <w:rsid w:val="000D4841"/>
    <w:rsid w:val="000D4939"/>
    <w:rsid w:val="000D4961"/>
    <w:rsid w:val="000D54F5"/>
    <w:rsid w:val="000D58EC"/>
    <w:rsid w:val="000D59D8"/>
    <w:rsid w:val="000D6397"/>
    <w:rsid w:val="000D6679"/>
    <w:rsid w:val="000D690D"/>
    <w:rsid w:val="000D6D13"/>
    <w:rsid w:val="000D739B"/>
    <w:rsid w:val="000D755F"/>
    <w:rsid w:val="000D7781"/>
    <w:rsid w:val="000E025C"/>
    <w:rsid w:val="000E0316"/>
    <w:rsid w:val="000E0F70"/>
    <w:rsid w:val="000E1284"/>
    <w:rsid w:val="000E12BF"/>
    <w:rsid w:val="000E1BFA"/>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153"/>
    <w:rsid w:val="000F3B10"/>
    <w:rsid w:val="000F3B44"/>
    <w:rsid w:val="000F42DE"/>
    <w:rsid w:val="000F4A18"/>
    <w:rsid w:val="000F4AC5"/>
    <w:rsid w:val="000F4C4F"/>
    <w:rsid w:val="000F5812"/>
    <w:rsid w:val="000F5B52"/>
    <w:rsid w:val="000F62A6"/>
    <w:rsid w:val="000F6A79"/>
    <w:rsid w:val="000F7A20"/>
    <w:rsid w:val="000F7CF0"/>
    <w:rsid w:val="00100C0D"/>
    <w:rsid w:val="00100DCE"/>
    <w:rsid w:val="001011BE"/>
    <w:rsid w:val="00101705"/>
    <w:rsid w:val="00102107"/>
    <w:rsid w:val="00102461"/>
    <w:rsid w:val="00102571"/>
    <w:rsid w:val="0010274F"/>
    <w:rsid w:val="00102DE2"/>
    <w:rsid w:val="00102E45"/>
    <w:rsid w:val="001036DA"/>
    <w:rsid w:val="00103A42"/>
    <w:rsid w:val="00103A78"/>
    <w:rsid w:val="00103FA3"/>
    <w:rsid w:val="0010409F"/>
    <w:rsid w:val="0010429F"/>
    <w:rsid w:val="001042D3"/>
    <w:rsid w:val="0010435A"/>
    <w:rsid w:val="0010498E"/>
    <w:rsid w:val="001049E3"/>
    <w:rsid w:val="00104C6D"/>
    <w:rsid w:val="00104CF8"/>
    <w:rsid w:val="00104FC3"/>
    <w:rsid w:val="001052BA"/>
    <w:rsid w:val="00105B91"/>
    <w:rsid w:val="00105E72"/>
    <w:rsid w:val="00106A9E"/>
    <w:rsid w:val="0010707E"/>
    <w:rsid w:val="0010733B"/>
    <w:rsid w:val="0010753B"/>
    <w:rsid w:val="00107B9B"/>
    <w:rsid w:val="00107F66"/>
    <w:rsid w:val="00110070"/>
    <w:rsid w:val="0011046B"/>
    <w:rsid w:val="00110D69"/>
    <w:rsid w:val="00110F7D"/>
    <w:rsid w:val="00111A45"/>
    <w:rsid w:val="00111B12"/>
    <w:rsid w:val="0011200B"/>
    <w:rsid w:val="00112C07"/>
    <w:rsid w:val="00112DE8"/>
    <w:rsid w:val="001131BF"/>
    <w:rsid w:val="00113F9A"/>
    <w:rsid w:val="00114A55"/>
    <w:rsid w:val="00114F51"/>
    <w:rsid w:val="00114FE3"/>
    <w:rsid w:val="001151A1"/>
    <w:rsid w:val="001154F5"/>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32A"/>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B3"/>
    <w:rsid w:val="001325F7"/>
    <w:rsid w:val="00132D29"/>
    <w:rsid w:val="00133038"/>
    <w:rsid w:val="001330B0"/>
    <w:rsid w:val="001339B4"/>
    <w:rsid w:val="00133AA0"/>
    <w:rsid w:val="00133BA5"/>
    <w:rsid w:val="00133C56"/>
    <w:rsid w:val="00134948"/>
    <w:rsid w:val="00134ADE"/>
    <w:rsid w:val="00134B6F"/>
    <w:rsid w:val="00134FCA"/>
    <w:rsid w:val="00135287"/>
    <w:rsid w:val="00135416"/>
    <w:rsid w:val="001355B2"/>
    <w:rsid w:val="00135C79"/>
    <w:rsid w:val="00136B5B"/>
    <w:rsid w:val="0013744B"/>
    <w:rsid w:val="001376AA"/>
    <w:rsid w:val="00137710"/>
    <w:rsid w:val="00137796"/>
    <w:rsid w:val="00140012"/>
    <w:rsid w:val="0014037B"/>
    <w:rsid w:val="001403CA"/>
    <w:rsid w:val="001412D6"/>
    <w:rsid w:val="001427DC"/>
    <w:rsid w:val="0014289F"/>
    <w:rsid w:val="00142C11"/>
    <w:rsid w:val="00142E42"/>
    <w:rsid w:val="001434B1"/>
    <w:rsid w:val="00143B53"/>
    <w:rsid w:val="00143B8E"/>
    <w:rsid w:val="0014433A"/>
    <w:rsid w:val="00144666"/>
    <w:rsid w:val="00144BF0"/>
    <w:rsid w:val="00145CE6"/>
    <w:rsid w:val="00146F0D"/>
    <w:rsid w:val="001470F5"/>
    <w:rsid w:val="001472F0"/>
    <w:rsid w:val="001479A3"/>
    <w:rsid w:val="00147B28"/>
    <w:rsid w:val="00147DAC"/>
    <w:rsid w:val="001500B5"/>
    <w:rsid w:val="00150D8F"/>
    <w:rsid w:val="00150F03"/>
    <w:rsid w:val="0015133D"/>
    <w:rsid w:val="00151B32"/>
    <w:rsid w:val="0015298B"/>
    <w:rsid w:val="00154096"/>
    <w:rsid w:val="0015410C"/>
    <w:rsid w:val="00154522"/>
    <w:rsid w:val="00154CAA"/>
    <w:rsid w:val="00154F84"/>
    <w:rsid w:val="00155469"/>
    <w:rsid w:val="001554BC"/>
    <w:rsid w:val="0015551C"/>
    <w:rsid w:val="00155A4A"/>
    <w:rsid w:val="00155BFC"/>
    <w:rsid w:val="00156205"/>
    <w:rsid w:val="0015633E"/>
    <w:rsid w:val="00156F56"/>
    <w:rsid w:val="00157DA9"/>
    <w:rsid w:val="00160A6A"/>
    <w:rsid w:val="00161406"/>
    <w:rsid w:val="001619AA"/>
    <w:rsid w:val="001619B0"/>
    <w:rsid w:val="00161BD5"/>
    <w:rsid w:val="00162AA2"/>
    <w:rsid w:val="00162B0D"/>
    <w:rsid w:val="00162BFE"/>
    <w:rsid w:val="00162EE9"/>
    <w:rsid w:val="001632BA"/>
    <w:rsid w:val="001635E1"/>
    <w:rsid w:val="00163675"/>
    <w:rsid w:val="00164C96"/>
    <w:rsid w:val="001650F2"/>
    <w:rsid w:val="0016530D"/>
    <w:rsid w:val="001656F3"/>
    <w:rsid w:val="001657DB"/>
    <w:rsid w:val="001659DA"/>
    <w:rsid w:val="00165B6B"/>
    <w:rsid w:val="00165B9A"/>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E8"/>
    <w:rsid w:val="0017528B"/>
    <w:rsid w:val="00176643"/>
    <w:rsid w:val="0017684C"/>
    <w:rsid w:val="00176F8A"/>
    <w:rsid w:val="00176FCA"/>
    <w:rsid w:val="00176FDB"/>
    <w:rsid w:val="001777D5"/>
    <w:rsid w:val="001778F4"/>
    <w:rsid w:val="00181826"/>
    <w:rsid w:val="00181990"/>
    <w:rsid w:val="00181F45"/>
    <w:rsid w:val="00181F87"/>
    <w:rsid w:val="00182390"/>
    <w:rsid w:val="0018266B"/>
    <w:rsid w:val="00182698"/>
    <w:rsid w:val="00182C0D"/>
    <w:rsid w:val="00182E62"/>
    <w:rsid w:val="00183793"/>
    <w:rsid w:val="00183C7A"/>
    <w:rsid w:val="00183EC5"/>
    <w:rsid w:val="001840A9"/>
    <w:rsid w:val="00184523"/>
    <w:rsid w:val="00184BC9"/>
    <w:rsid w:val="00184E47"/>
    <w:rsid w:val="00184FA9"/>
    <w:rsid w:val="00185945"/>
    <w:rsid w:val="001859EB"/>
    <w:rsid w:val="00186518"/>
    <w:rsid w:val="00186B1B"/>
    <w:rsid w:val="00187F89"/>
    <w:rsid w:val="00190826"/>
    <w:rsid w:val="001911EA"/>
    <w:rsid w:val="001914E4"/>
    <w:rsid w:val="00192175"/>
    <w:rsid w:val="0019236F"/>
    <w:rsid w:val="001928B5"/>
    <w:rsid w:val="00192FCC"/>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379"/>
    <w:rsid w:val="001A6423"/>
    <w:rsid w:val="001A68BB"/>
    <w:rsid w:val="001A6AC9"/>
    <w:rsid w:val="001A6CE2"/>
    <w:rsid w:val="001A6DF9"/>
    <w:rsid w:val="001A734D"/>
    <w:rsid w:val="001A770B"/>
    <w:rsid w:val="001A7DC3"/>
    <w:rsid w:val="001B06E3"/>
    <w:rsid w:val="001B09C5"/>
    <w:rsid w:val="001B0D0A"/>
    <w:rsid w:val="001B20FA"/>
    <w:rsid w:val="001B247F"/>
    <w:rsid w:val="001B2849"/>
    <w:rsid w:val="001B2988"/>
    <w:rsid w:val="001B2B80"/>
    <w:rsid w:val="001B3D36"/>
    <w:rsid w:val="001B43EA"/>
    <w:rsid w:val="001B4F63"/>
    <w:rsid w:val="001B5524"/>
    <w:rsid w:val="001B5A35"/>
    <w:rsid w:val="001B5B18"/>
    <w:rsid w:val="001B5E5C"/>
    <w:rsid w:val="001B6C97"/>
    <w:rsid w:val="001B6EC0"/>
    <w:rsid w:val="001B71BF"/>
    <w:rsid w:val="001B7312"/>
    <w:rsid w:val="001B7B25"/>
    <w:rsid w:val="001C008A"/>
    <w:rsid w:val="001C0AD5"/>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2B9"/>
    <w:rsid w:val="001C4491"/>
    <w:rsid w:val="001C4715"/>
    <w:rsid w:val="001C4890"/>
    <w:rsid w:val="001C515A"/>
    <w:rsid w:val="001C5339"/>
    <w:rsid w:val="001C58C1"/>
    <w:rsid w:val="001C621F"/>
    <w:rsid w:val="001C7772"/>
    <w:rsid w:val="001C78C3"/>
    <w:rsid w:val="001C7BD3"/>
    <w:rsid w:val="001C7C63"/>
    <w:rsid w:val="001D020B"/>
    <w:rsid w:val="001D05E2"/>
    <w:rsid w:val="001D0632"/>
    <w:rsid w:val="001D0AD8"/>
    <w:rsid w:val="001D0B60"/>
    <w:rsid w:val="001D0C92"/>
    <w:rsid w:val="001D0F45"/>
    <w:rsid w:val="001D104B"/>
    <w:rsid w:val="001D1305"/>
    <w:rsid w:val="001D1BFB"/>
    <w:rsid w:val="001D2868"/>
    <w:rsid w:val="001D3B47"/>
    <w:rsid w:val="001D3BDF"/>
    <w:rsid w:val="001D3E8F"/>
    <w:rsid w:val="001D3EE8"/>
    <w:rsid w:val="001D4682"/>
    <w:rsid w:val="001D523F"/>
    <w:rsid w:val="001D5422"/>
    <w:rsid w:val="001D5437"/>
    <w:rsid w:val="001D5C67"/>
    <w:rsid w:val="001D5EEB"/>
    <w:rsid w:val="001D691E"/>
    <w:rsid w:val="001D695E"/>
    <w:rsid w:val="001D7873"/>
    <w:rsid w:val="001D7D35"/>
    <w:rsid w:val="001D7F11"/>
    <w:rsid w:val="001E10F1"/>
    <w:rsid w:val="001E15E5"/>
    <w:rsid w:val="001E1911"/>
    <w:rsid w:val="001E1915"/>
    <w:rsid w:val="001E1C6A"/>
    <w:rsid w:val="001E2134"/>
    <w:rsid w:val="001E21EA"/>
    <w:rsid w:val="001E2516"/>
    <w:rsid w:val="001E27AD"/>
    <w:rsid w:val="001E2937"/>
    <w:rsid w:val="001E33BB"/>
    <w:rsid w:val="001E3885"/>
    <w:rsid w:val="001E3A87"/>
    <w:rsid w:val="001E4287"/>
    <w:rsid w:val="001E4CB6"/>
    <w:rsid w:val="001E4D0B"/>
    <w:rsid w:val="001E5562"/>
    <w:rsid w:val="001E6271"/>
    <w:rsid w:val="001E678C"/>
    <w:rsid w:val="001E70F6"/>
    <w:rsid w:val="001E71CA"/>
    <w:rsid w:val="001E72C6"/>
    <w:rsid w:val="001E74C4"/>
    <w:rsid w:val="001E75E0"/>
    <w:rsid w:val="001E7AAA"/>
    <w:rsid w:val="001E7B2E"/>
    <w:rsid w:val="001E7D3A"/>
    <w:rsid w:val="001F0E6C"/>
    <w:rsid w:val="001F0FCC"/>
    <w:rsid w:val="001F10E4"/>
    <w:rsid w:val="001F127A"/>
    <w:rsid w:val="001F1A90"/>
    <w:rsid w:val="001F1E2F"/>
    <w:rsid w:val="001F1E91"/>
    <w:rsid w:val="001F24DE"/>
    <w:rsid w:val="001F300B"/>
    <w:rsid w:val="001F30D4"/>
    <w:rsid w:val="001F3292"/>
    <w:rsid w:val="001F34C8"/>
    <w:rsid w:val="001F3788"/>
    <w:rsid w:val="001F5080"/>
    <w:rsid w:val="001F5309"/>
    <w:rsid w:val="001F5837"/>
    <w:rsid w:val="001F5B5E"/>
    <w:rsid w:val="001F5B7F"/>
    <w:rsid w:val="001F648D"/>
    <w:rsid w:val="001F772A"/>
    <w:rsid w:val="001F7B15"/>
    <w:rsid w:val="001F7BCE"/>
    <w:rsid w:val="001F7D73"/>
    <w:rsid w:val="001F7D7A"/>
    <w:rsid w:val="00200371"/>
    <w:rsid w:val="002007EC"/>
    <w:rsid w:val="00201076"/>
    <w:rsid w:val="002011C4"/>
    <w:rsid w:val="00201FAD"/>
    <w:rsid w:val="00202053"/>
    <w:rsid w:val="00202B46"/>
    <w:rsid w:val="002038BF"/>
    <w:rsid w:val="00203C93"/>
    <w:rsid w:val="0020403B"/>
    <w:rsid w:val="002046A5"/>
    <w:rsid w:val="00204805"/>
    <w:rsid w:val="00204C93"/>
    <w:rsid w:val="00205FB5"/>
    <w:rsid w:val="0020664A"/>
    <w:rsid w:val="00206AA6"/>
    <w:rsid w:val="00206EDD"/>
    <w:rsid w:val="002077F2"/>
    <w:rsid w:val="00207B9A"/>
    <w:rsid w:val="00207C04"/>
    <w:rsid w:val="00207DD1"/>
    <w:rsid w:val="0021000B"/>
    <w:rsid w:val="002108C2"/>
    <w:rsid w:val="00210942"/>
    <w:rsid w:val="00210DAF"/>
    <w:rsid w:val="00210F03"/>
    <w:rsid w:val="00210F3D"/>
    <w:rsid w:val="00211B57"/>
    <w:rsid w:val="00212172"/>
    <w:rsid w:val="00212514"/>
    <w:rsid w:val="00212620"/>
    <w:rsid w:val="00212843"/>
    <w:rsid w:val="002133DC"/>
    <w:rsid w:val="00213602"/>
    <w:rsid w:val="00213A71"/>
    <w:rsid w:val="00213C31"/>
    <w:rsid w:val="00213F95"/>
    <w:rsid w:val="00214062"/>
    <w:rsid w:val="00214DF9"/>
    <w:rsid w:val="00214FD4"/>
    <w:rsid w:val="002158C3"/>
    <w:rsid w:val="00216340"/>
    <w:rsid w:val="002165C6"/>
    <w:rsid w:val="0021728C"/>
    <w:rsid w:val="00217577"/>
    <w:rsid w:val="00217C86"/>
    <w:rsid w:val="00220025"/>
    <w:rsid w:val="00220027"/>
    <w:rsid w:val="002202DD"/>
    <w:rsid w:val="002206D5"/>
    <w:rsid w:val="002206FA"/>
    <w:rsid w:val="002210BB"/>
    <w:rsid w:val="002219F4"/>
    <w:rsid w:val="00222EB0"/>
    <w:rsid w:val="00222EC0"/>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91"/>
    <w:rsid w:val="00227538"/>
    <w:rsid w:val="00227772"/>
    <w:rsid w:val="002309A0"/>
    <w:rsid w:val="002314A3"/>
    <w:rsid w:val="0023164D"/>
    <w:rsid w:val="00231BA5"/>
    <w:rsid w:val="00232621"/>
    <w:rsid w:val="00232C40"/>
    <w:rsid w:val="00232F65"/>
    <w:rsid w:val="00232FA3"/>
    <w:rsid w:val="00233991"/>
    <w:rsid w:val="002345A3"/>
    <w:rsid w:val="00235005"/>
    <w:rsid w:val="00235A38"/>
    <w:rsid w:val="00235B43"/>
    <w:rsid w:val="00235C32"/>
    <w:rsid w:val="00236605"/>
    <w:rsid w:val="00236620"/>
    <w:rsid w:val="002368EF"/>
    <w:rsid w:val="00237227"/>
    <w:rsid w:val="00237A4C"/>
    <w:rsid w:val="00237BA1"/>
    <w:rsid w:val="002407C3"/>
    <w:rsid w:val="00240A5A"/>
    <w:rsid w:val="00240D3E"/>
    <w:rsid w:val="002416C8"/>
    <w:rsid w:val="0024176C"/>
    <w:rsid w:val="0024183F"/>
    <w:rsid w:val="002419FC"/>
    <w:rsid w:val="00241D85"/>
    <w:rsid w:val="00241FC9"/>
    <w:rsid w:val="00242939"/>
    <w:rsid w:val="00243489"/>
    <w:rsid w:val="002434C0"/>
    <w:rsid w:val="002437FE"/>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DF2"/>
    <w:rsid w:val="00264F07"/>
    <w:rsid w:val="00264F82"/>
    <w:rsid w:val="00265106"/>
    <w:rsid w:val="00265171"/>
    <w:rsid w:val="00265262"/>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2CE9"/>
    <w:rsid w:val="0027349B"/>
    <w:rsid w:val="00275AEC"/>
    <w:rsid w:val="00275F94"/>
    <w:rsid w:val="002764EA"/>
    <w:rsid w:val="00276792"/>
    <w:rsid w:val="00277034"/>
    <w:rsid w:val="00277169"/>
    <w:rsid w:val="00280525"/>
    <w:rsid w:val="00280994"/>
    <w:rsid w:val="00280BE1"/>
    <w:rsid w:val="00280C40"/>
    <w:rsid w:val="00280DE8"/>
    <w:rsid w:val="00280EFB"/>
    <w:rsid w:val="0028131E"/>
    <w:rsid w:val="002816ED"/>
    <w:rsid w:val="00281A2A"/>
    <w:rsid w:val="00281D61"/>
    <w:rsid w:val="00281F1E"/>
    <w:rsid w:val="0028234A"/>
    <w:rsid w:val="00282814"/>
    <w:rsid w:val="0028316B"/>
    <w:rsid w:val="0028473C"/>
    <w:rsid w:val="002847AD"/>
    <w:rsid w:val="002849B6"/>
    <w:rsid w:val="00284CA1"/>
    <w:rsid w:val="00284CDB"/>
    <w:rsid w:val="00284EAF"/>
    <w:rsid w:val="00285274"/>
    <w:rsid w:val="0028564C"/>
    <w:rsid w:val="00285870"/>
    <w:rsid w:val="00285901"/>
    <w:rsid w:val="00285DFA"/>
    <w:rsid w:val="00285EB3"/>
    <w:rsid w:val="0028674C"/>
    <w:rsid w:val="00286D39"/>
    <w:rsid w:val="002877EB"/>
    <w:rsid w:val="0029068C"/>
    <w:rsid w:val="00290EAD"/>
    <w:rsid w:val="0029155E"/>
    <w:rsid w:val="002916DD"/>
    <w:rsid w:val="00291D75"/>
    <w:rsid w:val="00292284"/>
    <w:rsid w:val="00292EB7"/>
    <w:rsid w:val="00292F36"/>
    <w:rsid w:val="00292FA1"/>
    <w:rsid w:val="002932C1"/>
    <w:rsid w:val="00293ECC"/>
    <w:rsid w:val="00294299"/>
    <w:rsid w:val="002944B2"/>
    <w:rsid w:val="0029477B"/>
    <w:rsid w:val="00294A05"/>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28A7"/>
    <w:rsid w:val="002A3EE4"/>
    <w:rsid w:val="002A52CB"/>
    <w:rsid w:val="002A5AEE"/>
    <w:rsid w:val="002A5D4C"/>
    <w:rsid w:val="002A60F4"/>
    <w:rsid w:val="002A6131"/>
    <w:rsid w:val="002A64EE"/>
    <w:rsid w:val="002A65E6"/>
    <w:rsid w:val="002A6F9F"/>
    <w:rsid w:val="002A7180"/>
    <w:rsid w:val="002A777D"/>
    <w:rsid w:val="002B02CB"/>
    <w:rsid w:val="002B0D77"/>
    <w:rsid w:val="002B1336"/>
    <w:rsid w:val="002B15DE"/>
    <w:rsid w:val="002B1C5F"/>
    <w:rsid w:val="002B21D3"/>
    <w:rsid w:val="002B271E"/>
    <w:rsid w:val="002B30DE"/>
    <w:rsid w:val="002B37E9"/>
    <w:rsid w:val="002B3954"/>
    <w:rsid w:val="002B41AF"/>
    <w:rsid w:val="002B4475"/>
    <w:rsid w:val="002B5142"/>
    <w:rsid w:val="002B56AB"/>
    <w:rsid w:val="002B58F3"/>
    <w:rsid w:val="002B5C00"/>
    <w:rsid w:val="002B61C2"/>
    <w:rsid w:val="002B6334"/>
    <w:rsid w:val="002B6949"/>
    <w:rsid w:val="002B6AF0"/>
    <w:rsid w:val="002B6C1B"/>
    <w:rsid w:val="002B6DFC"/>
    <w:rsid w:val="002B6F65"/>
    <w:rsid w:val="002B732B"/>
    <w:rsid w:val="002B7CA7"/>
    <w:rsid w:val="002B7F38"/>
    <w:rsid w:val="002C0CA7"/>
    <w:rsid w:val="002C2204"/>
    <w:rsid w:val="002C278C"/>
    <w:rsid w:val="002C2DE9"/>
    <w:rsid w:val="002C2F0E"/>
    <w:rsid w:val="002C3367"/>
    <w:rsid w:val="002C363D"/>
    <w:rsid w:val="002C3D82"/>
    <w:rsid w:val="002C4583"/>
    <w:rsid w:val="002C46F1"/>
    <w:rsid w:val="002C4735"/>
    <w:rsid w:val="002C49E5"/>
    <w:rsid w:val="002C4A2E"/>
    <w:rsid w:val="002C539E"/>
    <w:rsid w:val="002C53C9"/>
    <w:rsid w:val="002C6684"/>
    <w:rsid w:val="002C6B09"/>
    <w:rsid w:val="002C7434"/>
    <w:rsid w:val="002C7538"/>
    <w:rsid w:val="002C7FF8"/>
    <w:rsid w:val="002D054C"/>
    <w:rsid w:val="002D0799"/>
    <w:rsid w:val="002D1675"/>
    <w:rsid w:val="002D17CC"/>
    <w:rsid w:val="002D1F2C"/>
    <w:rsid w:val="002D26A2"/>
    <w:rsid w:val="002D2CE7"/>
    <w:rsid w:val="002D31E4"/>
    <w:rsid w:val="002D31F3"/>
    <w:rsid w:val="002D340E"/>
    <w:rsid w:val="002D35D7"/>
    <w:rsid w:val="002D37C5"/>
    <w:rsid w:val="002D3851"/>
    <w:rsid w:val="002D43A2"/>
    <w:rsid w:val="002D485F"/>
    <w:rsid w:val="002D4B08"/>
    <w:rsid w:val="002D4FFE"/>
    <w:rsid w:val="002D508B"/>
    <w:rsid w:val="002D513B"/>
    <w:rsid w:val="002D5CD6"/>
    <w:rsid w:val="002D5F6C"/>
    <w:rsid w:val="002D5F7F"/>
    <w:rsid w:val="002D7195"/>
    <w:rsid w:val="002D7444"/>
    <w:rsid w:val="002D7575"/>
    <w:rsid w:val="002D76AC"/>
    <w:rsid w:val="002D7AFA"/>
    <w:rsid w:val="002D7D02"/>
    <w:rsid w:val="002E00AF"/>
    <w:rsid w:val="002E0F18"/>
    <w:rsid w:val="002E0F75"/>
    <w:rsid w:val="002E1136"/>
    <w:rsid w:val="002E1384"/>
    <w:rsid w:val="002E186D"/>
    <w:rsid w:val="002E1971"/>
    <w:rsid w:val="002E1BF8"/>
    <w:rsid w:val="002E2057"/>
    <w:rsid w:val="002E2368"/>
    <w:rsid w:val="002E2484"/>
    <w:rsid w:val="002E330E"/>
    <w:rsid w:val="002E3587"/>
    <w:rsid w:val="002E378C"/>
    <w:rsid w:val="002E417C"/>
    <w:rsid w:val="002E4566"/>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289A"/>
    <w:rsid w:val="002F2F53"/>
    <w:rsid w:val="002F3048"/>
    <w:rsid w:val="002F307D"/>
    <w:rsid w:val="002F309E"/>
    <w:rsid w:val="002F40D4"/>
    <w:rsid w:val="002F4D16"/>
    <w:rsid w:val="002F5245"/>
    <w:rsid w:val="002F54C0"/>
    <w:rsid w:val="002F5705"/>
    <w:rsid w:val="002F584E"/>
    <w:rsid w:val="002F6323"/>
    <w:rsid w:val="002F63F1"/>
    <w:rsid w:val="002F6979"/>
    <w:rsid w:val="002F7A67"/>
    <w:rsid w:val="002F7CA4"/>
    <w:rsid w:val="002F7F29"/>
    <w:rsid w:val="00300C4E"/>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3E1"/>
    <w:rsid w:val="00306440"/>
    <w:rsid w:val="00306BBB"/>
    <w:rsid w:val="00306E48"/>
    <w:rsid w:val="00306FC1"/>
    <w:rsid w:val="0030704F"/>
    <w:rsid w:val="00307895"/>
    <w:rsid w:val="00307A85"/>
    <w:rsid w:val="00307C82"/>
    <w:rsid w:val="00307E27"/>
    <w:rsid w:val="00310130"/>
    <w:rsid w:val="00310390"/>
    <w:rsid w:val="00310CEB"/>
    <w:rsid w:val="00310DC8"/>
    <w:rsid w:val="003112D6"/>
    <w:rsid w:val="003113E6"/>
    <w:rsid w:val="00311681"/>
    <w:rsid w:val="003116A4"/>
    <w:rsid w:val="0031185F"/>
    <w:rsid w:val="003135D2"/>
    <w:rsid w:val="0031360F"/>
    <w:rsid w:val="003137FF"/>
    <w:rsid w:val="00313BA0"/>
    <w:rsid w:val="00313FED"/>
    <w:rsid w:val="0031439A"/>
    <w:rsid w:val="0031447E"/>
    <w:rsid w:val="0031452E"/>
    <w:rsid w:val="00314A2C"/>
    <w:rsid w:val="00314A4E"/>
    <w:rsid w:val="00314A53"/>
    <w:rsid w:val="00314C85"/>
    <w:rsid w:val="00314D78"/>
    <w:rsid w:val="00315833"/>
    <w:rsid w:val="00316CCD"/>
    <w:rsid w:val="00317722"/>
    <w:rsid w:val="003200BC"/>
    <w:rsid w:val="00320B6E"/>
    <w:rsid w:val="00320D59"/>
    <w:rsid w:val="00320EA1"/>
    <w:rsid w:val="00320EFC"/>
    <w:rsid w:val="0032133E"/>
    <w:rsid w:val="00322244"/>
    <w:rsid w:val="0032244D"/>
    <w:rsid w:val="003224A4"/>
    <w:rsid w:val="00322A22"/>
    <w:rsid w:val="00322AF0"/>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10C4"/>
    <w:rsid w:val="003319FA"/>
    <w:rsid w:val="003323C7"/>
    <w:rsid w:val="003323D5"/>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0F27"/>
    <w:rsid w:val="00340F3F"/>
    <w:rsid w:val="00341414"/>
    <w:rsid w:val="00341DE0"/>
    <w:rsid w:val="003420C8"/>
    <w:rsid w:val="003422FF"/>
    <w:rsid w:val="0034299B"/>
    <w:rsid w:val="003430D6"/>
    <w:rsid w:val="003432FC"/>
    <w:rsid w:val="003438B6"/>
    <w:rsid w:val="00343AD7"/>
    <w:rsid w:val="0034420E"/>
    <w:rsid w:val="00344722"/>
    <w:rsid w:val="00344BB3"/>
    <w:rsid w:val="00344D8C"/>
    <w:rsid w:val="0034516D"/>
    <w:rsid w:val="00345211"/>
    <w:rsid w:val="003454F3"/>
    <w:rsid w:val="00345911"/>
    <w:rsid w:val="00346376"/>
    <w:rsid w:val="003466EA"/>
    <w:rsid w:val="00347853"/>
    <w:rsid w:val="00347A7E"/>
    <w:rsid w:val="00350360"/>
    <w:rsid w:val="00350835"/>
    <w:rsid w:val="00350ACF"/>
    <w:rsid w:val="00351054"/>
    <w:rsid w:val="00351DAC"/>
    <w:rsid w:val="003520E6"/>
    <w:rsid w:val="00352437"/>
    <w:rsid w:val="003526BF"/>
    <w:rsid w:val="0035280A"/>
    <w:rsid w:val="003536ED"/>
    <w:rsid w:val="003539B2"/>
    <w:rsid w:val="00353D8B"/>
    <w:rsid w:val="00354120"/>
    <w:rsid w:val="003544B5"/>
    <w:rsid w:val="0035462A"/>
    <w:rsid w:val="0035485D"/>
    <w:rsid w:val="00354A6F"/>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460"/>
    <w:rsid w:val="00362489"/>
    <w:rsid w:val="003624A4"/>
    <w:rsid w:val="003625B7"/>
    <w:rsid w:val="00362C08"/>
    <w:rsid w:val="003644CE"/>
    <w:rsid w:val="00364F6A"/>
    <w:rsid w:val="00366784"/>
    <w:rsid w:val="003669EC"/>
    <w:rsid w:val="003700BB"/>
    <w:rsid w:val="00370ED9"/>
    <w:rsid w:val="003712AC"/>
    <w:rsid w:val="00371327"/>
    <w:rsid w:val="003715E8"/>
    <w:rsid w:val="003716CB"/>
    <w:rsid w:val="00372390"/>
    <w:rsid w:val="00372AF8"/>
    <w:rsid w:val="00372D0C"/>
    <w:rsid w:val="00373068"/>
    <w:rsid w:val="00373A7F"/>
    <w:rsid w:val="00373D3B"/>
    <w:rsid w:val="003745E3"/>
    <w:rsid w:val="003752B1"/>
    <w:rsid w:val="00375463"/>
    <w:rsid w:val="00375631"/>
    <w:rsid w:val="0037589B"/>
    <w:rsid w:val="00375989"/>
    <w:rsid w:val="003759F6"/>
    <w:rsid w:val="00375B6E"/>
    <w:rsid w:val="00375C62"/>
    <w:rsid w:val="0037638F"/>
    <w:rsid w:val="003770E9"/>
    <w:rsid w:val="0037722A"/>
    <w:rsid w:val="00377358"/>
    <w:rsid w:val="00377478"/>
    <w:rsid w:val="003779EC"/>
    <w:rsid w:val="00377EF4"/>
    <w:rsid w:val="00380983"/>
    <w:rsid w:val="00380C7C"/>
    <w:rsid w:val="00381170"/>
    <w:rsid w:val="00381556"/>
    <w:rsid w:val="00381635"/>
    <w:rsid w:val="00381685"/>
    <w:rsid w:val="00381B30"/>
    <w:rsid w:val="00381D9D"/>
    <w:rsid w:val="00381FDF"/>
    <w:rsid w:val="0038243B"/>
    <w:rsid w:val="0038268C"/>
    <w:rsid w:val="00382BDF"/>
    <w:rsid w:val="003832B9"/>
    <w:rsid w:val="0038437C"/>
    <w:rsid w:val="0038438D"/>
    <w:rsid w:val="00384804"/>
    <w:rsid w:val="0038530C"/>
    <w:rsid w:val="003854B4"/>
    <w:rsid w:val="003857D4"/>
    <w:rsid w:val="00385891"/>
    <w:rsid w:val="00385D2C"/>
    <w:rsid w:val="00385EA2"/>
    <w:rsid w:val="00385EAE"/>
    <w:rsid w:val="00386103"/>
    <w:rsid w:val="00386331"/>
    <w:rsid w:val="00386976"/>
    <w:rsid w:val="003874CE"/>
    <w:rsid w:val="00387882"/>
    <w:rsid w:val="00387A90"/>
    <w:rsid w:val="00387DD2"/>
    <w:rsid w:val="003900D7"/>
    <w:rsid w:val="0039060D"/>
    <w:rsid w:val="00391634"/>
    <w:rsid w:val="00391852"/>
    <w:rsid w:val="00391899"/>
    <w:rsid w:val="003919D6"/>
    <w:rsid w:val="00391D91"/>
    <w:rsid w:val="00391E0F"/>
    <w:rsid w:val="00392212"/>
    <w:rsid w:val="00392ACF"/>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767"/>
    <w:rsid w:val="003A09D9"/>
    <w:rsid w:val="003A0F03"/>
    <w:rsid w:val="003A0F3B"/>
    <w:rsid w:val="003A18E8"/>
    <w:rsid w:val="003A1AE6"/>
    <w:rsid w:val="003A33CD"/>
    <w:rsid w:val="003A342D"/>
    <w:rsid w:val="003A3662"/>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B0267"/>
    <w:rsid w:val="003B0425"/>
    <w:rsid w:val="003B0D51"/>
    <w:rsid w:val="003B0D96"/>
    <w:rsid w:val="003B0F63"/>
    <w:rsid w:val="003B125A"/>
    <w:rsid w:val="003B18E9"/>
    <w:rsid w:val="003B1C72"/>
    <w:rsid w:val="003B1EC0"/>
    <w:rsid w:val="003B1F4E"/>
    <w:rsid w:val="003B2D4F"/>
    <w:rsid w:val="003B31ED"/>
    <w:rsid w:val="003B34C5"/>
    <w:rsid w:val="003B34FA"/>
    <w:rsid w:val="003B370A"/>
    <w:rsid w:val="003B3CE3"/>
    <w:rsid w:val="003B421B"/>
    <w:rsid w:val="003B4514"/>
    <w:rsid w:val="003B46B1"/>
    <w:rsid w:val="003B4BDD"/>
    <w:rsid w:val="003B4C57"/>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A5D"/>
    <w:rsid w:val="003C2C0C"/>
    <w:rsid w:val="003C344B"/>
    <w:rsid w:val="003C39D5"/>
    <w:rsid w:val="003C3D96"/>
    <w:rsid w:val="003C4001"/>
    <w:rsid w:val="003C454D"/>
    <w:rsid w:val="003C4970"/>
    <w:rsid w:val="003C4AE6"/>
    <w:rsid w:val="003C4ED8"/>
    <w:rsid w:val="003C516A"/>
    <w:rsid w:val="003C5483"/>
    <w:rsid w:val="003C5579"/>
    <w:rsid w:val="003C55B9"/>
    <w:rsid w:val="003C5C99"/>
    <w:rsid w:val="003C5FA8"/>
    <w:rsid w:val="003C61CC"/>
    <w:rsid w:val="003C67FB"/>
    <w:rsid w:val="003C6934"/>
    <w:rsid w:val="003C7659"/>
    <w:rsid w:val="003C7B8E"/>
    <w:rsid w:val="003D0784"/>
    <w:rsid w:val="003D08DF"/>
    <w:rsid w:val="003D0BF7"/>
    <w:rsid w:val="003D0C0B"/>
    <w:rsid w:val="003D24C3"/>
    <w:rsid w:val="003D2BCE"/>
    <w:rsid w:val="003D2FF7"/>
    <w:rsid w:val="003D3C4C"/>
    <w:rsid w:val="003D4373"/>
    <w:rsid w:val="003D48DF"/>
    <w:rsid w:val="003D49F5"/>
    <w:rsid w:val="003D5243"/>
    <w:rsid w:val="003D5299"/>
    <w:rsid w:val="003D5792"/>
    <w:rsid w:val="003D59AA"/>
    <w:rsid w:val="003D5D6A"/>
    <w:rsid w:val="003D5F12"/>
    <w:rsid w:val="003D62D8"/>
    <w:rsid w:val="003D69F4"/>
    <w:rsid w:val="003D6CBA"/>
    <w:rsid w:val="003D7FB5"/>
    <w:rsid w:val="003E02E1"/>
    <w:rsid w:val="003E064D"/>
    <w:rsid w:val="003E1029"/>
    <w:rsid w:val="003E1263"/>
    <w:rsid w:val="003E171C"/>
    <w:rsid w:val="003E2206"/>
    <w:rsid w:val="003E226B"/>
    <w:rsid w:val="003E2783"/>
    <w:rsid w:val="003E3928"/>
    <w:rsid w:val="003E393A"/>
    <w:rsid w:val="003E3A3E"/>
    <w:rsid w:val="003E3A3F"/>
    <w:rsid w:val="003E3ADB"/>
    <w:rsid w:val="003E45F9"/>
    <w:rsid w:val="003E4620"/>
    <w:rsid w:val="003E48B7"/>
    <w:rsid w:val="003E4E19"/>
    <w:rsid w:val="003E6037"/>
    <w:rsid w:val="003E6314"/>
    <w:rsid w:val="003E6606"/>
    <w:rsid w:val="003E6A91"/>
    <w:rsid w:val="003E7AA6"/>
    <w:rsid w:val="003E7B90"/>
    <w:rsid w:val="003E7DD1"/>
    <w:rsid w:val="003F02B7"/>
    <w:rsid w:val="003F0619"/>
    <w:rsid w:val="003F09BC"/>
    <w:rsid w:val="003F135B"/>
    <w:rsid w:val="003F1A30"/>
    <w:rsid w:val="003F1AD1"/>
    <w:rsid w:val="003F1B28"/>
    <w:rsid w:val="003F1C35"/>
    <w:rsid w:val="003F222D"/>
    <w:rsid w:val="003F2881"/>
    <w:rsid w:val="003F2BDB"/>
    <w:rsid w:val="003F3EE4"/>
    <w:rsid w:val="003F3F5E"/>
    <w:rsid w:val="003F407E"/>
    <w:rsid w:val="003F41A9"/>
    <w:rsid w:val="003F4B8F"/>
    <w:rsid w:val="003F516A"/>
    <w:rsid w:val="003F5973"/>
    <w:rsid w:val="003F5FB6"/>
    <w:rsid w:val="003F6238"/>
    <w:rsid w:val="003F6332"/>
    <w:rsid w:val="003F6351"/>
    <w:rsid w:val="003F6781"/>
    <w:rsid w:val="003F6E2D"/>
    <w:rsid w:val="003F6ED5"/>
    <w:rsid w:val="003F7119"/>
    <w:rsid w:val="003F742E"/>
    <w:rsid w:val="003F76DC"/>
    <w:rsid w:val="003F780D"/>
    <w:rsid w:val="003F7B72"/>
    <w:rsid w:val="003F7C2E"/>
    <w:rsid w:val="004006D9"/>
    <w:rsid w:val="00400727"/>
    <w:rsid w:val="004009E1"/>
    <w:rsid w:val="00400B6A"/>
    <w:rsid w:val="00400BA3"/>
    <w:rsid w:val="0040134E"/>
    <w:rsid w:val="004016E5"/>
    <w:rsid w:val="00401A5F"/>
    <w:rsid w:val="004020B3"/>
    <w:rsid w:val="0040237D"/>
    <w:rsid w:val="00402534"/>
    <w:rsid w:val="00402CB8"/>
    <w:rsid w:val="00402D35"/>
    <w:rsid w:val="00402F8E"/>
    <w:rsid w:val="00402FCF"/>
    <w:rsid w:val="00403785"/>
    <w:rsid w:val="00403832"/>
    <w:rsid w:val="00403F74"/>
    <w:rsid w:val="00404FCB"/>
    <w:rsid w:val="00405A8A"/>
    <w:rsid w:val="004061C0"/>
    <w:rsid w:val="00407058"/>
    <w:rsid w:val="00407A59"/>
    <w:rsid w:val="00407CCA"/>
    <w:rsid w:val="00407DC5"/>
    <w:rsid w:val="00407F6B"/>
    <w:rsid w:val="004103FE"/>
    <w:rsid w:val="00410823"/>
    <w:rsid w:val="00410C9E"/>
    <w:rsid w:val="00411175"/>
    <w:rsid w:val="004112AF"/>
    <w:rsid w:val="004114FA"/>
    <w:rsid w:val="00411713"/>
    <w:rsid w:val="00411898"/>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5BBE"/>
    <w:rsid w:val="004163D9"/>
    <w:rsid w:val="00416A9E"/>
    <w:rsid w:val="00416C2E"/>
    <w:rsid w:val="00417794"/>
    <w:rsid w:val="00417CD2"/>
    <w:rsid w:val="00417D4C"/>
    <w:rsid w:val="004202DC"/>
    <w:rsid w:val="00420AA0"/>
    <w:rsid w:val="00420B31"/>
    <w:rsid w:val="00421899"/>
    <w:rsid w:val="00421DD0"/>
    <w:rsid w:val="00421FEF"/>
    <w:rsid w:val="0042223D"/>
    <w:rsid w:val="00422894"/>
    <w:rsid w:val="00422EE7"/>
    <w:rsid w:val="00423585"/>
    <w:rsid w:val="00423BA6"/>
    <w:rsid w:val="00423F0A"/>
    <w:rsid w:val="00423F3B"/>
    <w:rsid w:val="00424D17"/>
    <w:rsid w:val="00424D37"/>
    <w:rsid w:val="00424DBA"/>
    <w:rsid w:val="00425374"/>
    <w:rsid w:val="004256AD"/>
    <w:rsid w:val="00425CC5"/>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BBD"/>
    <w:rsid w:val="00436E70"/>
    <w:rsid w:val="00436E78"/>
    <w:rsid w:val="0043720E"/>
    <w:rsid w:val="00437472"/>
    <w:rsid w:val="00437AFC"/>
    <w:rsid w:val="0044062D"/>
    <w:rsid w:val="00440E56"/>
    <w:rsid w:val="0044157B"/>
    <w:rsid w:val="004418B0"/>
    <w:rsid w:val="00441BC5"/>
    <w:rsid w:val="004420BB"/>
    <w:rsid w:val="004420C0"/>
    <w:rsid w:val="00442746"/>
    <w:rsid w:val="00443312"/>
    <w:rsid w:val="004434B4"/>
    <w:rsid w:val="00443EEA"/>
    <w:rsid w:val="00443FDB"/>
    <w:rsid w:val="004454BA"/>
    <w:rsid w:val="004455C8"/>
    <w:rsid w:val="00445F37"/>
    <w:rsid w:val="004461E9"/>
    <w:rsid w:val="004465FD"/>
    <w:rsid w:val="00446685"/>
    <w:rsid w:val="004467DE"/>
    <w:rsid w:val="00446830"/>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2B89"/>
    <w:rsid w:val="00453120"/>
    <w:rsid w:val="004532F3"/>
    <w:rsid w:val="004548DC"/>
    <w:rsid w:val="00455655"/>
    <w:rsid w:val="0045575F"/>
    <w:rsid w:val="0045580D"/>
    <w:rsid w:val="004561F4"/>
    <w:rsid w:val="0045649A"/>
    <w:rsid w:val="004564EF"/>
    <w:rsid w:val="0045675D"/>
    <w:rsid w:val="0045677B"/>
    <w:rsid w:val="004575BD"/>
    <w:rsid w:val="00457772"/>
    <w:rsid w:val="0045797D"/>
    <w:rsid w:val="00460033"/>
    <w:rsid w:val="0046018F"/>
    <w:rsid w:val="00460781"/>
    <w:rsid w:val="004613CC"/>
    <w:rsid w:val="00461ECF"/>
    <w:rsid w:val="0046221D"/>
    <w:rsid w:val="0046316F"/>
    <w:rsid w:val="004636B8"/>
    <w:rsid w:val="00463BBC"/>
    <w:rsid w:val="00464224"/>
    <w:rsid w:val="00464659"/>
    <w:rsid w:val="0046561E"/>
    <w:rsid w:val="00465812"/>
    <w:rsid w:val="00466021"/>
    <w:rsid w:val="004667CC"/>
    <w:rsid w:val="00466B84"/>
    <w:rsid w:val="00467286"/>
    <w:rsid w:val="0046764B"/>
    <w:rsid w:val="00467C6D"/>
    <w:rsid w:val="004706AF"/>
    <w:rsid w:val="00470D66"/>
    <w:rsid w:val="004727C0"/>
    <w:rsid w:val="00472B4D"/>
    <w:rsid w:val="004735FC"/>
    <w:rsid w:val="00473E42"/>
    <w:rsid w:val="0047426B"/>
    <w:rsid w:val="004742C7"/>
    <w:rsid w:val="004747F9"/>
    <w:rsid w:val="00474963"/>
    <w:rsid w:val="00475325"/>
    <w:rsid w:val="00475327"/>
    <w:rsid w:val="004757C0"/>
    <w:rsid w:val="00476172"/>
    <w:rsid w:val="00476CD0"/>
    <w:rsid w:val="00476D43"/>
    <w:rsid w:val="00477270"/>
    <w:rsid w:val="00477D95"/>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EC"/>
    <w:rsid w:val="00485639"/>
    <w:rsid w:val="00485C03"/>
    <w:rsid w:val="00485C60"/>
    <w:rsid w:val="00485D28"/>
    <w:rsid w:val="00485E0C"/>
    <w:rsid w:val="00485F04"/>
    <w:rsid w:val="004861A1"/>
    <w:rsid w:val="004865AB"/>
    <w:rsid w:val="00486795"/>
    <w:rsid w:val="0048695D"/>
    <w:rsid w:val="00486965"/>
    <w:rsid w:val="00486D49"/>
    <w:rsid w:val="0048732A"/>
    <w:rsid w:val="004879B6"/>
    <w:rsid w:val="00487A70"/>
    <w:rsid w:val="00487CFB"/>
    <w:rsid w:val="00487D7A"/>
    <w:rsid w:val="00490971"/>
    <w:rsid w:val="00490B97"/>
    <w:rsid w:val="00490C11"/>
    <w:rsid w:val="00490C61"/>
    <w:rsid w:val="00491C7A"/>
    <w:rsid w:val="00491F08"/>
    <w:rsid w:val="0049241E"/>
    <w:rsid w:val="00492583"/>
    <w:rsid w:val="00492951"/>
    <w:rsid w:val="00492B59"/>
    <w:rsid w:val="00492E12"/>
    <w:rsid w:val="00493D14"/>
    <w:rsid w:val="0049481C"/>
    <w:rsid w:val="00494DCB"/>
    <w:rsid w:val="00495115"/>
    <w:rsid w:val="00495770"/>
    <w:rsid w:val="00495B41"/>
    <w:rsid w:val="00495FC8"/>
    <w:rsid w:val="00496AB4"/>
    <w:rsid w:val="00496CB4"/>
    <w:rsid w:val="00496E62"/>
    <w:rsid w:val="00497691"/>
    <w:rsid w:val="004979EF"/>
    <w:rsid w:val="004A02FD"/>
    <w:rsid w:val="004A03E4"/>
    <w:rsid w:val="004A0530"/>
    <w:rsid w:val="004A099D"/>
    <w:rsid w:val="004A0A28"/>
    <w:rsid w:val="004A0F1F"/>
    <w:rsid w:val="004A1826"/>
    <w:rsid w:val="004A2980"/>
    <w:rsid w:val="004A33B5"/>
    <w:rsid w:val="004A351A"/>
    <w:rsid w:val="004A3B63"/>
    <w:rsid w:val="004A3EE6"/>
    <w:rsid w:val="004A4D98"/>
    <w:rsid w:val="004A4EE6"/>
    <w:rsid w:val="004A5400"/>
    <w:rsid w:val="004A5E2E"/>
    <w:rsid w:val="004A611F"/>
    <w:rsid w:val="004A6BE1"/>
    <w:rsid w:val="004A6EBF"/>
    <w:rsid w:val="004A70B2"/>
    <w:rsid w:val="004A713A"/>
    <w:rsid w:val="004A79BC"/>
    <w:rsid w:val="004A7A17"/>
    <w:rsid w:val="004B0AA3"/>
    <w:rsid w:val="004B17E6"/>
    <w:rsid w:val="004B1921"/>
    <w:rsid w:val="004B1A77"/>
    <w:rsid w:val="004B2C2C"/>
    <w:rsid w:val="004B2C5B"/>
    <w:rsid w:val="004B2E34"/>
    <w:rsid w:val="004B2ECC"/>
    <w:rsid w:val="004B301B"/>
    <w:rsid w:val="004B327F"/>
    <w:rsid w:val="004B32CC"/>
    <w:rsid w:val="004B398C"/>
    <w:rsid w:val="004B43B7"/>
    <w:rsid w:val="004B4882"/>
    <w:rsid w:val="004B49E9"/>
    <w:rsid w:val="004B4ACF"/>
    <w:rsid w:val="004B4E47"/>
    <w:rsid w:val="004B4FF4"/>
    <w:rsid w:val="004B5056"/>
    <w:rsid w:val="004B6857"/>
    <w:rsid w:val="004B69B1"/>
    <w:rsid w:val="004B7B04"/>
    <w:rsid w:val="004C0033"/>
    <w:rsid w:val="004C0408"/>
    <w:rsid w:val="004C058F"/>
    <w:rsid w:val="004C0A39"/>
    <w:rsid w:val="004C0D8B"/>
    <w:rsid w:val="004C0E7E"/>
    <w:rsid w:val="004C1832"/>
    <w:rsid w:val="004C21A6"/>
    <w:rsid w:val="004C2270"/>
    <w:rsid w:val="004C24F6"/>
    <w:rsid w:val="004C2525"/>
    <w:rsid w:val="004C273C"/>
    <w:rsid w:val="004C30EF"/>
    <w:rsid w:val="004C3489"/>
    <w:rsid w:val="004C36A8"/>
    <w:rsid w:val="004C3970"/>
    <w:rsid w:val="004C48B2"/>
    <w:rsid w:val="004C4F8A"/>
    <w:rsid w:val="004C539D"/>
    <w:rsid w:val="004C58AB"/>
    <w:rsid w:val="004C59C8"/>
    <w:rsid w:val="004C5DA6"/>
    <w:rsid w:val="004C60F8"/>
    <w:rsid w:val="004C638D"/>
    <w:rsid w:val="004C732D"/>
    <w:rsid w:val="004C7660"/>
    <w:rsid w:val="004C76BB"/>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B66"/>
    <w:rsid w:val="004D3D55"/>
    <w:rsid w:val="004D4054"/>
    <w:rsid w:val="004D4BFF"/>
    <w:rsid w:val="004D5294"/>
    <w:rsid w:val="004D5E92"/>
    <w:rsid w:val="004D652D"/>
    <w:rsid w:val="004D6766"/>
    <w:rsid w:val="004D6F9C"/>
    <w:rsid w:val="004D78D7"/>
    <w:rsid w:val="004E0548"/>
    <w:rsid w:val="004E0553"/>
    <w:rsid w:val="004E0BBC"/>
    <w:rsid w:val="004E1103"/>
    <w:rsid w:val="004E3085"/>
    <w:rsid w:val="004E3349"/>
    <w:rsid w:val="004E37DD"/>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3F"/>
    <w:rsid w:val="004F0896"/>
    <w:rsid w:val="004F0BDE"/>
    <w:rsid w:val="004F119E"/>
    <w:rsid w:val="004F11C3"/>
    <w:rsid w:val="004F12EB"/>
    <w:rsid w:val="004F153B"/>
    <w:rsid w:val="004F3C35"/>
    <w:rsid w:val="004F3F07"/>
    <w:rsid w:val="004F3F46"/>
    <w:rsid w:val="004F3FB0"/>
    <w:rsid w:val="004F4273"/>
    <w:rsid w:val="004F432F"/>
    <w:rsid w:val="004F4A97"/>
    <w:rsid w:val="004F5436"/>
    <w:rsid w:val="004F55C6"/>
    <w:rsid w:val="004F5ECA"/>
    <w:rsid w:val="004F61D5"/>
    <w:rsid w:val="004F6383"/>
    <w:rsid w:val="004F6C60"/>
    <w:rsid w:val="004F6E3C"/>
    <w:rsid w:val="004F742C"/>
    <w:rsid w:val="004F7EC1"/>
    <w:rsid w:val="0050097A"/>
    <w:rsid w:val="00500B1C"/>
    <w:rsid w:val="00500C92"/>
    <w:rsid w:val="00500EB4"/>
    <w:rsid w:val="00501AC6"/>
    <w:rsid w:val="00501D66"/>
    <w:rsid w:val="005022F4"/>
    <w:rsid w:val="00502608"/>
    <w:rsid w:val="005028C7"/>
    <w:rsid w:val="00502DAA"/>
    <w:rsid w:val="00502F12"/>
    <w:rsid w:val="005035CF"/>
    <w:rsid w:val="00503E92"/>
    <w:rsid w:val="005045F6"/>
    <w:rsid w:val="00504FCA"/>
    <w:rsid w:val="00505497"/>
    <w:rsid w:val="0050557F"/>
    <w:rsid w:val="005059D5"/>
    <w:rsid w:val="00505E16"/>
    <w:rsid w:val="00506215"/>
    <w:rsid w:val="00506F33"/>
    <w:rsid w:val="005075B3"/>
    <w:rsid w:val="0050777D"/>
    <w:rsid w:val="00507822"/>
    <w:rsid w:val="00507ACD"/>
    <w:rsid w:val="0051001E"/>
    <w:rsid w:val="00510064"/>
    <w:rsid w:val="0051078F"/>
    <w:rsid w:val="00511CBE"/>
    <w:rsid w:val="00511ED8"/>
    <w:rsid w:val="0051271A"/>
    <w:rsid w:val="0051274B"/>
    <w:rsid w:val="00512929"/>
    <w:rsid w:val="00513DD1"/>
    <w:rsid w:val="00514178"/>
    <w:rsid w:val="00514716"/>
    <w:rsid w:val="00514E8F"/>
    <w:rsid w:val="00514F95"/>
    <w:rsid w:val="00515212"/>
    <w:rsid w:val="005152DD"/>
    <w:rsid w:val="00515969"/>
    <w:rsid w:val="00515ADA"/>
    <w:rsid w:val="00516B61"/>
    <w:rsid w:val="00517445"/>
    <w:rsid w:val="00517E47"/>
    <w:rsid w:val="005200BB"/>
    <w:rsid w:val="00520140"/>
    <w:rsid w:val="00520849"/>
    <w:rsid w:val="00520858"/>
    <w:rsid w:val="00520C0B"/>
    <w:rsid w:val="00521574"/>
    <w:rsid w:val="00522611"/>
    <w:rsid w:val="00523455"/>
    <w:rsid w:val="00523692"/>
    <w:rsid w:val="00524021"/>
    <w:rsid w:val="00524238"/>
    <w:rsid w:val="0052517A"/>
    <w:rsid w:val="00526962"/>
    <w:rsid w:val="00526A4C"/>
    <w:rsid w:val="0052793E"/>
    <w:rsid w:val="00527963"/>
    <w:rsid w:val="0053022F"/>
    <w:rsid w:val="005304AC"/>
    <w:rsid w:val="00530D66"/>
    <w:rsid w:val="00530F25"/>
    <w:rsid w:val="00531021"/>
    <w:rsid w:val="005316D4"/>
    <w:rsid w:val="00531F7F"/>
    <w:rsid w:val="005320CD"/>
    <w:rsid w:val="00532566"/>
    <w:rsid w:val="00532D44"/>
    <w:rsid w:val="00532DED"/>
    <w:rsid w:val="005332A7"/>
    <w:rsid w:val="00533544"/>
    <w:rsid w:val="00533629"/>
    <w:rsid w:val="00533F44"/>
    <w:rsid w:val="005340C7"/>
    <w:rsid w:val="00534AB6"/>
    <w:rsid w:val="0053536D"/>
    <w:rsid w:val="00535674"/>
    <w:rsid w:val="00535734"/>
    <w:rsid w:val="00535E4B"/>
    <w:rsid w:val="00536B95"/>
    <w:rsid w:val="00537310"/>
    <w:rsid w:val="005373FB"/>
    <w:rsid w:val="00537DD3"/>
    <w:rsid w:val="00540337"/>
    <w:rsid w:val="005405F5"/>
    <w:rsid w:val="00540705"/>
    <w:rsid w:val="00540907"/>
    <w:rsid w:val="00540A07"/>
    <w:rsid w:val="00540C8E"/>
    <w:rsid w:val="00540CE5"/>
    <w:rsid w:val="005412D1"/>
    <w:rsid w:val="005414D2"/>
    <w:rsid w:val="00541813"/>
    <w:rsid w:val="00541909"/>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A19"/>
    <w:rsid w:val="00546F87"/>
    <w:rsid w:val="00547476"/>
    <w:rsid w:val="00550920"/>
    <w:rsid w:val="00551541"/>
    <w:rsid w:val="005516A9"/>
    <w:rsid w:val="005519E3"/>
    <w:rsid w:val="0055251A"/>
    <w:rsid w:val="00552C82"/>
    <w:rsid w:val="005531D5"/>
    <w:rsid w:val="0055394B"/>
    <w:rsid w:val="005539EA"/>
    <w:rsid w:val="00554085"/>
    <w:rsid w:val="005542DF"/>
    <w:rsid w:val="00554533"/>
    <w:rsid w:val="0055457A"/>
    <w:rsid w:val="005545F7"/>
    <w:rsid w:val="00555660"/>
    <w:rsid w:val="005557F6"/>
    <w:rsid w:val="00555AF6"/>
    <w:rsid w:val="005564CC"/>
    <w:rsid w:val="00556F84"/>
    <w:rsid w:val="00557415"/>
    <w:rsid w:val="00557655"/>
    <w:rsid w:val="005577A5"/>
    <w:rsid w:val="005577D9"/>
    <w:rsid w:val="005579C0"/>
    <w:rsid w:val="00557A7D"/>
    <w:rsid w:val="00557B9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C7E"/>
    <w:rsid w:val="00565F8F"/>
    <w:rsid w:val="00566018"/>
    <w:rsid w:val="005664D8"/>
    <w:rsid w:val="00567C14"/>
    <w:rsid w:val="00570CDD"/>
    <w:rsid w:val="00570E29"/>
    <w:rsid w:val="005710BF"/>
    <w:rsid w:val="00571564"/>
    <w:rsid w:val="0057255B"/>
    <w:rsid w:val="005727FE"/>
    <w:rsid w:val="00572F71"/>
    <w:rsid w:val="00573337"/>
    <w:rsid w:val="00573A1A"/>
    <w:rsid w:val="00573DEF"/>
    <w:rsid w:val="005745E4"/>
    <w:rsid w:val="00574832"/>
    <w:rsid w:val="005752AD"/>
    <w:rsid w:val="005752BA"/>
    <w:rsid w:val="00575455"/>
    <w:rsid w:val="005757D6"/>
    <w:rsid w:val="0057594F"/>
    <w:rsid w:val="0057600B"/>
    <w:rsid w:val="0057617D"/>
    <w:rsid w:val="005777A4"/>
    <w:rsid w:val="00580158"/>
    <w:rsid w:val="00580838"/>
    <w:rsid w:val="00580BA1"/>
    <w:rsid w:val="005811D3"/>
    <w:rsid w:val="005811E9"/>
    <w:rsid w:val="00581653"/>
    <w:rsid w:val="00581C86"/>
    <w:rsid w:val="00581EEE"/>
    <w:rsid w:val="00582058"/>
    <w:rsid w:val="005829F9"/>
    <w:rsid w:val="00582A1B"/>
    <w:rsid w:val="00582A3F"/>
    <w:rsid w:val="00582DDF"/>
    <w:rsid w:val="00583414"/>
    <w:rsid w:val="00583745"/>
    <w:rsid w:val="00583A49"/>
    <w:rsid w:val="00584A6B"/>
    <w:rsid w:val="005851B8"/>
    <w:rsid w:val="005852BA"/>
    <w:rsid w:val="00585650"/>
    <w:rsid w:val="00585B6C"/>
    <w:rsid w:val="005866E9"/>
    <w:rsid w:val="00586989"/>
    <w:rsid w:val="00587E11"/>
    <w:rsid w:val="005909CF"/>
    <w:rsid w:val="00590A8D"/>
    <w:rsid w:val="005912EC"/>
    <w:rsid w:val="0059249C"/>
    <w:rsid w:val="005929AA"/>
    <w:rsid w:val="005930BE"/>
    <w:rsid w:val="0059364B"/>
    <w:rsid w:val="00593A1C"/>
    <w:rsid w:val="00594756"/>
    <w:rsid w:val="00594B37"/>
    <w:rsid w:val="00594B38"/>
    <w:rsid w:val="00594F18"/>
    <w:rsid w:val="00595D16"/>
    <w:rsid w:val="0059604A"/>
    <w:rsid w:val="005960DA"/>
    <w:rsid w:val="0059613A"/>
    <w:rsid w:val="00596253"/>
    <w:rsid w:val="00596921"/>
    <w:rsid w:val="00596A04"/>
    <w:rsid w:val="00596E85"/>
    <w:rsid w:val="005974EA"/>
    <w:rsid w:val="00597745"/>
    <w:rsid w:val="005A0343"/>
    <w:rsid w:val="005A0E20"/>
    <w:rsid w:val="005A0F03"/>
    <w:rsid w:val="005A18CA"/>
    <w:rsid w:val="005A2306"/>
    <w:rsid w:val="005A2D28"/>
    <w:rsid w:val="005A36A0"/>
    <w:rsid w:val="005A3CA9"/>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17E"/>
    <w:rsid w:val="005B35F7"/>
    <w:rsid w:val="005B39FA"/>
    <w:rsid w:val="005B43D4"/>
    <w:rsid w:val="005B44B4"/>
    <w:rsid w:val="005B4CE0"/>
    <w:rsid w:val="005B51C8"/>
    <w:rsid w:val="005B5289"/>
    <w:rsid w:val="005B532D"/>
    <w:rsid w:val="005B5334"/>
    <w:rsid w:val="005B5537"/>
    <w:rsid w:val="005B5A58"/>
    <w:rsid w:val="005B5C3B"/>
    <w:rsid w:val="005B5D27"/>
    <w:rsid w:val="005B63C5"/>
    <w:rsid w:val="005B73E4"/>
    <w:rsid w:val="005B76D1"/>
    <w:rsid w:val="005B7AF4"/>
    <w:rsid w:val="005B7ED7"/>
    <w:rsid w:val="005C0AAA"/>
    <w:rsid w:val="005C0DE4"/>
    <w:rsid w:val="005C0F29"/>
    <w:rsid w:val="005C1297"/>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8F8"/>
    <w:rsid w:val="005C69CE"/>
    <w:rsid w:val="005C6DA1"/>
    <w:rsid w:val="005C6FA2"/>
    <w:rsid w:val="005D007B"/>
    <w:rsid w:val="005D0343"/>
    <w:rsid w:val="005D05A0"/>
    <w:rsid w:val="005D0C26"/>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60A3"/>
    <w:rsid w:val="005D60F3"/>
    <w:rsid w:val="005D6367"/>
    <w:rsid w:val="005D6DEA"/>
    <w:rsid w:val="005D7135"/>
    <w:rsid w:val="005D773F"/>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875"/>
    <w:rsid w:val="005E4EE6"/>
    <w:rsid w:val="005E5096"/>
    <w:rsid w:val="005E51C1"/>
    <w:rsid w:val="005E5252"/>
    <w:rsid w:val="005E560C"/>
    <w:rsid w:val="005E604D"/>
    <w:rsid w:val="005E62F3"/>
    <w:rsid w:val="005E6A51"/>
    <w:rsid w:val="005E6DCA"/>
    <w:rsid w:val="005E6DF3"/>
    <w:rsid w:val="005E77C7"/>
    <w:rsid w:val="005E7900"/>
    <w:rsid w:val="005F0D2A"/>
    <w:rsid w:val="005F0D50"/>
    <w:rsid w:val="005F12FA"/>
    <w:rsid w:val="005F2805"/>
    <w:rsid w:val="005F2F85"/>
    <w:rsid w:val="005F2FBF"/>
    <w:rsid w:val="005F3445"/>
    <w:rsid w:val="005F3712"/>
    <w:rsid w:val="005F38BF"/>
    <w:rsid w:val="005F39CB"/>
    <w:rsid w:val="005F3D95"/>
    <w:rsid w:val="005F3FF7"/>
    <w:rsid w:val="005F409A"/>
    <w:rsid w:val="005F4B58"/>
    <w:rsid w:val="005F5839"/>
    <w:rsid w:val="005F5B06"/>
    <w:rsid w:val="005F5BC7"/>
    <w:rsid w:val="005F5DB4"/>
    <w:rsid w:val="005F6134"/>
    <w:rsid w:val="005F6360"/>
    <w:rsid w:val="005F638F"/>
    <w:rsid w:val="005F72D4"/>
    <w:rsid w:val="005F7870"/>
    <w:rsid w:val="005F7C0F"/>
    <w:rsid w:val="00600179"/>
    <w:rsid w:val="00600427"/>
    <w:rsid w:val="00600D92"/>
    <w:rsid w:val="00601035"/>
    <w:rsid w:val="00601674"/>
    <w:rsid w:val="006017C9"/>
    <w:rsid w:val="006021C4"/>
    <w:rsid w:val="0060226A"/>
    <w:rsid w:val="0060271D"/>
    <w:rsid w:val="00602849"/>
    <w:rsid w:val="0060322E"/>
    <w:rsid w:val="00603940"/>
    <w:rsid w:val="00604DDC"/>
    <w:rsid w:val="00604E75"/>
    <w:rsid w:val="006052B1"/>
    <w:rsid w:val="00605685"/>
    <w:rsid w:val="006057E1"/>
    <w:rsid w:val="006059E3"/>
    <w:rsid w:val="006062A7"/>
    <w:rsid w:val="006064D9"/>
    <w:rsid w:val="006067BC"/>
    <w:rsid w:val="0060690B"/>
    <w:rsid w:val="00606AC7"/>
    <w:rsid w:val="00606BF5"/>
    <w:rsid w:val="006074CF"/>
    <w:rsid w:val="006075F9"/>
    <w:rsid w:val="0060769B"/>
    <w:rsid w:val="00607947"/>
    <w:rsid w:val="006102BE"/>
    <w:rsid w:val="00610B1C"/>
    <w:rsid w:val="00610C42"/>
    <w:rsid w:val="006113CB"/>
    <w:rsid w:val="0061211C"/>
    <w:rsid w:val="0061298E"/>
    <w:rsid w:val="006130B5"/>
    <w:rsid w:val="00613767"/>
    <w:rsid w:val="006137E2"/>
    <w:rsid w:val="00613B45"/>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5A4"/>
    <w:rsid w:val="00622620"/>
    <w:rsid w:val="00623DED"/>
    <w:rsid w:val="0062482C"/>
    <w:rsid w:val="00624CEB"/>
    <w:rsid w:val="00624EE0"/>
    <w:rsid w:val="00625431"/>
    <w:rsid w:val="00625B01"/>
    <w:rsid w:val="006263FE"/>
    <w:rsid w:val="00626A2A"/>
    <w:rsid w:val="00626A49"/>
    <w:rsid w:val="00626B6E"/>
    <w:rsid w:val="00626D2F"/>
    <w:rsid w:val="0062771F"/>
    <w:rsid w:val="00627E33"/>
    <w:rsid w:val="00630739"/>
    <w:rsid w:val="00630CE1"/>
    <w:rsid w:val="0063147B"/>
    <w:rsid w:val="00631DEB"/>
    <w:rsid w:val="0063236E"/>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5B3"/>
    <w:rsid w:val="006408FB"/>
    <w:rsid w:val="006409B3"/>
    <w:rsid w:val="00640C43"/>
    <w:rsid w:val="00641A39"/>
    <w:rsid w:val="00641DC5"/>
    <w:rsid w:val="006422A9"/>
    <w:rsid w:val="0064303C"/>
    <w:rsid w:val="006442DF"/>
    <w:rsid w:val="00644E34"/>
    <w:rsid w:val="006450CE"/>
    <w:rsid w:val="00645689"/>
    <w:rsid w:val="00645926"/>
    <w:rsid w:val="00646720"/>
    <w:rsid w:val="00647308"/>
    <w:rsid w:val="0064750A"/>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E6B"/>
    <w:rsid w:val="00655A33"/>
    <w:rsid w:val="00655E13"/>
    <w:rsid w:val="00656215"/>
    <w:rsid w:val="00656282"/>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74E2"/>
    <w:rsid w:val="006775D2"/>
    <w:rsid w:val="0068000A"/>
    <w:rsid w:val="006800D7"/>
    <w:rsid w:val="00680455"/>
    <w:rsid w:val="00680FE4"/>
    <w:rsid w:val="00681097"/>
    <w:rsid w:val="006815AF"/>
    <w:rsid w:val="006816DF"/>
    <w:rsid w:val="00682246"/>
    <w:rsid w:val="006823EF"/>
    <w:rsid w:val="00682870"/>
    <w:rsid w:val="00682BB9"/>
    <w:rsid w:val="00682DBB"/>
    <w:rsid w:val="00682EA2"/>
    <w:rsid w:val="00683048"/>
    <w:rsid w:val="00683B77"/>
    <w:rsid w:val="00684B01"/>
    <w:rsid w:val="00684D7F"/>
    <w:rsid w:val="00684EE9"/>
    <w:rsid w:val="00685036"/>
    <w:rsid w:val="0068511B"/>
    <w:rsid w:val="00685612"/>
    <w:rsid w:val="006859DF"/>
    <w:rsid w:val="00685D9B"/>
    <w:rsid w:val="0068644F"/>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732"/>
    <w:rsid w:val="00693736"/>
    <w:rsid w:val="0069455A"/>
    <w:rsid w:val="00694F36"/>
    <w:rsid w:val="006960EF"/>
    <w:rsid w:val="0069623D"/>
    <w:rsid w:val="0069635E"/>
    <w:rsid w:val="006974EF"/>
    <w:rsid w:val="00697F5F"/>
    <w:rsid w:val="006A07C3"/>
    <w:rsid w:val="006A087C"/>
    <w:rsid w:val="006A1146"/>
    <w:rsid w:val="006A1211"/>
    <w:rsid w:val="006A163E"/>
    <w:rsid w:val="006A1D6A"/>
    <w:rsid w:val="006A2B59"/>
    <w:rsid w:val="006A2E6E"/>
    <w:rsid w:val="006A3A4B"/>
    <w:rsid w:val="006A48F1"/>
    <w:rsid w:val="006A4B8E"/>
    <w:rsid w:val="006A4D98"/>
    <w:rsid w:val="006A4DE9"/>
    <w:rsid w:val="006A6397"/>
    <w:rsid w:val="006A6AE5"/>
    <w:rsid w:val="006A72D3"/>
    <w:rsid w:val="006A747B"/>
    <w:rsid w:val="006B0176"/>
    <w:rsid w:val="006B06A1"/>
    <w:rsid w:val="006B0716"/>
    <w:rsid w:val="006B0A8C"/>
    <w:rsid w:val="006B1282"/>
    <w:rsid w:val="006B154C"/>
    <w:rsid w:val="006B1718"/>
    <w:rsid w:val="006B2886"/>
    <w:rsid w:val="006B2A5F"/>
    <w:rsid w:val="006B2E38"/>
    <w:rsid w:val="006B3177"/>
    <w:rsid w:val="006B3AE9"/>
    <w:rsid w:val="006B40D3"/>
    <w:rsid w:val="006B5030"/>
    <w:rsid w:val="006B56A3"/>
    <w:rsid w:val="006B5CBE"/>
    <w:rsid w:val="006B6042"/>
    <w:rsid w:val="006B67CB"/>
    <w:rsid w:val="006B67D6"/>
    <w:rsid w:val="006B6C7E"/>
    <w:rsid w:val="006B6D17"/>
    <w:rsid w:val="006B6F03"/>
    <w:rsid w:val="006B7677"/>
    <w:rsid w:val="006B76DA"/>
    <w:rsid w:val="006B7B40"/>
    <w:rsid w:val="006C00D2"/>
    <w:rsid w:val="006C0806"/>
    <w:rsid w:val="006C099D"/>
    <w:rsid w:val="006C0DDF"/>
    <w:rsid w:val="006C0EEB"/>
    <w:rsid w:val="006C145F"/>
    <w:rsid w:val="006C1D72"/>
    <w:rsid w:val="006C2152"/>
    <w:rsid w:val="006C21F7"/>
    <w:rsid w:val="006C236E"/>
    <w:rsid w:val="006C25B9"/>
    <w:rsid w:val="006C2A33"/>
    <w:rsid w:val="006C2B30"/>
    <w:rsid w:val="006C3A77"/>
    <w:rsid w:val="006C3CAC"/>
    <w:rsid w:val="006C3D61"/>
    <w:rsid w:val="006C4001"/>
    <w:rsid w:val="006C46A0"/>
    <w:rsid w:val="006C4A81"/>
    <w:rsid w:val="006C4AD5"/>
    <w:rsid w:val="006C4B24"/>
    <w:rsid w:val="006C50AD"/>
    <w:rsid w:val="006C5A9B"/>
    <w:rsid w:val="006C5B2D"/>
    <w:rsid w:val="006C5DC9"/>
    <w:rsid w:val="006C63C4"/>
    <w:rsid w:val="006C6DBE"/>
    <w:rsid w:val="006C76C3"/>
    <w:rsid w:val="006C7895"/>
    <w:rsid w:val="006C7CEA"/>
    <w:rsid w:val="006C7CF3"/>
    <w:rsid w:val="006D0008"/>
    <w:rsid w:val="006D0175"/>
    <w:rsid w:val="006D03CD"/>
    <w:rsid w:val="006D0842"/>
    <w:rsid w:val="006D0A5B"/>
    <w:rsid w:val="006D0ED8"/>
    <w:rsid w:val="006D2BA4"/>
    <w:rsid w:val="006D2E67"/>
    <w:rsid w:val="006D3325"/>
    <w:rsid w:val="006D3625"/>
    <w:rsid w:val="006D3675"/>
    <w:rsid w:val="006D3866"/>
    <w:rsid w:val="006D3A0E"/>
    <w:rsid w:val="006D3E88"/>
    <w:rsid w:val="006D4157"/>
    <w:rsid w:val="006D4539"/>
    <w:rsid w:val="006D4E4D"/>
    <w:rsid w:val="006D50AF"/>
    <w:rsid w:val="006D50B7"/>
    <w:rsid w:val="006D50BD"/>
    <w:rsid w:val="006D58F2"/>
    <w:rsid w:val="006D71E6"/>
    <w:rsid w:val="006D7401"/>
    <w:rsid w:val="006D74D8"/>
    <w:rsid w:val="006E00C8"/>
    <w:rsid w:val="006E039D"/>
    <w:rsid w:val="006E060F"/>
    <w:rsid w:val="006E06D1"/>
    <w:rsid w:val="006E1647"/>
    <w:rsid w:val="006E23F8"/>
    <w:rsid w:val="006E29AE"/>
    <w:rsid w:val="006E3B21"/>
    <w:rsid w:val="006E3F4B"/>
    <w:rsid w:val="006E4142"/>
    <w:rsid w:val="006E4373"/>
    <w:rsid w:val="006E487C"/>
    <w:rsid w:val="006E54C6"/>
    <w:rsid w:val="006E5FDB"/>
    <w:rsid w:val="006E71B7"/>
    <w:rsid w:val="006E78F2"/>
    <w:rsid w:val="006F08D2"/>
    <w:rsid w:val="006F1DA1"/>
    <w:rsid w:val="006F2014"/>
    <w:rsid w:val="006F27BD"/>
    <w:rsid w:val="006F292D"/>
    <w:rsid w:val="006F3033"/>
    <w:rsid w:val="006F3B86"/>
    <w:rsid w:val="006F3D58"/>
    <w:rsid w:val="006F3EC2"/>
    <w:rsid w:val="006F40CB"/>
    <w:rsid w:val="006F431A"/>
    <w:rsid w:val="006F450E"/>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2758"/>
    <w:rsid w:val="007027EF"/>
    <w:rsid w:val="00702A4F"/>
    <w:rsid w:val="00703825"/>
    <w:rsid w:val="007045F8"/>
    <w:rsid w:val="00704E97"/>
    <w:rsid w:val="00705764"/>
    <w:rsid w:val="00705B07"/>
    <w:rsid w:val="00706164"/>
    <w:rsid w:val="0070669B"/>
    <w:rsid w:val="0070687A"/>
    <w:rsid w:val="00707525"/>
    <w:rsid w:val="00707AD1"/>
    <w:rsid w:val="00710079"/>
    <w:rsid w:val="0071012B"/>
    <w:rsid w:val="007104D1"/>
    <w:rsid w:val="00710A0A"/>
    <w:rsid w:val="00710ADB"/>
    <w:rsid w:val="00711260"/>
    <w:rsid w:val="007112BC"/>
    <w:rsid w:val="007121E8"/>
    <w:rsid w:val="00712304"/>
    <w:rsid w:val="0071275B"/>
    <w:rsid w:val="00712911"/>
    <w:rsid w:val="00712D1F"/>
    <w:rsid w:val="00712E07"/>
    <w:rsid w:val="007131AB"/>
    <w:rsid w:val="00713395"/>
    <w:rsid w:val="007135B2"/>
    <w:rsid w:val="00713E16"/>
    <w:rsid w:val="007143A9"/>
    <w:rsid w:val="007146D7"/>
    <w:rsid w:val="007162E0"/>
    <w:rsid w:val="00716808"/>
    <w:rsid w:val="00716A45"/>
    <w:rsid w:val="00717248"/>
    <w:rsid w:val="00717A38"/>
    <w:rsid w:val="00717B05"/>
    <w:rsid w:val="00717F2F"/>
    <w:rsid w:val="00720223"/>
    <w:rsid w:val="007211E1"/>
    <w:rsid w:val="00722164"/>
    <w:rsid w:val="0072257E"/>
    <w:rsid w:val="00723186"/>
    <w:rsid w:val="007231EA"/>
    <w:rsid w:val="00723A71"/>
    <w:rsid w:val="00723C37"/>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252"/>
    <w:rsid w:val="007344D7"/>
    <w:rsid w:val="00734A9B"/>
    <w:rsid w:val="007353BF"/>
    <w:rsid w:val="00735EA0"/>
    <w:rsid w:val="00735F55"/>
    <w:rsid w:val="00736127"/>
    <w:rsid w:val="00736342"/>
    <w:rsid w:val="007363A5"/>
    <w:rsid w:val="00736859"/>
    <w:rsid w:val="00736A11"/>
    <w:rsid w:val="00736BF4"/>
    <w:rsid w:val="007372E4"/>
    <w:rsid w:val="0073789C"/>
    <w:rsid w:val="00737934"/>
    <w:rsid w:val="007402B6"/>
    <w:rsid w:val="00740695"/>
    <w:rsid w:val="007407AE"/>
    <w:rsid w:val="0074101D"/>
    <w:rsid w:val="0074101F"/>
    <w:rsid w:val="007415B9"/>
    <w:rsid w:val="007416C0"/>
    <w:rsid w:val="0074177B"/>
    <w:rsid w:val="00742343"/>
    <w:rsid w:val="00742CF3"/>
    <w:rsid w:val="007430A2"/>
    <w:rsid w:val="00743D7F"/>
    <w:rsid w:val="00743DD6"/>
    <w:rsid w:val="00744064"/>
    <w:rsid w:val="00744416"/>
    <w:rsid w:val="0074468E"/>
    <w:rsid w:val="0074472D"/>
    <w:rsid w:val="00745005"/>
    <w:rsid w:val="007450A0"/>
    <w:rsid w:val="00745529"/>
    <w:rsid w:val="00745D08"/>
    <w:rsid w:val="00746166"/>
    <w:rsid w:val="00746374"/>
    <w:rsid w:val="0074656A"/>
    <w:rsid w:val="00746813"/>
    <w:rsid w:val="007469C5"/>
    <w:rsid w:val="0074757C"/>
    <w:rsid w:val="007475ED"/>
    <w:rsid w:val="007475F2"/>
    <w:rsid w:val="00747BD1"/>
    <w:rsid w:val="00747F07"/>
    <w:rsid w:val="00750493"/>
    <w:rsid w:val="00751D31"/>
    <w:rsid w:val="00752182"/>
    <w:rsid w:val="00752290"/>
    <w:rsid w:val="00752B35"/>
    <w:rsid w:val="00752F45"/>
    <w:rsid w:val="0075452C"/>
    <w:rsid w:val="00754C57"/>
    <w:rsid w:val="00754EE0"/>
    <w:rsid w:val="007552FD"/>
    <w:rsid w:val="007556AC"/>
    <w:rsid w:val="0075570A"/>
    <w:rsid w:val="00755DDF"/>
    <w:rsid w:val="00755E27"/>
    <w:rsid w:val="00756119"/>
    <w:rsid w:val="007564FF"/>
    <w:rsid w:val="007567C2"/>
    <w:rsid w:val="007567CE"/>
    <w:rsid w:val="00757A0D"/>
    <w:rsid w:val="00757DBA"/>
    <w:rsid w:val="00760270"/>
    <w:rsid w:val="00760560"/>
    <w:rsid w:val="0076074E"/>
    <w:rsid w:val="0076097A"/>
    <w:rsid w:val="00760A4B"/>
    <w:rsid w:val="00760D12"/>
    <w:rsid w:val="007624CA"/>
    <w:rsid w:val="00762794"/>
    <w:rsid w:val="007628CE"/>
    <w:rsid w:val="0076297A"/>
    <w:rsid w:val="00762F98"/>
    <w:rsid w:val="007635D1"/>
    <w:rsid w:val="00763B07"/>
    <w:rsid w:val="007642D2"/>
    <w:rsid w:val="007643BA"/>
    <w:rsid w:val="00764920"/>
    <w:rsid w:val="00764A6E"/>
    <w:rsid w:val="00764C4B"/>
    <w:rsid w:val="00764FD4"/>
    <w:rsid w:val="00765B20"/>
    <w:rsid w:val="00766224"/>
    <w:rsid w:val="0076636E"/>
    <w:rsid w:val="00766AAE"/>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E24"/>
    <w:rsid w:val="0078061F"/>
    <w:rsid w:val="007806B9"/>
    <w:rsid w:val="007812CE"/>
    <w:rsid w:val="00781D86"/>
    <w:rsid w:val="007822A1"/>
    <w:rsid w:val="00782983"/>
    <w:rsid w:val="00783040"/>
    <w:rsid w:val="007832EF"/>
    <w:rsid w:val="0078365D"/>
    <w:rsid w:val="0078396B"/>
    <w:rsid w:val="00783C0C"/>
    <w:rsid w:val="00783CD0"/>
    <w:rsid w:val="00784282"/>
    <w:rsid w:val="00784360"/>
    <w:rsid w:val="00784671"/>
    <w:rsid w:val="0078478E"/>
    <w:rsid w:val="007849C5"/>
    <w:rsid w:val="00784DBB"/>
    <w:rsid w:val="0078509D"/>
    <w:rsid w:val="007851E3"/>
    <w:rsid w:val="007853C6"/>
    <w:rsid w:val="007854D2"/>
    <w:rsid w:val="00785641"/>
    <w:rsid w:val="00785A78"/>
    <w:rsid w:val="00785F60"/>
    <w:rsid w:val="00786B0F"/>
    <w:rsid w:val="0078723C"/>
    <w:rsid w:val="00787470"/>
    <w:rsid w:val="007876B1"/>
    <w:rsid w:val="00787778"/>
    <w:rsid w:val="00787AC9"/>
    <w:rsid w:val="00787E5E"/>
    <w:rsid w:val="00790340"/>
    <w:rsid w:val="007909E8"/>
    <w:rsid w:val="00790D8D"/>
    <w:rsid w:val="00791378"/>
    <w:rsid w:val="00792103"/>
    <w:rsid w:val="007921FA"/>
    <w:rsid w:val="0079221C"/>
    <w:rsid w:val="00792321"/>
    <w:rsid w:val="00792654"/>
    <w:rsid w:val="0079279C"/>
    <w:rsid w:val="00792D69"/>
    <w:rsid w:val="00792F1D"/>
    <w:rsid w:val="0079317A"/>
    <w:rsid w:val="0079348C"/>
    <w:rsid w:val="007934B0"/>
    <w:rsid w:val="007947E1"/>
    <w:rsid w:val="007954BD"/>
    <w:rsid w:val="007955BB"/>
    <w:rsid w:val="007959A5"/>
    <w:rsid w:val="00795FC6"/>
    <w:rsid w:val="0079629B"/>
    <w:rsid w:val="00796D08"/>
    <w:rsid w:val="00796E17"/>
    <w:rsid w:val="007974BE"/>
    <w:rsid w:val="00797CA4"/>
    <w:rsid w:val="007A01E8"/>
    <w:rsid w:val="007A06B0"/>
    <w:rsid w:val="007A1013"/>
    <w:rsid w:val="007A1147"/>
    <w:rsid w:val="007A1300"/>
    <w:rsid w:val="007A1A90"/>
    <w:rsid w:val="007A1E15"/>
    <w:rsid w:val="007A2673"/>
    <w:rsid w:val="007A2B3A"/>
    <w:rsid w:val="007A2B6D"/>
    <w:rsid w:val="007A335E"/>
    <w:rsid w:val="007A3AA8"/>
    <w:rsid w:val="007A430B"/>
    <w:rsid w:val="007A4384"/>
    <w:rsid w:val="007A4415"/>
    <w:rsid w:val="007A5126"/>
    <w:rsid w:val="007A51A5"/>
    <w:rsid w:val="007A55D1"/>
    <w:rsid w:val="007A56F5"/>
    <w:rsid w:val="007A579E"/>
    <w:rsid w:val="007A5884"/>
    <w:rsid w:val="007A5ACA"/>
    <w:rsid w:val="007A633D"/>
    <w:rsid w:val="007A6583"/>
    <w:rsid w:val="007A6820"/>
    <w:rsid w:val="007A73AB"/>
    <w:rsid w:val="007A7EFA"/>
    <w:rsid w:val="007A7F2A"/>
    <w:rsid w:val="007B01BC"/>
    <w:rsid w:val="007B06A7"/>
    <w:rsid w:val="007B098E"/>
    <w:rsid w:val="007B0BCB"/>
    <w:rsid w:val="007B1671"/>
    <w:rsid w:val="007B18A4"/>
    <w:rsid w:val="007B206C"/>
    <w:rsid w:val="007B243E"/>
    <w:rsid w:val="007B276F"/>
    <w:rsid w:val="007B278B"/>
    <w:rsid w:val="007B3528"/>
    <w:rsid w:val="007B3CE4"/>
    <w:rsid w:val="007B3D1F"/>
    <w:rsid w:val="007B3E80"/>
    <w:rsid w:val="007B469D"/>
    <w:rsid w:val="007B56B3"/>
    <w:rsid w:val="007B5DD8"/>
    <w:rsid w:val="007B690C"/>
    <w:rsid w:val="007B6A28"/>
    <w:rsid w:val="007B6F3F"/>
    <w:rsid w:val="007B6FF5"/>
    <w:rsid w:val="007B7319"/>
    <w:rsid w:val="007B77C9"/>
    <w:rsid w:val="007B7D65"/>
    <w:rsid w:val="007C171F"/>
    <w:rsid w:val="007C24C7"/>
    <w:rsid w:val="007C26F7"/>
    <w:rsid w:val="007C2719"/>
    <w:rsid w:val="007C292B"/>
    <w:rsid w:val="007C2A04"/>
    <w:rsid w:val="007C3061"/>
    <w:rsid w:val="007C31F3"/>
    <w:rsid w:val="007C3A8E"/>
    <w:rsid w:val="007C3CDA"/>
    <w:rsid w:val="007C4AE9"/>
    <w:rsid w:val="007C4D47"/>
    <w:rsid w:val="007C4DED"/>
    <w:rsid w:val="007C55F9"/>
    <w:rsid w:val="007C61C4"/>
    <w:rsid w:val="007C6E43"/>
    <w:rsid w:val="007C7579"/>
    <w:rsid w:val="007C78F9"/>
    <w:rsid w:val="007C7C16"/>
    <w:rsid w:val="007C7CBA"/>
    <w:rsid w:val="007D00C9"/>
    <w:rsid w:val="007D0666"/>
    <w:rsid w:val="007D0CF8"/>
    <w:rsid w:val="007D0E00"/>
    <w:rsid w:val="007D1250"/>
    <w:rsid w:val="007D12CF"/>
    <w:rsid w:val="007D16EF"/>
    <w:rsid w:val="007D1BD6"/>
    <w:rsid w:val="007D1CCF"/>
    <w:rsid w:val="007D28DB"/>
    <w:rsid w:val="007D291F"/>
    <w:rsid w:val="007D2A40"/>
    <w:rsid w:val="007D2D4F"/>
    <w:rsid w:val="007D2DD1"/>
    <w:rsid w:val="007D3488"/>
    <w:rsid w:val="007D3605"/>
    <w:rsid w:val="007D391B"/>
    <w:rsid w:val="007D39C2"/>
    <w:rsid w:val="007D4B60"/>
    <w:rsid w:val="007D544D"/>
    <w:rsid w:val="007D5C91"/>
    <w:rsid w:val="007D62DE"/>
    <w:rsid w:val="007D6646"/>
    <w:rsid w:val="007D6A58"/>
    <w:rsid w:val="007D6B95"/>
    <w:rsid w:val="007D6C0A"/>
    <w:rsid w:val="007D6CFD"/>
    <w:rsid w:val="007D7043"/>
    <w:rsid w:val="007D708A"/>
    <w:rsid w:val="007D70A7"/>
    <w:rsid w:val="007D7F78"/>
    <w:rsid w:val="007E08BF"/>
    <w:rsid w:val="007E168B"/>
    <w:rsid w:val="007E20E6"/>
    <w:rsid w:val="007E2500"/>
    <w:rsid w:val="007E25A5"/>
    <w:rsid w:val="007E44B9"/>
    <w:rsid w:val="007E49AC"/>
    <w:rsid w:val="007E4C9B"/>
    <w:rsid w:val="007E4F48"/>
    <w:rsid w:val="007E5358"/>
    <w:rsid w:val="007E562D"/>
    <w:rsid w:val="007E637E"/>
    <w:rsid w:val="007E665F"/>
    <w:rsid w:val="007E6910"/>
    <w:rsid w:val="007E7203"/>
    <w:rsid w:val="007E727C"/>
    <w:rsid w:val="007E7342"/>
    <w:rsid w:val="007E7877"/>
    <w:rsid w:val="007E7902"/>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7700"/>
    <w:rsid w:val="007F7877"/>
    <w:rsid w:val="0080068C"/>
    <w:rsid w:val="00800BC1"/>
    <w:rsid w:val="00800DF4"/>
    <w:rsid w:val="00800F77"/>
    <w:rsid w:val="00801329"/>
    <w:rsid w:val="008018C9"/>
    <w:rsid w:val="00801E77"/>
    <w:rsid w:val="0080304E"/>
    <w:rsid w:val="00803DB8"/>
    <w:rsid w:val="00804250"/>
    <w:rsid w:val="00804701"/>
    <w:rsid w:val="00804897"/>
    <w:rsid w:val="00804C2A"/>
    <w:rsid w:val="00804C5D"/>
    <w:rsid w:val="00804FFA"/>
    <w:rsid w:val="008051AD"/>
    <w:rsid w:val="0080527F"/>
    <w:rsid w:val="00805356"/>
    <w:rsid w:val="00805712"/>
    <w:rsid w:val="0080594A"/>
    <w:rsid w:val="008061DA"/>
    <w:rsid w:val="008062BF"/>
    <w:rsid w:val="00806427"/>
    <w:rsid w:val="00806789"/>
    <w:rsid w:val="008069D1"/>
    <w:rsid w:val="00807B1D"/>
    <w:rsid w:val="00807F5D"/>
    <w:rsid w:val="00810184"/>
    <w:rsid w:val="008101D1"/>
    <w:rsid w:val="008102F3"/>
    <w:rsid w:val="00810ECC"/>
    <w:rsid w:val="00811066"/>
    <w:rsid w:val="00811325"/>
    <w:rsid w:val="00811605"/>
    <w:rsid w:val="00812370"/>
    <w:rsid w:val="008126EE"/>
    <w:rsid w:val="0081277A"/>
    <w:rsid w:val="00812DE2"/>
    <w:rsid w:val="00813531"/>
    <w:rsid w:val="00813949"/>
    <w:rsid w:val="008140A6"/>
    <w:rsid w:val="0081449A"/>
    <w:rsid w:val="00814545"/>
    <w:rsid w:val="00814659"/>
    <w:rsid w:val="008147A0"/>
    <w:rsid w:val="0081495D"/>
    <w:rsid w:val="00814B52"/>
    <w:rsid w:val="00814BE0"/>
    <w:rsid w:val="00814F57"/>
    <w:rsid w:val="0081505D"/>
    <w:rsid w:val="008162BB"/>
    <w:rsid w:val="008176B4"/>
    <w:rsid w:val="00817E68"/>
    <w:rsid w:val="008201BA"/>
    <w:rsid w:val="0082026A"/>
    <w:rsid w:val="0082081F"/>
    <w:rsid w:val="00820A22"/>
    <w:rsid w:val="00820A32"/>
    <w:rsid w:val="00821584"/>
    <w:rsid w:val="008216C9"/>
    <w:rsid w:val="00821C44"/>
    <w:rsid w:val="00821D83"/>
    <w:rsid w:val="00821EF7"/>
    <w:rsid w:val="00822185"/>
    <w:rsid w:val="00822699"/>
    <w:rsid w:val="00822963"/>
    <w:rsid w:val="00823087"/>
    <w:rsid w:val="0082315B"/>
    <w:rsid w:val="008239FD"/>
    <w:rsid w:val="00823FCA"/>
    <w:rsid w:val="00824757"/>
    <w:rsid w:val="008258D1"/>
    <w:rsid w:val="00825B60"/>
    <w:rsid w:val="00825C8C"/>
    <w:rsid w:val="00825D13"/>
    <w:rsid w:val="00825EC4"/>
    <w:rsid w:val="00826348"/>
    <w:rsid w:val="0082653B"/>
    <w:rsid w:val="00826638"/>
    <w:rsid w:val="008269B2"/>
    <w:rsid w:val="00826F15"/>
    <w:rsid w:val="008274CA"/>
    <w:rsid w:val="00827514"/>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37149"/>
    <w:rsid w:val="00840200"/>
    <w:rsid w:val="0084055F"/>
    <w:rsid w:val="00840594"/>
    <w:rsid w:val="00840B69"/>
    <w:rsid w:val="00840D2F"/>
    <w:rsid w:val="008417E2"/>
    <w:rsid w:val="00841E25"/>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150"/>
    <w:rsid w:val="00847265"/>
    <w:rsid w:val="00847B70"/>
    <w:rsid w:val="008506F2"/>
    <w:rsid w:val="0085099E"/>
    <w:rsid w:val="00850FC4"/>
    <w:rsid w:val="008519C4"/>
    <w:rsid w:val="00851BF3"/>
    <w:rsid w:val="00852200"/>
    <w:rsid w:val="00852550"/>
    <w:rsid w:val="008531CD"/>
    <w:rsid w:val="008532CF"/>
    <w:rsid w:val="0085362C"/>
    <w:rsid w:val="008537E8"/>
    <w:rsid w:val="00853EB5"/>
    <w:rsid w:val="00854205"/>
    <w:rsid w:val="008542E3"/>
    <w:rsid w:val="00855EF4"/>
    <w:rsid w:val="0085645E"/>
    <w:rsid w:val="008565E3"/>
    <w:rsid w:val="0085700D"/>
    <w:rsid w:val="008576E6"/>
    <w:rsid w:val="008577A8"/>
    <w:rsid w:val="00857821"/>
    <w:rsid w:val="008604B0"/>
    <w:rsid w:val="0086070D"/>
    <w:rsid w:val="0086078C"/>
    <w:rsid w:val="008608A1"/>
    <w:rsid w:val="0086107B"/>
    <w:rsid w:val="008614E0"/>
    <w:rsid w:val="008617B5"/>
    <w:rsid w:val="0086240F"/>
    <w:rsid w:val="00862424"/>
    <w:rsid w:val="00862A9C"/>
    <w:rsid w:val="00863315"/>
    <w:rsid w:val="0086364C"/>
    <w:rsid w:val="0086372C"/>
    <w:rsid w:val="00863A5B"/>
    <w:rsid w:val="0086447F"/>
    <w:rsid w:val="00864622"/>
    <w:rsid w:val="00865508"/>
    <w:rsid w:val="008655C9"/>
    <w:rsid w:val="00865663"/>
    <w:rsid w:val="008656DB"/>
    <w:rsid w:val="00865C09"/>
    <w:rsid w:val="00866A5E"/>
    <w:rsid w:val="00866A81"/>
    <w:rsid w:val="00866BBF"/>
    <w:rsid w:val="0086722F"/>
    <w:rsid w:val="0086773E"/>
    <w:rsid w:val="00867C0B"/>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AB7"/>
    <w:rsid w:val="00880CE9"/>
    <w:rsid w:val="00880DA6"/>
    <w:rsid w:val="00882186"/>
    <w:rsid w:val="008821E7"/>
    <w:rsid w:val="008822D5"/>
    <w:rsid w:val="00882592"/>
    <w:rsid w:val="00882786"/>
    <w:rsid w:val="00882A26"/>
    <w:rsid w:val="00882FAB"/>
    <w:rsid w:val="008838DF"/>
    <w:rsid w:val="00883922"/>
    <w:rsid w:val="00883E72"/>
    <w:rsid w:val="00884781"/>
    <w:rsid w:val="00884863"/>
    <w:rsid w:val="00884E9A"/>
    <w:rsid w:val="0088542F"/>
    <w:rsid w:val="00885805"/>
    <w:rsid w:val="00885999"/>
    <w:rsid w:val="00885A91"/>
    <w:rsid w:val="00885E34"/>
    <w:rsid w:val="00885FEB"/>
    <w:rsid w:val="00887AE2"/>
    <w:rsid w:val="00887C80"/>
    <w:rsid w:val="008901BC"/>
    <w:rsid w:val="008909DE"/>
    <w:rsid w:val="00890B61"/>
    <w:rsid w:val="0089153B"/>
    <w:rsid w:val="0089173E"/>
    <w:rsid w:val="00891BA4"/>
    <w:rsid w:val="00892049"/>
    <w:rsid w:val="008921C3"/>
    <w:rsid w:val="008925A1"/>
    <w:rsid w:val="00892870"/>
    <w:rsid w:val="00892976"/>
    <w:rsid w:val="00892BE2"/>
    <w:rsid w:val="00892E5F"/>
    <w:rsid w:val="008938A9"/>
    <w:rsid w:val="00894296"/>
    <w:rsid w:val="008949D7"/>
    <w:rsid w:val="00894A12"/>
    <w:rsid w:val="0089520A"/>
    <w:rsid w:val="00895789"/>
    <w:rsid w:val="00895C7A"/>
    <w:rsid w:val="0089640F"/>
    <w:rsid w:val="008968FD"/>
    <w:rsid w:val="00896B13"/>
    <w:rsid w:val="008979C9"/>
    <w:rsid w:val="008A0515"/>
    <w:rsid w:val="008A0AA7"/>
    <w:rsid w:val="008A0D9C"/>
    <w:rsid w:val="008A1245"/>
    <w:rsid w:val="008A1E44"/>
    <w:rsid w:val="008A2343"/>
    <w:rsid w:val="008A33B0"/>
    <w:rsid w:val="008A34C6"/>
    <w:rsid w:val="008A4E67"/>
    <w:rsid w:val="008A5204"/>
    <w:rsid w:val="008A52CD"/>
    <w:rsid w:val="008A5C98"/>
    <w:rsid w:val="008A6105"/>
    <w:rsid w:val="008A7A65"/>
    <w:rsid w:val="008A7C52"/>
    <w:rsid w:val="008A7DDC"/>
    <w:rsid w:val="008B07A2"/>
    <w:rsid w:val="008B0E12"/>
    <w:rsid w:val="008B1334"/>
    <w:rsid w:val="008B2435"/>
    <w:rsid w:val="008B3209"/>
    <w:rsid w:val="008B3D50"/>
    <w:rsid w:val="008B3F27"/>
    <w:rsid w:val="008B41DC"/>
    <w:rsid w:val="008B494E"/>
    <w:rsid w:val="008B4A58"/>
    <w:rsid w:val="008B51C2"/>
    <w:rsid w:val="008B5E38"/>
    <w:rsid w:val="008B5F9C"/>
    <w:rsid w:val="008B620A"/>
    <w:rsid w:val="008B63AB"/>
    <w:rsid w:val="008B6B95"/>
    <w:rsid w:val="008B7671"/>
    <w:rsid w:val="008B783D"/>
    <w:rsid w:val="008B7AC6"/>
    <w:rsid w:val="008C01E1"/>
    <w:rsid w:val="008C0261"/>
    <w:rsid w:val="008C044E"/>
    <w:rsid w:val="008C067E"/>
    <w:rsid w:val="008C0FA3"/>
    <w:rsid w:val="008C340C"/>
    <w:rsid w:val="008C3BC1"/>
    <w:rsid w:val="008C3F9C"/>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ABD"/>
    <w:rsid w:val="008C7EB9"/>
    <w:rsid w:val="008D0092"/>
    <w:rsid w:val="008D0291"/>
    <w:rsid w:val="008D0897"/>
    <w:rsid w:val="008D0B23"/>
    <w:rsid w:val="008D157F"/>
    <w:rsid w:val="008D19D1"/>
    <w:rsid w:val="008D1B68"/>
    <w:rsid w:val="008D1F3A"/>
    <w:rsid w:val="008D2705"/>
    <w:rsid w:val="008D2A43"/>
    <w:rsid w:val="008D2BC8"/>
    <w:rsid w:val="008D31FF"/>
    <w:rsid w:val="008D3295"/>
    <w:rsid w:val="008D3348"/>
    <w:rsid w:val="008D387B"/>
    <w:rsid w:val="008D45AB"/>
    <w:rsid w:val="008D4713"/>
    <w:rsid w:val="008D4AFB"/>
    <w:rsid w:val="008D4C19"/>
    <w:rsid w:val="008D4DE5"/>
    <w:rsid w:val="008D4E2E"/>
    <w:rsid w:val="008D4ED6"/>
    <w:rsid w:val="008D5077"/>
    <w:rsid w:val="008D5109"/>
    <w:rsid w:val="008D5328"/>
    <w:rsid w:val="008D53EA"/>
    <w:rsid w:val="008D5A13"/>
    <w:rsid w:val="008D5A34"/>
    <w:rsid w:val="008D5B65"/>
    <w:rsid w:val="008D65C8"/>
    <w:rsid w:val="008D69AF"/>
    <w:rsid w:val="008D69F8"/>
    <w:rsid w:val="008D6F56"/>
    <w:rsid w:val="008D6FB1"/>
    <w:rsid w:val="008D6FB6"/>
    <w:rsid w:val="008D6FF3"/>
    <w:rsid w:val="008D7080"/>
    <w:rsid w:val="008D7191"/>
    <w:rsid w:val="008E0254"/>
    <w:rsid w:val="008E031C"/>
    <w:rsid w:val="008E08F7"/>
    <w:rsid w:val="008E171F"/>
    <w:rsid w:val="008E1FE1"/>
    <w:rsid w:val="008E263F"/>
    <w:rsid w:val="008E2BD9"/>
    <w:rsid w:val="008E2C5F"/>
    <w:rsid w:val="008E2EFA"/>
    <w:rsid w:val="008E2F6C"/>
    <w:rsid w:val="008E2F96"/>
    <w:rsid w:val="008E487E"/>
    <w:rsid w:val="008E4B01"/>
    <w:rsid w:val="008E4E72"/>
    <w:rsid w:val="008E4FF6"/>
    <w:rsid w:val="008E54F7"/>
    <w:rsid w:val="008E55E1"/>
    <w:rsid w:val="008E5610"/>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622"/>
    <w:rsid w:val="008F2821"/>
    <w:rsid w:val="008F282B"/>
    <w:rsid w:val="008F3D2C"/>
    <w:rsid w:val="008F4995"/>
    <w:rsid w:val="008F4A4A"/>
    <w:rsid w:val="008F5264"/>
    <w:rsid w:val="008F5C93"/>
    <w:rsid w:val="008F6E63"/>
    <w:rsid w:val="008F6E80"/>
    <w:rsid w:val="008F7113"/>
    <w:rsid w:val="008F7133"/>
    <w:rsid w:val="008F7413"/>
    <w:rsid w:val="008F7A16"/>
    <w:rsid w:val="008F7CC2"/>
    <w:rsid w:val="00900020"/>
    <w:rsid w:val="009004BA"/>
    <w:rsid w:val="00900A40"/>
    <w:rsid w:val="00900B90"/>
    <w:rsid w:val="00900D4D"/>
    <w:rsid w:val="00900ED6"/>
    <w:rsid w:val="00900EDF"/>
    <w:rsid w:val="009013FE"/>
    <w:rsid w:val="00901528"/>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7A"/>
    <w:rsid w:val="009064FC"/>
    <w:rsid w:val="00906685"/>
    <w:rsid w:val="009069FF"/>
    <w:rsid w:val="00906EA2"/>
    <w:rsid w:val="00907AE0"/>
    <w:rsid w:val="00907C92"/>
    <w:rsid w:val="0091012D"/>
    <w:rsid w:val="00910795"/>
    <w:rsid w:val="00910955"/>
    <w:rsid w:val="00910F2D"/>
    <w:rsid w:val="00911252"/>
    <w:rsid w:val="00911BA8"/>
    <w:rsid w:val="00912C37"/>
    <w:rsid w:val="00912E52"/>
    <w:rsid w:val="00912EB7"/>
    <w:rsid w:val="00912F41"/>
    <w:rsid w:val="00913888"/>
    <w:rsid w:val="0091388A"/>
    <w:rsid w:val="00913E88"/>
    <w:rsid w:val="00913F02"/>
    <w:rsid w:val="00914113"/>
    <w:rsid w:val="009142CA"/>
    <w:rsid w:val="009144F8"/>
    <w:rsid w:val="00914B41"/>
    <w:rsid w:val="00914F6F"/>
    <w:rsid w:val="00915774"/>
    <w:rsid w:val="009157C2"/>
    <w:rsid w:val="00915C9E"/>
    <w:rsid w:val="00916031"/>
    <w:rsid w:val="00916792"/>
    <w:rsid w:val="009171AA"/>
    <w:rsid w:val="0091753C"/>
    <w:rsid w:val="00920587"/>
    <w:rsid w:val="00920CEB"/>
    <w:rsid w:val="00920DF5"/>
    <w:rsid w:val="00920FD3"/>
    <w:rsid w:val="009219B2"/>
    <w:rsid w:val="00921CEB"/>
    <w:rsid w:val="0092254E"/>
    <w:rsid w:val="00922EE0"/>
    <w:rsid w:val="0092349E"/>
    <w:rsid w:val="00924676"/>
    <w:rsid w:val="00924994"/>
    <w:rsid w:val="00924C2A"/>
    <w:rsid w:val="00924E1B"/>
    <w:rsid w:val="00925BE7"/>
    <w:rsid w:val="00925FBE"/>
    <w:rsid w:val="009263C3"/>
    <w:rsid w:val="009267AA"/>
    <w:rsid w:val="009267DE"/>
    <w:rsid w:val="009269A9"/>
    <w:rsid w:val="00930035"/>
    <w:rsid w:val="0093017D"/>
    <w:rsid w:val="0093077D"/>
    <w:rsid w:val="00930806"/>
    <w:rsid w:val="009308EA"/>
    <w:rsid w:val="00930A6E"/>
    <w:rsid w:val="00930DBE"/>
    <w:rsid w:val="0093136B"/>
    <w:rsid w:val="00931E5E"/>
    <w:rsid w:val="00932F0F"/>
    <w:rsid w:val="00933255"/>
    <w:rsid w:val="00933739"/>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E10"/>
    <w:rsid w:val="009410F6"/>
    <w:rsid w:val="00941A07"/>
    <w:rsid w:val="00941DDB"/>
    <w:rsid w:val="00941E00"/>
    <w:rsid w:val="00942859"/>
    <w:rsid w:val="009428A3"/>
    <w:rsid w:val="009428FB"/>
    <w:rsid w:val="00942B77"/>
    <w:rsid w:val="00943067"/>
    <w:rsid w:val="0094368C"/>
    <w:rsid w:val="009438DE"/>
    <w:rsid w:val="00943B82"/>
    <w:rsid w:val="009440FF"/>
    <w:rsid w:val="0094413A"/>
    <w:rsid w:val="00944715"/>
    <w:rsid w:val="0094511B"/>
    <w:rsid w:val="009451B3"/>
    <w:rsid w:val="009452CC"/>
    <w:rsid w:val="009457A0"/>
    <w:rsid w:val="00945903"/>
    <w:rsid w:val="00945A52"/>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DD"/>
    <w:rsid w:val="00953D18"/>
    <w:rsid w:val="00954063"/>
    <w:rsid w:val="009540B2"/>
    <w:rsid w:val="00954602"/>
    <w:rsid w:val="009547B3"/>
    <w:rsid w:val="00954A78"/>
    <w:rsid w:val="0095523A"/>
    <w:rsid w:val="00955732"/>
    <w:rsid w:val="00955792"/>
    <w:rsid w:val="00955A26"/>
    <w:rsid w:val="00956EBB"/>
    <w:rsid w:val="00957248"/>
    <w:rsid w:val="009605BF"/>
    <w:rsid w:val="0096084D"/>
    <w:rsid w:val="0096095B"/>
    <w:rsid w:val="00960FFB"/>
    <w:rsid w:val="009611F8"/>
    <w:rsid w:val="00962DDF"/>
    <w:rsid w:val="00963017"/>
    <w:rsid w:val="0096301F"/>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0756"/>
    <w:rsid w:val="00971101"/>
    <w:rsid w:val="009713F7"/>
    <w:rsid w:val="009719D0"/>
    <w:rsid w:val="00971C0A"/>
    <w:rsid w:val="009726E5"/>
    <w:rsid w:val="00973314"/>
    <w:rsid w:val="0097336B"/>
    <w:rsid w:val="00973E04"/>
    <w:rsid w:val="00974240"/>
    <w:rsid w:val="009745B7"/>
    <w:rsid w:val="009748DD"/>
    <w:rsid w:val="009752FA"/>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873"/>
    <w:rsid w:val="00982B87"/>
    <w:rsid w:val="00982E9C"/>
    <w:rsid w:val="0098316F"/>
    <w:rsid w:val="009831F1"/>
    <w:rsid w:val="009838D8"/>
    <w:rsid w:val="00983E8C"/>
    <w:rsid w:val="00983F84"/>
    <w:rsid w:val="00984570"/>
    <w:rsid w:val="00984F21"/>
    <w:rsid w:val="00985FFF"/>
    <w:rsid w:val="009860F9"/>
    <w:rsid w:val="0098725C"/>
    <w:rsid w:val="009907D0"/>
    <w:rsid w:val="0099112D"/>
    <w:rsid w:val="0099136C"/>
    <w:rsid w:val="0099140D"/>
    <w:rsid w:val="00991A5A"/>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628D"/>
    <w:rsid w:val="009971D4"/>
    <w:rsid w:val="00997D00"/>
    <w:rsid w:val="009A0082"/>
    <w:rsid w:val="009A033A"/>
    <w:rsid w:val="009A0A0B"/>
    <w:rsid w:val="009A0CF6"/>
    <w:rsid w:val="009A12A1"/>
    <w:rsid w:val="009A1456"/>
    <w:rsid w:val="009A2029"/>
    <w:rsid w:val="009A20D5"/>
    <w:rsid w:val="009A28B6"/>
    <w:rsid w:val="009A2AEC"/>
    <w:rsid w:val="009A2C41"/>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C21"/>
    <w:rsid w:val="009A6EC8"/>
    <w:rsid w:val="009A70C4"/>
    <w:rsid w:val="009A71D7"/>
    <w:rsid w:val="009A778F"/>
    <w:rsid w:val="009A7891"/>
    <w:rsid w:val="009A7C7D"/>
    <w:rsid w:val="009A7D07"/>
    <w:rsid w:val="009B03DD"/>
    <w:rsid w:val="009B10A2"/>
    <w:rsid w:val="009B10F3"/>
    <w:rsid w:val="009B14D2"/>
    <w:rsid w:val="009B17D3"/>
    <w:rsid w:val="009B1A1D"/>
    <w:rsid w:val="009B1BB1"/>
    <w:rsid w:val="009B2022"/>
    <w:rsid w:val="009B225F"/>
    <w:rsid w:val="009B229F"/>
    <w:rsid w:val="009B2985"/>
    <w:rsid w:val="009B2B79"/>
    <w:rsid w:val="009B2EBA"/>
    <w:rsid w:val="009B2EC9"/>
    <w:rsid w:val="009B34E3"/>
    <w:rsid w:val="009B3895"/>
    <w:rsid w:val="009B3B35"/>
    <w:rsid w:val="009B3DFA"/>
    <w:rsid w:val="009B41B9"/>
    <w:rsid w:val="009B42AB"/>
    <w:rsid w:val="009B4651"/>
    <w:rsid w:val="009B4AAC"/>
    <w:rsid w:val="009B5086"/>
    <w:rsid w:val="009B5512"/>
    <w:rsid w:val="009B55E4"/>
    <w:rsid w:val="009B5781"/>
    <w:rsid w:val="009B58B5"/>
    <w:rsid w:val="009B5AA3"/>
    <w:rsid w:val="009B5CC3"/>
    <w:rsid w:val="009B615A"/>
    <w:rsid w:val="009B6DCF"/>
    <w:rsid w:val="009B7800"/>
    <w:rsid w:val="009B7A52"/>
    <w:rsid w:val="009B7AD5"/>
    <w:rsid w:val="009B7B73"/>
    <w:rsid w:val="009B7BE6"/>
    <w:rsid w:val="009C01AB"/>
    <w:rsid w:val="009C0338"/>
    <w:rsid w:val="009C0E95"/>
    <w:rsid w:val="009C0F5D"/>
    <w:rsid w:val="009C11AC"/>
    <w:rsid w:val="009C14A0"/>
    <w:rsid w:val="009C151B"/>
    <w:rsid w:val="009C1798"/>
    <w:rsid w:val="009C18B5"/>
    <w:rsid w:val="009C19E3"/>
    <w:rsid w:val="009C1A1B"/>
    <w:rsid w:val="009C1A8F"/>
    <w:rsid w:val="009C1C59"/>
    <w:rsid w:val="009C2225"/>
    <w:rsid w:val="009C31DD"/>
    <w:rsid w:val="009C37CC"/>
    <w:rsid w:val="009C405F"/>
    <w:rsid w:val="009C49FA"/>
    <w:rsid w:val="009C4DDF"/>
    <w:rsid w:val="009C5A1B"/>
    <w:rsid w:val="009C5B81"/>
    <w:rsid w:val="009C5D6F"/>
    <w:rsid w:val="009C6994"/>
    <w:rsid w:val="009C6BC7"/>
    <w:rsid w:val="009C74ED"/>
    <w:rsid w:val="009D020F"/>
    <w:rsid w:val="009D1909"/>
    <w:rsid w:val="009D1A2A"/>
    <w:rsid w:val="009D2B10"/>
    <w:rsid w:val="009D2E2D"/>
    <w:rsid w:val="009D317C"/>
    <w:rsid w:val="009D31E1"/>
    <w:rsid w:val="009D37D5"/>
    <w:rsid w:val="009D3E2E"/>
    <w:rsid w:val="009D42DA"/>
    <w:rsid w:val="009D454C"/>
    <w:rsid w:val="009D4E53"/>
    <w:rsid w:val="009D4E70"/>
    <w:rsid w:val="009D555A"/>
    <w:rsid w:val="009D5565"/>
    <w:rsid w:val="009D5826"/>
    <w:rsid w:val="009D5F8D"/>
    <w:rsid w:val="009D6255"/>
    <w:rsid w:val="009D64B4"/>
    <w:rsid w:val="009D6541"/>
    <w:rsid w:val="009D6855"/>
    <w:rsid w:val="009D6C2D"/>
    <w:rsid w:val="009D6CD8"/>
    <w:rsid w:val="009D756B"/>
    <w:rsid w:val="009E029E"/>
    <w:rsid w:val="009E0329"/>
    <w:rsid w:val="009E08C7"/>
    <w:rsid w:val="009E0BE2"/>
    <w:rsid w:val="009E0E85"/>
    <w:rsid w:val="009E1F4D"/>
    <w:rsid w:val="009E202D"/>
    <w:rsid w:val="009E256F"/>
    <w:rsid w:val="009E29B1"/>
    <w:rsid w:val="009E2D1A"/>
    <w:rsid w:val="009E3232"/>
    <w:rsid w:val="009E32E4"/>
    <w:rsid w:val="009E3AE0"/>
    <w:rsid w:val="009E3C5A"/>
    <w:rsid w:val="009E400C"/>
    <w:rsid w:val="009E464B"/>
    <w:rsid w:val="009E47BC"/>
    <w:rsid w:val="009E4CE7"/>
    <w:rsid w:val="009E4D27"/>
    <w:rsid w:val="009E4D31"/>
    <w:rsid w:val="009E4E6E"/>
    <w:rsid w:val="009E4EF7"/>
    <w:rsid w:val="009E52E1"/>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30C"/>
    <w:rsid w:val="009F24F2"/>
    <w:rsid w:val="009F39FF"/>
    <w:rsid w:val="009F3C83"/>
    <w:rsid w:val="009F3DB5"/>
    <w:rsid w:val="009F41C1"/>
    <w:rsid w:val="009F4F5B"/>
    <w:rsid w:val="009F5587"/>
    <w:rsid w:val="009F5670"/>
    <w:rsid w:val="009F56C2"/>
    <w:rsid w:val="009F56EB"/>
    <w:rsid w:val="009F58EF"/>
    <w:rsid w:val="009F6238"/>
    <w:rsid w:val="009F65F0"/>
    <w:rsid w:val="009F6DF3"/>
    <w:rsid w:val="009F6FBF"/>
    <w:rsid w:val="009F7009"/>
    <w:rsid w:val="009F7529"/>
    <w:rsid w:val="009F7607"/>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49A"/>
    <w:rsid w:val="00A11808"/>
    <w:rsid w:val="00A11890"/>
    <w:rsid w:val="00A11A32"/>
    <w:rsid w:val="00A11CEC"/>
    <w:rsid w:val="00A12183"/>
    <w:rsid w:val="00A1254B"/>
    <w:rsid w:val="00A127D3"/>
    <w:rsid w:val="00A13846"/>
    <w:rsid w:val="00A13BA4"/>
    <w:rsid w:val="00A13DD9"/>
    <w:rsid w:val="00A141F4"/>
    <w:rsid w:val="00A142E0"/>
    <w:rsid w:val="00A14667"/>
    <w:rsid w:val="00A14F34"/>
    <w:rsid w:val="00A157AB"/>
    <w:rsid w:val="00A15803"/>
    <w:rsid w:val="00A1595A"/>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219"/>
    <w:rsid w:val="00A24D58"/>
    <w:rsid w:val="00A24F87"/>
    <w:rsid w:val="00A25927"/>
    <w:rsid w:val="00A26AA7"/>
    <w:rsid w:val="00A26C96"/>
    <w:rsid w:val="00A26E4B"/>
    <w:rsid w:val="00A2734B"/>
    <w:rsid w:val="00A27555"/>
    <w:rsid w:val="00A2759D"/>
    <w:rsid w:val="00A30034"/>
    <w:rsid w:val="00A3019F"/>
    <w:rsid w:val="00A30CD7"/>
    <w:rsid w:val="00A328B8"/>
    <w:rsid w:val="00A32A35"/>
    <w:rsid w:val="00A336E1"/>
    <w:rsid w:val="00A3378E"/>
    <w:rsid w:val="00A338ED"/>
    <w:rsid w:val="00A33CAC"/>
    <w:rsid w:val="00A33CB0"/>
    <w:rsid w:val="00A33FAC"/>
    <w:rsid w:val="00A3455E"/>
    <w:rsid w:val="00A34C25"/>
    <w:rsid w:val="00A35010"/>
    <w:rsid w:val="00A35295"/>
    <w:rsid w:val="00A35620"/>
    <w:rsid w:val="00A35725"/>
    <w:rsid w:val="00A35D03"/>
    <w:rsid w:val="00A360A0"/>
    <w:rsid w:val="00A36371"/>
    <w:rsid w:val="00A36CA7"/>
    <w:rsid w:val="00A36D4A"/>
    <w:rsid w:val="00A370D5"/>
    <w:rsid w:val="00A373E9"/>
    <w:rsid w:val="00A375FA"/>
    <w:rsid w:val="00A3772A"/>
    <w:rsid w:val="00A37D73"/>
    <w:rsid w:val="00A37EA0"/>
    <w:rsid w:val="00A40315"/>
    <w:rsid w:val="00A405C0"/>
    <w:rsid w:val="00A4142C"/>
    <w:rsid w:val="00A41A7B"/>
    <w:rsid w:val="00A41E6D"/>
    <w:rsid w:val="00A420AE"/>
    <w:rsid w:val="00A42E54"/>
    <w:rsid w:val="00A43104"/>
    <w:rsid w:val="00A440EC"/>
    <w:rsid w:val="00A46003"/>
    <w:rsid w:val="00A460E9"/>
    <w:rsid w:val="00A464D0"/>
    <w:rsid w:val="00A4658F"/>
    <w:rsid w:val="00A46B4D"/>
    <w:rsid w:val="00A46D0E"/>
    <w:rsid w:val="00A471EB"/>
    <w:rsid w:val="00A47CF1"/>
    <w:rsid w:val="00A50802"/>
    <w:rsid w:val="00A5147D"/>
    <w:rsid w:val="00A517E6"/>
    <w:rsid w:val="00A51CCF"/>
    <w:rsid w:val="00A5243E"/>
    <w:rsid w:val="00A529C0"/>
    <w:rsid w:val="00A52A45"/>
    <w:rsid w:val="00A52B16"/>
    <w:rsid w:val="00A53196"/>
    <w:rsid w:val="00A5334F"/>
    <w:rsid w:val="00A53461"/>
    <w:rsid w:val="00A534A7"/>
    <w:rsid w:val="00A534C0"/>
    <w:rsid w:val="00A540E4"/>
    <w:rsid w:val="00A544F4"/>
    <w:rsid w:val="00A5476B"/>
    <w:rsid w:val="00A54A7A"/>
    <w:rsid w:val="00A54C84"/>
    <w:rsid w:val="00A54D19"/>
    <w:rsid w:val="00A54DE8"/>
    <w:rsid w:val="00A54E0F"/>
    <w:rsid w:val="00A55112"/>
    <w:rsid w:val="00A55323"/>
    <w:rsid w:val="00A55B59"/>
    <w:rsid w:val="00A563B5"/>
    <w:rsid w:val="00A56463"/>
    <w:rsid w:val="00A566FD"/>
    <w:rsid w:val="00A568F4"/>
    <w:rsid w:val="00A5738B"/>
    <w:rsid w:val="00A57D42"/>
    <w:rsid w:val="00A6033E"/>
    <w:rsid w:val="00A607F1"/>
    <w:rsid w:val="00A60A5D"/>
    <w:rsid w:val="00A60E24"/>
    <w:rsid w:val="00A60EC2"/>
    <w:rsid w:val="00A60F91"/>
    <w:rsid w:val="00A617EF"/>
    <w:rsid w:val="00A63281"/>
    <w:rsid w:val="00A6341A"/>
    <w:rsid w:val="00A6352B"/>
    <w:rsid w:val="00A64B32"/>
    <w:rsid w:val="00A64C57"/>
    <w:rsid w:val="00A64D51"/>
    <w:rsid w:val="00A64D9B"/>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361"/>
    <w:rsid w:val="00A7249A"/>
    <w:rsid w:val="00A72912"/>
    <w:rsid w:val="00A72B14"/>
    <w:rsid w:val="00A730C6"/>
    <w:rsid w:val="00A732FD"/>
    <w:rsid w:val="00A73A34"/>
    <w:rsid w:val="00A741A6"/>
    <w:rsid w:val="00A75333"/>
    <w:rsid w:val="00A75EC2"/>
    <w:rsid w:val="00A75F5E"/>
    <w:rsid w:val="00A76394"/>
    <w:rsid w:val="00A764EE"/>
    <w:rsid w:val="00A76755"/>
    <w:rsid w:val="00A768DD"/>
    <w:rsid w:val="00A76C2E"/>
    <w:rsid w:val="00A76E70"/>
    <w:rsid w:val="00A76EB1"/>
    <w:rsid w:val="00A773E3"/>
    <w:rsid w:val="00A77818"/>
    <w:rsid w:val="00A77DF4"/>
    <w:rsid w:val="00A77EB1"/>
    <w:rsid w:val="00A80212"/>
    <w:rsid w:val="00A80334"/>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DF9"/>
    <w:rsid w:val="00A94540"/>
    <w:rsid w:val="00A94B85"/>
    <w:rsid w:val="00A951DD"/>
    <w:rsid w:val="00A95563"/>
    <w:rsid w:val="00A95721"/>
    <w:rsid w:val="00A95790"/>
    <w:rsid w:val="00A9594D"/>
    <w:rsid w:val="00A95958"/>
    <w:rsid w:val="00A959C8"/>
    <w:rsid w:val="00A95B17"/>
    <w:rsid w:val="00A95D2C"/>
    <w:rsid w:val="00A960BE"/>
    <w:rsid w:val="00A964DA"/>
    <w:rsid w:val="00A96EF9"/>
    <w:rsid w:val="00A97284"/>
    <w:rsid w:val="00AA00B4"/>
    <w:rsid w:val="00AA06DA"/>
    <w:rsid w:val="00AA0AC1"/>
    <w:rsid w:val="00AA14E2"/>
    <w:rsid w:val="00AA15A1"/>
    <w:rsid w:val="00AA16BE"/>
    <w:rsid w:val="00AA1DB4"/>
    <w:rsid w:val="00AA2227"/>
    <w:rsid w:val="00AA227A"/>
    <w:rsid w:val="00AA2AF6"/>
    <w:rsid w:val="00AA2D0E"/>
    <w:rsid w:val="00AA308A"/>
    <w:rsid w:val="00AA349E"/>
    <w:rsid w:val="00AA4461"/>
    <w:rsid w:val="00AA4B3B"/>
    <w:rsid w:val="00AA4D92"/>
    <w:rsid w:val="00AA4EEB"/>
    <w:rsid w:val="00AA5059"/>
    <w:rsid w:val="00AA6048"/>
    <w:rsid w:val="00AA60AD"/>
    <w:rsid w:val="00AA7E1E"/>
    <w:rsid w:val="00AA7EA5"/>
    <w:rsid w:val="00AB0454"/>
    <w:rsid w:val="00AB15F4"/>
    <w:rsid w:val="00AB2321"/>
    <w:rsid w:val="00AB245E"/>
    <w:rsid w:val="00AB2C58"/>
    <w:rsid w:val="00AB2DC2"/>
    <w:rsid w:val="00AB2DF8"/>
    <w:rsid w:val="00AB33A4"/>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7BB"/>
    <w:rsid w:val="00AB6830"/>
    <w:rsid w:val="00AB6A18"/>
    <w:rsid w:val="00AB6DAE"/>
    <w:rsid w:val="00AB6F11"/>
    <w:rsid w:val="00AB755A"/>
    <w:rsid w:val="00AB760E"/>
    <w:rsid w:val="00AB7628"/>
    <w:rsid w:val="00AB7A9E"/>
    <w:rsid w:val="00AB7E26"/>
    <w:rsid w:val="00AC005E"/>
    <w:rsid w:val="00AC00AE"/>
    <w:rsid w:val="00AC00E0"/>
    <w:rsid w:val="00AC026F"/>
    <w:rsid w:val="00AC03F9"/>
    <w:rsid w:val="00AC09E4"/>
    <w:rsid w:val="00AC0DC6"/>
    <w:rsid w:val="00AC0DD1"/>
    <w:rsid w:val="00AC0F05"/>
    <w:rsid w:val="00AC0FCA"/>
    <w:rsid w:val="00AC1747"/>
    <w:rsid w:val="00AC2133"/>
    <w:rsid w:val="00AC2F5F"/>
    <w:rsid w:val="00AC3A35"/>
    <w:rsid w:val="00AC425C"/>
    <w:rsid w:val="00AC45A6"/>
    <w:rsid w:val="00AC4BDE"/>
    <w:rsid w:val="00AC5282"/>
    <w:rsid w:val="00AC52B6"/>
    <w:rsid w:val="00AC5857"/>
    <w:rsid w:val="00AC59B5"/>
    <w:rsid w:val="00AC5C1B"/>
    <w:rsid w:val="00AC626F"/>
    <w:rsid w:val="00AC6FF0"/>
    <w:rsid w:val="00AC720F"/>
    <w:rsid w:val="00AC75A7"/>
    <w:rsid w:val="00AC76ED"/>
    <w:rsid w:val="00AC7D0D"/>
    <w:rsid w:val="00AD05A1"/>
    <w:rsid w:val="00AD0792"/>
    <w:rsid w:val="00AD0A60"/>
    <w:rsid w:val="00AD1410"/>
    <w:rsid w:val="00AD1898"/>
    <w:rsid w:val="00AD1E69"/>
    <w:rsid w:val="00AD28E7"/>
    <w:rsid w:val="00AD338D"/>
    <w:rsid w:val="00AD3914"/>
    <w:rsid w:val="00AD3B59"/>
    <w:rsid w:val="00AD3C50"/>
    <w:rsid w:val="00AD467C"/>
    <w:rsid w:val="00AD49D0"/>
    <w:rsid w:val="00AD4CC3"/>
    <w:rsid w:val="00AD544E"/>
    <w:rsid w:val="00AD575E"/>
    <w:rsid w:val="00AD57B1"/>
    <w:rsid w:val="00AD5F90"/>
    <w:rsid w:val="00AD6390"/>
    <w:rsid w:val="00AD63CD"/>
    <w:rsid w:val="00AD69BB"/>
    <w:rsid w:val="00AD6AE9"/>
    <w:rsid w:val="00AD6D30"/>
    <w:rsid w:val="00AD6E92"/>
    <w:rsid w:val="00AD6F8C"/>
    <w:rsid w:val="00AD72ED"/>
    <w:rsid w:val="00AD749F"/>
    <w:rsid w:val="00AE02B3"/>
    <w:rsid w:val="00AE0914"/>
    <w:rsid w:val="00AE0B8F"/>
    <w:rsid w:val="00AE1274"/>
    <w:rsid w:val="00AE1692"/>
    <w:rsid w:val="00AE17B2"/>
    <w:rsid w:val="00AE1A76"/>
    <w:rsid w:val="00AE1CBE"/>
    <w:rsid w:val="00AE2666"/>
    <w:rsid w:val="00AE26DC"/>
    <w:rsid w:val="00AE26E9"/>
    <w:rsid w:val="00AE2C6B"/>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B5E"/>
    <w:rsid w:val="00AF2E52"/>
    <w:rsid w:val="00AF3384"/>
    <w:rsid w:val="00AF3461"/>
    <w:rsid w:val="00AF3699"/>
    <w:rsid w:val="00AF3871"/>
    <w:rsid w:val="00AF3AFA"/>
    <w:rsid w:val="00AF3B01"/>
    <w:rsid w:val="00AF3FBA"/>
    <w:rsid w:val="00AF4264"/>
    <w:rsid w:val="00AF439B"/>
    <w:rsid w:val="00AF4649"/>
    <w:rsid w:val="00AF4789"/>
    <w:rsid w:val="00AF4B26"/>
    <w:rsid w:val="00AF4C5D"/>
    <w:rsid w:val="00AF5533"/>
    <w:rsid w:val="00AF69FB"/>
    <w:rsid w:val="00AF6C5E"/>
    <w:rsid w:val="00AF7223"/>
    <w:rsid w:val="00AF72AC"/>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FAD"/>
    <w:rsid w:val="00B12131"/>
    <w:rsid w:val="00B130E6"/>
    <w:rsid w:val="00B1363A"/>
    <w:rsid w:val="00B144FC"/>
    <w:rsid w:val="00B14958"/>
    <w:rsid w:val="00B1540D"/>
    <w:rsid w:val="00B155CD"/>
    <w:rsid w:val="00B15762"/>
    <w:rsid w:val="00B15F02"/>
    <w:rsid w:val="00B166B4"/>
    <w:rsid w:val="00B17001"/>
    <w:rsid w:val="00B200D0"/>
    <w:rsid w:val="00B2022F"/>
    <w:rsid w:val="00B20BA8"/>
    <w:rsid w:val="00B212B6"/>
    <w:rsid w:val="00B22921"/>
    <w:rsid w:val="00B23429"/>
    <w:rsid w:val="00B234A9"/>
    <w:rsid w:val="00B23572"/>
    <w:rsid w:val="00B23785"/>
    <w:rsid w:val="00B23811"/>
    <w:rsid w:val="00B23B7B"/>
    <w:rsid w:val="00B23E6D"/>
    <w:rsid w:val="00B24422"/>
    <w:rsid w:val="00B2479E"/>
    <w:rsid w:val="00B24B2D"/>
    <w:rsid w:val="00B24CD6"/>
    <w:rsid w:val="00B25261"/>
    <w:rsid w:val="00B254D5"/>
    <w:rsid w:val="00B259F2"/>
    <w:rsid w:val="00B25B7F"/>
    <w:rsid w:val="00B25EA0"/>
    <w:rsid w:val="00B26411"/>
    <w:rsid w:val="00B264C6"/>
    <w:rsid w:val="00B26B3A"/>
    <w:rsid w:val="00B26C2D"/>
    <w:rsid w:val="00B27163"/>
    <w:rsid w:val="00B27199"/>
    <w:rsid w:val="00B27211"/>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6C"/>
    <w:rsid w:val="00B34B96"/>
    <w:rsid w:val="00B34BEA"/>
    <w:rsid w:val="00B357EE"/>
    <w:rsid w:val="00B3592C"/>
    <w:rsid w:val="00B36096"/>
    <w:rsid w:val="00B371A7"/>
    <w:rsid w:val="00B40CB4"/>
    <w:rsid w:val="00B41933"/>
    <w:rsid w:val="00B41F34"/>
    <w:rsid w:val="00B42BC1"/>
    <w:rsid w:val="00B433C5"/>
    <w:rsid w:val="00B4398D"/>
    <w:rsid w:val="00B43D69"/>
    <w:rsid w:val="00B43F50"/>
    <w:rsid w:val="00B4407E"/>
    <w:rsid w:val="00B458C7"/>
    <w:rsid w:val="00B45FBD"/>
    <w:rsid w:val="00B46ABB"/>
    <w:rsid w:val="00B46EE4"/>
    <w:rsid w:val="00B4729F"/>
    <w:rsid w:val="00B4776D"/>
    <w:rsid w:val="00B478D9"/>
    <w:rsid w:val="00B50218"/>
    <w:rsid w:val="00B503E4"/>
    <w:rsid w:val="00B504BA"/>
    <w:rsid w:val="00B50529"/>
    <w:rsid w:val="00B508CE"/>
    <w:rsid w:val="00B50BFD"/>
    <w:rsid w:val="00B50E20"/>
    <w:rsid w:val="00B513CD"/>
    <w:rsid w:val="00B51450"/>
    <w:rsid w:val="00B517CC"/>
    <w:rsid w:val="00B517FF"/>
    <w:rsid w:val="00B528C2"/>
    <w:rsid w:val="00B52F56"/>
    <w:rsid w:val="00B52FEC"/>
    <w:rsid w:val="00B53A4A"/>
    <w:rsid w:val="00B5413F"/>
    <w:rsid w:val="00B546B8"/>
    <w:rsid w:val="00B54C29"/>
    <w:rsid w:val="00B55162"/>
    <w:rsid w:val="00B5525F"/>
    <w:rsid w:val="00B5548F"/>
    <w:rsid w:val="00B559D3"/>
    <w:rsid w:val="00B562D4"/>
    <w:rsid w:val="00B570E2"/>
    <w:rsid w:val="00B57807"/>
    <w:rsid w:val="00B57C7E"/>
    <w:rsid w:val="00B57F7F"/>
    <w:rsid w:val="00B60679"/>
    <w:rsid w:val="00B60F55"/>
    <w:rsid w:val="00B614A3"/>
    <w:rsid w:val="00B61880"/>
    <w:rsid w:val="00B6190D"/>
    <w:rsid w:val="00B61F5E"/>
    <w:rsid w:val="00B61FE1"/>
    <w:rsid w:val="00B61FE2"/>
    <w:rsid w:val="00B62363"/>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67AC0"/>
    <w:rsid w:val="00B70B42"/>
    <w:rsid w:val="00B71B4F"/>
    <w:rsid w:val="00B722FD"/>
    <w:rsid w:val="00B72BDC"/>
    <w:rsid w:val="00B72DB9"/>
    <w:rsid w:val="00B72E75"/>
    <w:rsid w:val="00B7369B"/>
    <w:rsid w:val="00B73E12"/>
    <w:rsid w:val="00B7416C"/>
    <w:rsid w:val="00B7457B"/>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77D86"/>
    <w:rsid w:val="00B801E4"/>
    <w:rsid w:val="00B8058F"/>
    <w:rsid w:val="00B80A69"/>
    <w:rsid w:val="00B811CB"/>
    <w:rsid w:val="00B8165A"/>
    <w:rsid w:val="00B819EA"/>
    <w:rsid w:val="00B81FB6"/>
    <w:rsid w:val="00B823D5"/>
    <w:rsid w:val="00B82945"/>
    <w:rsid w:val="00B82A8B"/>
    <w:rsid w:val="00B82C2F"/>
    <w:rsid w:val="00B82EEC"/>
    <w:rsid w:val="00B82F23"/>
    <w:rsid w:val="00B8397B"/>
    <w:rsid w:val="00B839EF"/>
    <w:rsid w:val="00B83EC9"/>
    <w:rsid w:val="00B8409E"/>
    <w:rsid w:val="00B84584"/>
    <w:rsid w:val="00B847BC"/>
    <w:rsid w:val="00B8555D"/>
    <w:rsid w:val="00B85CEA"/>
    <w:rsid w:val="00B8610C"/>
    <w:rsid w:val="00B8615D"/>
    <w:rsid w:val="00B867B0"/>
    <w:rsid w:val="00B86B1F"/>
    <w:rsid w:val="00B87E97"/>
    <w:rsid w:val="00B900A0"/>
    <w:rsid w:val="00B90B16"/>
    <w:rsid w:val="00B90F23"/>
    <w:rsid w:val="00B91043"/>
    <w:rsid w:val="00B91718"/>
    <w:rsid w:val="00B91C2E"/>
    <w:rsid w:val="00B921A1"/>
    <w:rsid w:val="00B92359"/>
    <w:rsid w:val="00B926C4"/>
    <w:rsid w:val="00B928E0"/>
    <w:rsid w:val="00B93718"/>
    <w:rsid w:val="00B93C90"/>
    <w:rsid w:val="00B93ED5"/>
    <w:rsid w:val="00B94601"/>
    <w:rsid w:val="00B9461D"/>
    <w:rsid w:val="00B94860"/>
    <w:rsid w:val="00B95336"/>
    <w:rsid w:val="00B95429"/>
    <w:rsid w:val="00B95BBA"/>
    <w:rsid w:val="00B966AB"/>
    <w:rsid w:val="00B96C10"/>
    <w:rsid w:val="00B96C19"/>
    <w:rsid w:val="00B96E25"/>
    <w:rsid w:val="00B972B6"/>
    <w:rsid w:val="00B974D9"/>
    <w:rsid w:val="00B97AC9"/>
    <w:rsid w:val="00B97B83"/>
    <w:rsid w:val="00B97F24"/>
    <w:rsid w:val="00BA02FE"/>
    <w:rsid w:val="00BA031C"/>
    <w:rsid w:val="00BA04DC"/>
    <w:rsid w:val="00BA0CC2"/>
    <w:rsid w:val="00BA1213"/>
    <w:rsid w:val="00BA1350"/>
    <w:rsid w:val="00BA1A14"/>
    <w:rsid w:val="00BA1A25"/>
    <w:rsid w:val="00BA2009"/>
    <w:rsid w:val="00BA2B71"/>
    <w:rsid w:val="00BA2B93"/>
    <w:rsid w:val="00BA3222"/>
    <w:rsid w:val="00BA3485"/>
    <w:rsid w:val="00BA3F5B"/>
    <w:rsid w:val="00BA3FA0"/>
    <w:rsid w:val="00BA4755"/>
    <w:rsid w:val="00BA4E77"/>
    <w:rsid w:val="00BA54D3"/>
    <w:rsid w:val="00BA5991"/>
    <w:rsid w:val="00BA5D6D"/>
    <w:rsid w:val="00BA61DA"/>
    <w:rsid w:val="00BA69DF"/>
    <w:rsid w:val="00BA6B00"/>
    <w:rsid w:val="00BA740F"/>
    <w:rsid w:val="00BA767B"/>
    <w:rsid w:val="00BA78AF"/>
    <w:rsid w:val="00BA7904"/>
    <w:rsid w:val="00BA7ECA"/>
    <w:rsid w:val="00BB14E5"/>
    <w:rsid w:val="00BB16C3"/>
    <w:rsid w:val="00BB2185"/>
    <w:rsid w:val="00BB2271"/>
    <w:rsid w:val="00BB262B"/>
    <w:rsid w:val="00BB3514"/>
    <w:rsid w:val="00BB3777"/>
    <w:rsid w:val="00BB3C31"/>
    <w:rsid w:val="00BB47E8"/>
    <w:rsid w:val="00BB5320"/>
    <w:rsid w:val="00BB6176"/>
    <w:rsid w:val="00BB62E6"/>
    <w:rsid w:val="00BB63CE"/>
    <w:rsid w:val="00BB68CD"/>
    <w:rsid w:val="00BB6A15"/>
    <w:rsid w:val="00BB6FD2"/>
    <w:rsid w:val="00BB7777"/>
    <w:rsid w:val="00BB7849"/>
    <w:rsid w:val="00BB7F4A"/>
    <w:rsid w:val="00BC05FF"/>
    <w:rsid w:val="00BC1DD9"/>
    <w:rsid w:val="00BC2363"/>
    <w:rsid w:val="00BC276C"/>
    <w:rsid w:val="00BC2A22"/>
    <w:rsid w:val="00BC3586"/>
    <w:rsid w:val="00BC3713"/>
    <w:rsid w:val="00BC3B44"/>
    <w:rsid w:val="00BC3C6E"/>
    <w:rsid w:val="00BC3FFC"/>
    <w:rsid w:val="00BC42D7"/>
    <w:rsid w:val="00BC4F85"/>
    <w:rsid w:val="00BC55C7"/>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A55"/>
    <w:rsid w:val="00BD5CAC"/>
    <w:rsid w:val="00BD5E9A"/>
    <w:rsid w:val="00BD63BC"/>
    <w:rsid w:val="00BD6449"/>
    <w:rsid w:val="00BD6CDE"/>
    <w:rsid w:val="00BD6F2D"/>
    <w:rsid w:val="00BD7726"/>
    <w:rsid w:val="00BE027C"/>
    <w:rsid w:val="00BE0A6F"/>
    <w:rsid w:val="00BE0FF4"/>
    <w:rsid w:val="00BE1463"/>
    <w:rsid w:val="00BE161F"/>
    <w:rsid w:val="00BE1AD0"/>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257"/>
    <w:rsid w:val="00BE675A"/>
    <w:rsid w:val="00BE69EE"/>
    <w:rsid w:val="00BE79CB"/>
    <w:rsid w:val="00BE7C26"/>
    <w:rsid w:val="00BE7EA4"/>
    <w:rsid w:val="00BF0123"/>
    <w:rsid w:val="00BF021E"/>
    <w:rsid w:val="00BF049E"/>
    <w:rsid w:val="00BF07EE"/>
    <w:rsid w:val="00BF0DD4"/>
    <w:rsid w:val="00BF11BA"/>
    <w:rsid w:val="00BF142D"/>
    <w:rsid w:val="00BF15DB"/>
    <w:rsid w:val="00BF1973"/>
    <w:rsid w:val="00BF1AC9"/>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64D"/>
    <w:rsid w:val="00C01CA8"/>
    <w:rsid w:val="00C01F1C"/>
    <w:rsid w:val="00C02715"/>
    <w:rsid w:val="00C02A47"/>
    <w:rsid w:val="00C02C5A"/>
    <w:rsid w:val="00C03F09"/>
    <w:rsid w:val="00C04606"/>
    <w:rsid w:val="00C047FF"/>
    <w:rsid w:val="00C04C15"/>
    <w:rsid w:val="00C0567B"/>
    <w:rsid w:val="00C05BFB"/>
    <w:rsid w:val="00C06172"/>
    <w:rsid w:val="00C06846"/>
    <w:rsid w:val="00C068F3"/>
    <w:rsid w:val="00C06AAC"/>
    <w:rsid w:val="00C07231"/>
    <w:rsid w:val="00C073CF"/>
    <w:rsid w:val="00C0742E"/>
    <w:rsid w:val="00C0766F"/>
    <w:rsid w:val="00C07A38"/>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3D7"/>
    <w:rsid w:val="00C15802"/>
    <w:rsid w:val="00C164BB"/>
    <w:rsid w:val="00C1698B"/>
    <w:rsid w:val="00C16B08"/>
    <w:rsid w:val="00C16C36"/>
    <w:rsid w:val="00C17811"/>
    <w:rsid w:val="00C17822"/>
    <w:rsid w:val="00C20569"/>
    <w:rsid w:val="00C208F1"/>
    <w:rsid w:val="00C20ED9"/>
    <w:rsid w:val="00C2263C"/>
    <w:rsid w:val="00C2264F"/>
    <w:rsid w:val="00C22AF0"/>
    <w:rsid w:val="00C22D0C"/>
    <w:rsid w:val="00C22F35"/>
    <w:rsid w:val="00C23393"/>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34B"/>
    <w:rsid w:val="00C3266E"/>
    <w:rsid w:val="00C33352"/>
    <w:rsid w:val="00C33796"/>
    <w:rsid w:val="00C34274"/>
    <w:rsid w:val="00C346C5"/>
    <w:rsid w:val="00C347BC"/>
    <w:rsid w:val="00C36572"/>
    <w:rsid w:val="00C365C5"/>
    <w:rsid w:val="00C36CE2"/>
    <w:rsid w:val="00C378C4"/>
    <w:rsid w:val="00C37AAB"/>
    <w:rsid w:val="00C37DEB"/>
    <w:rsid w:val="00C40692"/>
    <w:rsid w:val="00C40831"/>
    <w:rsid w:val="00C4085E"/>
    <w:rsid w:val="00C424C6"/>
    <w:rsid w:val="00C436DB"/>
    <w:rsid w:val="00C43A4D"/>
    <w:rsid w:val="00C43D6F"/>
    <w:rsid w:val="00C43D74"/>
    <w:rsid w:val="00C4402E"/>
    <w:rsid w:val="00C444DC"/>
    <w:rsid w:val="00C44A38"/>
    <w:rsid w:val="00C44D69"/>
    <w:rsid w:val="00C451A3"/>
    <w:rsid w:val="00C453FD"/>
    <w:rsid w:val="00C45E97"/>
    <w:rsid w:val="00C45FB2"/>
    <w:rsid w:val="00C45FDA"/>
    <w:rsid w:val="00C4657E"/>
    <w:rsid w:val="00C46796"/>
    <w:rsid w:val="00C46FC4"/>
    <w:rsid w:val="00C47423"/>
    <w:rsid w:val="00C47885"/>
    <w:rsid w:val="00C47EC0"/>
    <w:rsid w:val="00C501FF"/>
    <w:rsid w:val="00C508C3"/>
    <w:rsid w:val="00C50CDE"/>
    <w:rsid w:val="00C50E76"/>
    <w:rsid w:val="00C518B3"/>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AEC"/>
    <w:rsid w:val="00C5702B"/>
    <w:rsid w:val="00C573AD"/>
    <w:rsid w:val="00C574E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470"/>
    <w:rsid w:val="00C66566"/>
    <w:rsid w:val="00C6671F"/>
    <w:rsid w:val="00C671FD"/>
    <w:rsid w:val="00C674DC"/>
    <w:rsid w:val="00C708AA"/>
    <w:rsid w:val="00C70A08"/>
    <w:rsid w:val="00C712FA"/>
    <w:rsid w:val="00C7135D"/>
    <w:rsid w:val="00C713DF"/>
    <w:rsid w:val="00C7180F"/>
    <w:rsid w:val="00C71935"/>
    <w:rsid w:val="00C71C3D"/>
    <w:rsid w:val="00C71E0C"/>
    <w:rsid w:val="00C7224F"/>
    <w:rsid w:val="00C72B5C"/>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77D04"/>
    <w:rsid w:val="00C80424"/>
    <w:rsid w:val="00C80DF5"/>
    <w:rsid w:val="00C80F15"/>
    <w:rsid w:val="00C811E6"/>
    <w:rsid w:val="00C817FB"/>
    <w:rsid w:val="00C82253"/>
    <w:rsid w:val="00C827DC"/>
    <w:rsid w:val="00C8316D"/>
    <w:rsid w:val="00C83559"/>
    <w:rsid w:val="00C83859"/>
    <w:rsid w:val="00C83BAF"/>
    <w:rsid w:val="00C83C4E"/>
    <w:rsid w:val="00C83DEE"/>
    <w:rsid w:val="00C843D2"/>
    <w:rsid w:val="00C84788"/>
    <w:rsid w:val="00C848E3"/>
    <w:rsid w:val="00C849AD"/>
    <w:rsid w:val="00C84D87"/>
    <w:rsid w:val="00C85076"/>
    <w:rsid w:val="00C85563"/>
    <w:rsid w:val="00C861B5"/>
    <w:rsid w:val="00C865CD"/>
    <w:rsid w:val="00C866F4"/>
    <w:rsid w:val="00C86C38"/>
    <w:rsid w:val="00C86F1A"/>
    <w:rsid w:val="00C90207"/>
    <w:rsid w:val="00C90445"/>
    <w:rsid w:val="00C90464"/>
    <w:rsid w:val="00C90811"/>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593"/>
    <w:rsid w:val="00CA2E5E"/>
    <w:rsid w:val="00CA32B6"/>
    <w:rsid w:val="00CA332E"/>
    <w:rsid w:val="00CA3BE6"/>
    <w:rsid w:val="00CA3F75"/>
    <w:rsid w:val="00CA4152"/>
    <w:rsid w:val="00CA4205"/>
    <w:rsid w:val="00CA434A"/>
    <w:rsid w:val="00CA4629"/>
    <w:rsid w:val="00CA48C8"/>
    <w:rsid w:val="00CA4A28"/>
    <w:rsid w:val="00CA5722"/>
    <w:rsid w:val="00CA5E27"/>
    <w:rsid w:val="00CA6319"/>
    <w:rsid w:val="00CA768B"/>
    <w:rsid w:val="00CA79D8"/>
    <w:rsid w:val="00CB01DD"/>
    <w:rsid w:val="00CB0711"/>
    <w:rsid w:val="00CB0C4F"/>
    <w:rsid w:val="00CB0E13"/>
    <w:rsid w:val="00CB14BE"/>
    <w:rsid w:val="00CB1CA1"/>
    <w:rsid w:val="00CB2219"/>
    <w:rsid w:val="00CB249F"/>
    <w:rsid w:val="00CB2B87"/>
    <w:rsid w:val="00CB2E0C"/>
    <w:rsid w:val="00CB3F0E"/>
    <w:rsid w:val="00CB5006"/>
    <w:rsid w:val="00CB515C"/>
    <w:rsid w:val="00CB52AA"/>
    <w:rsid w:val="00CB5F9C"/>
    <w:rsid w:val="00CB63FB"/>
    <w:rsid w:val="00CB68A7"/>
    <w:rsid w:val="00CB6EA5"/>
    <w:rsid w:val="00CB7379"/>
    <w:rsid w:val="00CB7A02"/>
    <w:rsid w:val="00CC013B"/>
    <w:rsid w:val="00CC0543"/>
    <w:rsid w:val="00CC083D"/>
    <w:rsid w:val="00CC11D1"/>
    <w:rsid w:val="00CC1471"/>
    <w:rsid w:val="00CC1B7A"/>
    <w:rsid w:val="00CC2559"/>
    <w:rsid w:val="00CC262F"/>
    <w:rsid w:val="00CC2C5E"/>
    <w:rsid w:val="00CC31FE"/>
    <w:rsid w:val="00CC3AE1"/>
    <w:rsid w:val="00CC3B34"/>
    <w:rsid w:val="00CC3D96"/>
    <w:rsid w:val="00CC3EDF"/>
    <w:rsid w:val="00CC461A"/>
    <w:rsid w:val="00CC4911"/>
    <w:rsid w:val="00CC5929"/>
    <w:rsid w:val="00CC5D2C"/>
    <w:rsid w:val="00CC6928"/>
    <w:rsid w:val="00CC6B79"/>
    <w:rsid w:val="00CC71DD"/>
    <w:rsid w:val="00CC7414"/>
    <w:rsid w:val="00CC7891"/>
    <w:rsid w:val="00CD04E3"/>
    <w:rsid w:val="00CD0542"/>
    <w:rsid w:val="00CD0557"/>
    <w:rsid w:val="00CD0AA7"/>
    <w:rsid w:val="00CD0DA8"/>
    <w:rsid w:val="00CD2866"/>
    <w:rsid w:val="00CD2E53"/>
    <w:rsid w:val="00CD325A"/>
    <w:rsid w:val="00CD34E6"/>
    <w:rsid w:val="00CD3580"/>
    <w:rsid w:val="00CD3F5C"/>
    <w:rsid w:val="00CD4260"/>
    <w:rsid w:val="00CD4EFC"/>
    <w:rsid w:val="00CD5151"/>
    <w:rsid w:val="00CD5518"/>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CD7"/>
    <w:rsid w:val="00CE1E7B"/>
    <w:rsid w:val="00CE230D"/>
    <w:rsid w:val="00CE24AA"/>
    <w:rsid w:val="00CE26CB"/>
    <w:rsid w:val="00CE2808"/>
    <w:rsid w:val="00CE2F0F"/>
    <w:rsid w:val="00CE3D44"/>
    <w:rsid w:val="00CE46CC"/>
    <w:rsid w:val="00CE533A"/>
    <w:rsid w:val="00CE57F4"/>
    <w:rsid w:val="00CE59CD"/>
    <w:rsid w:val="00CE61F7"/>
    <w:rsid w:val="00CE6639"/>
    <w:rsid w:val="00CE6B46"/>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D0001C"/>
    <w:rsid w:val="00D00126"/>
    <w:rsid w:val="00D00BB5"/>
    <w:rsid w:val="00D0114B"/>
    <w:rsid w:val="00D0121D"/>
    <w:rsid w:val="00D01904"/>
    <w:rsid w:val="00D01988"/>
    <w:rsid w:val="00D01E3F"/>
    <w:rsid w:val="00D01FB6"/>
    <w:rsid w:val="00D023CE"/>
    <w:rsid w:val="00D02513"/>
    <w:rsid w:val="00D0271D"/>
    <w:rsid w:val="00D02902"/>
    <w:rsid w:val="00D02E70"/>
    <w:rsid w:val="00D0316E"/>
    <w:rsid w:val="00D0342E"/>
    <w:rsid w:val="00D0396C"/>
    <w:rsid w:val="00D039E6"/>
    <w:rsid w:val="00D04049"/>
    <w:rsid w:val="00D04319"/>
    <w:rsid w:val="00D04347"/>
    <w:rsid w:val="00D04B65"/>
    <w:rsid w:val="00D05C50"/>
    <w:rsid w:val="00D06637"/>
    <w:rsid w:val="00D0761D"/>
    <w:rsid w:val="00D102A1"/>
    <w:rsid w:val="00D10791"/>
    <w:rsid w:val="00D109F4"/>
    <w:rsid w:val="00D10ACF"/>
    <w:rsid w:val="00D10DF6"/>
    <w:rsid w:val="00D10E1D"/>
    <w:rsid w:val="00D10F41"/>
    <w:rsid w:val="00D11C25"/>
    <w:rsid w:val="00D11FA7"/>
    <w:rsid w:val="00D122A2"/>
    <w:rsid w:val="00D1363B"/>
    <w:rsid w:val="00D14587"/>
    <w:rsid w:val="00D15455"/>
    <w:rsid w:val="00D15E76"/>
    <w:rsid w:val="00D1612E"/>
    <w:rsid w:val="00D1658C"/>
    <w:rsid w:val="00D1689E"/>
    <w:rsid w:val="00D1739F"/>
    <w:rsid w:val="00D174AA"/>
    <w:rsid w:val="00D1774C"/>
    <w:rsid w:val="00D178A6"/>
    <w:rsid w:val="00D17993"/>
    <w:rsid w:val="00D20408"/>
    <w:rsid w:val="00D20AC1"/>
    <w:rsid w:val="00D2106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1090"/>
    <w:rsid w:val="00D32870"/>
    <w:rsid w:val="00D32C4B"/>
    <w:rsid w:val="00D330DA"/>
    <w:rsid w:val="00D33C67"/>
    <w:rsid w:val="00D34236"/>
    <w:rsid w:val="00D34530"/>
    <w:rsid w:val="00D34949"/>
    <w:rsid w:val="00D34995"/>
    <w:rsid w:val="00D34BA3"/>
    <w:rsid w:val="00D34DA9"/>
    <w:rsid w:val="00D34F4C"/>
    <w:rsid w:val="00D3551E"/>
    <w:rsid w:val="00D35B98"/>
    <w:rsid w:val="00D36D50"/>
    <w:rsid w:val="00D37471"/>
    <w:rsid w:val="00D37595"/>
    <w:rsid w:val="00D37ABD"/>
    <w:rsid w:val="00D404AC"/>
    <w:rsid w:val="00D4191A"/>
    <w:rsid w:val="00D41F36"/>
    <w:rsid w:val="00D41F42"/>
    <w:rsid w:val="00D41F9E"/>
    <w:rsid w:val="00D42C51"/>
    <w:rsid w:val="00D43515"/>
    <w:rsid w:val="00D43F25"/>
    <w:rsid w:val="00D4421C"/>
    <w:rsid w:val="00D4432A"/>
    <w:rsid w:val="00D44E62"/>
    <w:rsid w:val="00D450E3"/>
    <w:rsid w:val="00D45E7E"/>
    <w:rsid w:val="00D4645C"/>
    <w:rsid w:val="00D47781"/>
    <w:rsid w:val="00D50CAA"/>
    <w:rsid w:val="00D51187"/>
    <w:rsid w:val="00D513A6"/>
    <w:rsid w:val="00D51C6C"/>
    <w:rsid w:val="00D52077"/>
    <w:rsid w:val="00D521A9"/>
    <w:rsid w:val="00D52289"/>
    <w:rsid w:val="00D5241B"/>
    <w:rsid w:val="00D528D4"/>
    <w:rsid w:val="00D5316C"/>
    <w:rsid w:val="00D53841"/>
    <w:rsid w:val="00D5389B"/>
    <w:rsid w:val="00D53B0D"/>
    <w:rsid w:val="00D53B1F"/>
    <w:rsid w:val="00D54301"/>
    <w:rsid w:val="00D54495"/>
    <w:rsid w:val="00D54589"/>
    <w:rsid w:val="00D54A98"/>
    <w:rsid w:val="00D54BFC"/>
    <w:rsid w:val="00D54E24"/>
    <w:rsid w:val="00D55595"/>
    <w:rsid w:val="00D55B2C"/>
    <w:rsid w:val="00D5612D"/>
    <w:rsid w:val="00D56180"/>
    <w:rsid w:val="00D567DC"/>
    <w:rsid w:val="00D568CB"/>
    <w:rsid w:val="00D61229"/>
    <w:rsid w:val="00D61282"/>
    <w:rsid w:val="00D6149A"/>
    <w:rsid w:val="00D61678"/>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80F"/>
    <w:rsid w:val="00D77940"/>
    <w:rsid w:val="00D77985"/>
    <w:rsid w:val="00D77A70"/>
    <w:rsid w:val="00D77E25"/>
    <w:rsid w:val="00D77EC0"/>
    <w:rsid w:val="00D77EDB"/>
    <w:rsid w:val="00D77F59"/>
    <w:rsid w:val="00D800A6"/>
    <w:rsid w:val="00D8063F"/>
    <w:rsid w:val="00D80DDE"/>
    <w:rsid w:val="00D815FF"/>
    <w:rsid w:val="00D8165D"/>
    <w:rsid w:val="00D81EF2"/>
    <w:rsid w:val="00D821B8"/>
    <w:rsid w:val="00D82706"/>
    <w:rsid w:val="00D82A49"/>
    <w:rsid w:val="00D82D9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8A8"/>
    <w:rsid w:val="00D87B24"/>
    <w:rsid w:val="00D87E58"/>
    <w:rsid w:val="00D87EA7"/>
    <w:rsid w:val="00D87FC9"/>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193"/>
    <w:rsid w:val="00D95506"/>
    <w:rsid w:val="00D95557"/>
    <w:rsid w:val="00D95588"/>
    <w:rsid w:val="00D9608E"/>
    <w:rsid w:val="00D9619D"/>
    <w:rsid w:val="00D96828"/>
    <w:rsid w:val="00D96B78"/>
    <w:rsid w:val="00D96D5A"/>
    <w:rsid w:val="00D96D80"/>
    <w:rsid w:val="00D96DFD"/>
    <w:rsid w:val="00D96E92"/>
    <w:rsid w:val="00D96FFF"/>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3022"/>
    <w:rsid w:val="00DA30A4"/>
    <w:rsid w:val="00DA3449"/>
    <w:rsid w:val="00DA3B43"/>
    <w:rsid w:val="00DA3B7B"/>
    <w:rsid w:val="00DA4034"/>
    <w:rsid w:val="00DA43E6"/>
    <w:rsid w:val="00DA58B1"/>
    <w:rsid w:val="00DA5EED"/>
    <w:rsid w:val="00DA6172"/>
    <w:rsid w:val="00DA69ED"/>
    <w:rsid w:val="00DA6A15"/>
    <w:rsid w:val="00DA6BDA"/>
    <w:rsid w:val="00DA7591"/>
    <w:rsid w:val="00DA7A89"/>
    <w:rsid w:val="00DA7E99"/>
    <w:rsid w:val="00DB027B"/>
    <w:rsid w:val="00DB16E1"/>
    <w:rsid w:val="00DB24EA"/>
    <w:rsid w:val="00DB2825"/>
    <w:rsid w:val="00DB30CE"/>
    <w:rsid w:val="00DB32E8"/>
    <w:rsid w:val="00DB368F"/>
    <w:rsid w:val="00DB3992"/>
    <w:rsid w:val="00DB44C1"/>
    <w:rsid w:val="00DB4B65"/>
    <w:rsid w:val="00DB6027"/>
    <w:rsid w:val="00DB6998"/>
    <w:rsid w:val="00DB6A56"/>
    <w:rsid w:val="00DB6C7B"/>
    <w:rsid w:val="00DB6D78"/>
    <w:rsid w:val="00DB6ED2"/>
    <w:rsid w:val="00DB7553"/>
    <w:rsid w:val="00DB7E05"/>
    <w:rsid w:val="00DC025A"/>
    <w:rsid w:val="00DC06E2"/>
    <w:rsid w:val="00DC0B6B"/>
    <w:rsid w:val="00DC0BDD"/>
    <w:rsid w:val="00DC100E"/>
    <w:rsid w:val="00DC1205"/>
    <w:rsid w:val="00DC2564"/>
    <w:rsid w:val="00DC27E9"/>
    <w:rsid w:val="00DC2C47"/>
    <w:rsid w:val="00DC2F12"/>
    <w:rsid w:val="00DC30B7"/>
    <w:rsid w:val="00DC36C4"/>
    <w:rsid w:val="00DC39CB"/>
    <w:rsid w:val="00DC3B16"/>
    <w:rsid w:val="00DC3BD9"/>
    <w:rsid w:val="00DC40F4"/>
    <w:rsid w:val="00DC47AB"/>
    <w:rsid w:val="00DC49D9"/>
    <w:rsid w:val="00DC5DC4"/>
    <w:rsid w:val="00DC6529"/>
    <w:rsid w:val="00DC6968"/>
    <w:rsid w:val="00DC6A5B"/>
    <w:rsid w:val="00DC6B59"/>
    <w:rsid w:val="00DC6FEF"/>
    <w:rsid w:val="00DC7275"/>
    <w:rsid w:val="00DD06E8"/>
    <w:rsid w:val="00DD0950"/>
    <w:rsid w:val="00DD1082"/>
    <w:rsid w:val="00DD121C"/>
    <w:rsid w:val="00DD175F"/>
    <w:rsid w:val="00DD24F8"/>
    <w:rsid w:val="00DD29CC"/>
    <w:rsid w:val="00DD2A43"/>
    <w:rsid w:val="00DD2D39"/>
    <w:rsid w:val="00DD2F18"/>
    <w:rsid w:val="00DD3089"/>
    <w:rsid w:val="00DD318B"/>
    <w:rsid w:val="00DD365E"/>
    <w:rsid w:val="00DD3916"/>
    <w:rsid w:val="00DD42A8"/>
    <w:rsid w:val="00DD514B"/>
    <w:rsid w:val="00DD67A4"/>
    <w:rsid w:val="00DD71D5"/>
    <w:rsid w:val="00DD75C8"/>
    <w:rsid w:val="00DE0B8A"/>
    <w:rsid w:val="00DE155C"/>
    <w:rsid w:val="00DE2694"/>
    <w:rsid w:val="00DE318E"/>
    <w:rsid w:val="00DE3327"/>
    <w:rsid w:val="00DE3E5A"/>
    <w:rsid w:val="00DE4636"/>
    <w:rsid w:val="00DE4F21"/>
    <w:rsid w:val="00DE63A4"/>
    <w:rsid w:val="00DE641E"/>
    <w:rsid w:val="00DE74FC"/>
    <w:rsid w:val="00DE7A0F"/>
    <w:rsid w:val="00DF0335"/>
    <w:rsid w:val="00DF091C"/>
    <w:rsid w:val="00DF0AF7"/>
    <w:rsid w:val="00DF1396"/>
    <w:rsid w:val="00DF1D1D"/>
    <w:rsid w:val="00DF1F9B"/>
    <w:rsid w:val="00DF2120"/>
    <w:rsid w:val="00DF2127"/>
    <w:rsid w:val="00DF2A2C"/>
    <w:rsid w:val="00DF2A40"/>
    <w:rsid w:val="00DF3039"/>
    <w:rsid w:val="00DF3237"/>
    <w:rsid w:val="00DF33C6"/>
    <w:rsid w:val="00DF34A8"/>
    <w:rsid w:val="00DF39EC"/>
    <w:rsid w:val="00DF3AC1"/>
    <w:rsid w:val="00DF3B2A"/>
    <w:rsid w:val="00DF4282"/>
    <w:rsid w:val="00DF42A8"/>
    <w:rsid w:val="00DF55FB"/>
    <w:rsid w:val="00DF56F0"/>
    <w:rsid w:val="00DF5A14"/>
    <w:rsid w:val="00DF5F5B"/>
    <w:rsid w:val="00DF6F94"/>
    <w:rsid w:val="00DF7426"/>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84"/>
    <w:rsid w:val="00E20322"/>
    <w:rsid w:val="00E20746"/>
    <w:rsid w:val="00E20896"/>
    <w:rsid w:val="00E20907"/>
    <w:rsid w:val="00E20A8C"/>
    <w:rsid w:val="00E20DF9"/>
    <w:rsid w:val="00E21203"/>
    <w:rsid w:val="00E2197B"/>
    <w:rsid w:val="00E221EF"/>
    <w:rsid w:val="00E22F5E"/>
    <w:rsid w:val="00E22FD3"/>
    <w:rsid w:val="00E2309A"/>
    <w:rsid w:val="00E231E6"/>
    <w:rsid w:val="00E23238"/>
    <w:rsid w:val="00E233AC"/>
    <w:rsid w:val="00E23595"/>
    <w:rsid w:val="00E24006"/>
    <w:rsid w:val="00E24D3A"/>
    <w:rsid w:val="00E24DCF"/>
    <w:rsid w:val="00E25060"/>
    <w:rsid w:val="00E25965"/>
    <w:rsid w:val="00E25B84"/>
    <w:rsid w:val="00E26300"/>
    <w:rsid w:val="00E2697A"/>
    <w:rsid w:val="00E26B3E"/>
    <w:rsid w:val="00E27C66"/>
    <w:rsid w:val="00E30329"/>
    <w:rsid w:val="00E31698"/>
    <w:rsid w:val="00E32023"/>
    <w:rsid w:val="00E322A5"/>
    <w:rsid w:val="00E325BC"/>
    <w:rsid w:val="00E32731"/>
    <w:rsid w:val="00E32C83"/>
    <w:rsid w:val="00E333E3"/>
    <w:rsid w:val="00E333FC"/>
    <w:rsid w:val="00E33FA2"/>
    <w:rsid w:val="00E340B9"/>
    <w:rsid w:val="00E3437C"/>
    <w:rsid w:val="00E3455E"/>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57E9"/>
    <w:rsid w:val="00E45B85"/>
    <w:rsid w:val="00E4605F"/>
    <w:rsid w:val="00E464DF"/>
    <w:rsid w:val="00E469C1"/>
    <w:rsid w:val="00E478DA"/>
    <w:rsid w:val="00E47B64"/>
    <w:rsid w:val="00E47FD9"/>
    <w:rsid w:val="00E5026F"/>
    <w:rsid w:val="00E504D9"/>
    <w:rsid w:val="00E50A53"/>
    <w:rsid w:val="00E512EF"/>
    <w:rsid w:val="00E51473"/>
    <w:rsid w:val="00E52752"/>
    <w:rsid w:val="00E5285E"/>
    <w:rsid w:val="00E52FBD"/>
    <w:rsid w:val="00E53453"/>
    <w:rsid w:val="00E538BD"/>
    <w:rsid w:val="00E5563A"/>
    <w:rsid w:val="00E55AF4"/>
    <w:rsid w:val="00E55EA3"/>
    <w:rsid w:val="00E564D0"/>
    <w:rsid w:val="00E56B7B"/>
    <w:rsid w:val="00E57E28"/>
    <w:rsid w:val="00E57EF5"/>
    <w:rsid w:val="00E607CA"/>
    <w:rsid w:val="00E60F5E"/>
    <w:rsid w:val="00E61185"/>
    <w:rsid w:val="00E62116"/>
    <w:rsid w:val="00E62BED"/>
    <w:rsid w:val="00E62D33"/>
    <w:rsid w:val="00E633BA"/>
    <w:rsid w:val="00E63F69"/>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28"/>
    <w:rsid w:val="00E765CB"/>
    <w:rsid w:val="00E76904"/>
    <w:rsid w:val="00E76E41"/>
    <w:rsid w:val="00E76EAA"/>
    <w:rsid w:val="00E76F38"/>
    <w:rsid w:val="00E777C5"/>
    <w:rsid w:val="00E77CF7"/>
    <w:rsid w:val="00E8006F"/>
    <w:rsid w:val="00E80771"/>
    <w:rsid w:val="00E80B3E"/>
    <w:rsid w:val="00E80B8C"/>
    <w:rsid w:val="00E815DA"/>
    <w:rsid w:val="00E817D0"/>
    <w:rsid w:val="00E8217A"/>
    <w:rsid w:val="00E826F7"/>
    <w:rsid w:val="00E827A9"/>
    <w:rsid w:val="00E827C8"/>
    <w:rsid w:val="00E829BA"/>
    <w:rsid w:val="00E82D65"/>
    <w:rsid w:val="00E8371F"/>
    <w:rsid w:val="00E83B1F"/>
    <w:rsid w:val="00E83C32"/>
    <w:rsid w:val="00E83ED3"/>
    <w:rsid w:val="00E85349"/>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1ED4"/>
    <w:rsid w:val="00E92205"/>
    <w:rsid w:val="00E9229B"/>
    <w:rsid w:val="00E928D0"/>
    <w:rsid w:val="00E92C7C"/>
    <w:rsid w:val="00E92FD2"/>
    <w:rsid w:val="00E93AC5"/>
    <w:rsid w:val="00E94271"/>
    <w:rsid w:val="00E94E3D"/>
    <w:rsid w:val="00E95109"/>
    <w:rsid w:val="00E95254"/>
    <w:rsid w:val="00E9573F"/>
    <w:rsid w:val="00E9703E"/>
    <w:rsid w:val="00E97249"/>
    <w:rsid w:val="00E97C1B"/>
    <w:rsid w:val="00E97FD9"/>
    <w:rsid w:val="00EA0684"/>
    <w:rsid w:val="00EA08B0"/>
    <w:rsid w:val="00EA0EBF"/>
    <w:rsid w:val="00EA19C7"/>
    <w:rsid w:val="00EA2608"/>
    <w:rsid w:val="00EA29CB"/>
    <w:rsid w:val="00EA2A43"/>
    <w:rsid w:val="00EA340F"/>
    <w:rsid w:val="00EA3A77"/>
    <w:rsid w:val="00EA3F58"/>
    <w:rsid w:val="00EA412E"/>
    <w:rsid w:val="00EA41F6"/>
    <w:rsid w:val="00EA4B7E"/>
    <w:rsid w:val="00EA52E4"/>
    <w:rsid w:val="00EA5A6F"/>
    <w:rsid w:val="00EA617D"/>
    <w:rsid w:val="00EA61DA"/>
    <w:rsid w:val="00EA6E92"/>
    <w:rsid w:val="00EA6E9A"/>
    <w:rsid w:val="00EA6FB1"/>
    <w:rsid w:val="00EA6FB5"/>
    <w:rsid w:val="00EA72B6"/>
    <w:rsid w:val="00EA7BFE"/>
    <w:rsid w:val="00EB06B8"/>
    <w:rsid w:val="00EB0893"/>
    <w:rsid w:val="00EB08C3"/>
    <w:rsid w:val="00EB0B26"/>
    <w:rsid w:val="00EB1161"/>
    <w:rsid w:val="00EB13E7"/>
    <w:rsid w:val="00EB1ACE"/>
    <w:rsid w:val="00EB1EB3"/>
    <w:rsid w:val="00EB225F"/>
    <w:rsid w:val="00EB23F8"/>
    <w:rsid w:val="00EB2561"/>
    <w:rsid w:val="00EB2910"/>
    <w:rsid w:val="00EB2A1C"/>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769"/>
    <w:rsid w:val="00EB69B9"/>
    <w:rsid w:val="00EB6DA0"/>
    <w:rsid w:val="00EB742B"/>
    <w:rsid w:val="00EB7574"/>
    <w:rsid w:val="00EB7977"/>
    <w:rsid w:val="00EB7C39"/>
    <w:rsid w:val="00EC0149"/>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BED"/>
    <w:rsid w:val="00EC4F3D"/>
    <w:rsid w:val="00EC5482"/>
    <w:rsid w:val="00EC5CB7"/>
    <w:rsid w:val="00EC5F2D"/>
    <w:rsid w:val="00EC6263"/>
    <w:rsid w:val="00EC711E"/>
    <w:rsid w:val="00EC7398"/>
    <w:rsid w:val="00EC798B"/>
    <w:rsid w:val="00EC7991"/>
    <w:rsid w:val="00ED0DC1"/>
    <w:rsid w:val="00ED1180"/>
    <w:rsid w:val="00ED135F"/>
    <w:rsid w:val="00ED1992"/>
    <w:rsid w:val="00ED1C2D"/>
    <w:rsid w:val="00ED21DF"/>
    <w:rsid w:val="00ED2272"/>
    <w:rsid w:val="00ED393C"/>
    <w:rsid w:val="00ED3BA0"/>
    <w:rsid w:val="00ED4C06"/>
    <w:rsid w:val="00ED4D18"/>
    <w:rsid w:val="00ED4E47"/>
    <w:rsid w:val="00ED50B6"/>
    <w:rsid w:val="00ED5199"/>
    <w:rsid w:val="00ED5536"/>
    <w:rsid w:val="00ED564B"/>
    <w:rsid w:val="00ED5677"/>
    <w:rsid w:val="00ED624A"/>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A51"/>
    <w:rsid w:val="00EE511A"/>
    <w:rsid w:val="00EE5276"/>
    <w:rsid w:val="00EE5A46"/>
    <w:rsid w:val="00EE5AA7"/>
    <w:rsid w:val="00EE652E"/>
    <w:rsid w:val="00EE6740"/>
    <w:rsid w:val="00EE691A"/>
    <w:rsid w:val="00EE6C03"/>
    <w:rsid w:val="00EE77C5"/>
    <w:rsid w:val="00EE79B9"/>
    <w:rsid w:val="00EF079F"/>
    <w:rsid w:val="00EF0A18"/>
    <w:rsid w:val="00EF20E0"/>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9A"/>
    <w:rsid w:val="00F03F97"/>
    <w:rsid w:val="00F043FF"/>
    <w:rsid w:val="00F0565A"/>
    <w:rsid w:val="00F05B74"/>
    <w:rsid w:val="00F061FC"/>
    <w:rsid w:val="00F06A97"/>
    <w:rsid w:val="00F07073"/>
    <w:rsid w:val="00F07294"/>
    <w:rsid w:val="00F073E9"/>
    <w:rsid w:val="00F07AA6"/>
    <w:rsid w:val="00F07D24"/>
    <w:rsid w:val="00F07F5C"/>
    <w:rsid w:val="00F101DE"/>
    <w:rsid w:val="00F114CB"/>
    <w:rsid w:val="00F11716"/>
    <w:rsid w:val="00F11FCD"/>
    <w:rsid w:val="00F124CA"/>
    <w:rsid w:val="00F12BA4"/>
    <w:rsid w:val="00F130FF"/>
    <w:rsid w:val="00F1340F"/>
    <w:rsid w:val="00F144E6"/>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25D"/>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431"/>
    <w:rsid w:val="00F26516"/>
    <w:rsid w:val="00F26806"/>
    <w:rsid w:val="00F26CE9"/>
    <w:rsid w:val="00F26DEF"/>
    <w:rsid w:val="00F272C6"/>
    <w:rsid w:val="00F27750"/>
    <w:rsid w:val="00F27CCA"/>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8AF"/>
    <w:rsid w:val="00F34B4F"/>
    <w:rsid w:val="00F35102"/>
    <w:rsid w:val="00F3548E"/>
    <w:rsid w:val="00F3559C"/>
    <w:rsid w:val="00F35739"/>
    <w:rsid w:val="00F35C3B"/>
    <w:rsid w:val="00F3600A"/>
    <w:rsid w:val="00F3633D"/>
    <w:rsid w:val="00F363B9"/>
    <w:rsid w:val="00F36583"/>
    <w:rsid w:val="00F36EBE"/>
    <w:rsid w:val="00F37B33"/>
    <w:rsid w:val="00F4018C"/>
    <w:rsid w:val="00F401DC"/>
    <w:rsid w:val="00F40441"/>
    <w:rsid w:val="00F404BC"/>
    <w:rsid w:val="00F411BD"/>
    <w:rsid w:val="00F4134D"/>
    <w:rsid w:val="00F42994"/>
    <w:rsid w:val="00F42B58"/>
    <w:rsid w:val="00F43023"/>
    <w:rsid w:val="00F43045"/>
    <w:rsid w:val="00F43194"/>
    <w:rsid w:val="00F445BA"/>
    <w:rsid w:val="00F447D4"/>
    <w:rsid w:val="00F44E69"/>
    <w:rsid w:val="00F44F3A"/>
    <w:rsid w:val="00F44F5D"/>
    <w:rsid w:val="00F451B8"/>
    <w:rsid w:val="00F45261"/>
    <w:rsid w:val="00F45568"/>
    <w:rsid w:val="00F46428"/>
    <w:rsid w:val="00F4784F"/>
    <w:rsid w:val="00F47AE4"/>
    <w:rsid w:val="00F5068B"/>
    <w:rsid w:val="00F50749"/>
    <w:rsid w:val="00F50BB2"/>
    <w:rsid w:val="00F51087"/>
    <w:rsid w:val="00F515A1"/>
    <w:rsid w:val="00F519FA"/>
    <w:rsid w:val="00F51A6D"/>
    <w:rsid w:val="00F52461"/>
    <w:rsid w:val="00F52B56"/>
    <w:rsid w:val="00F5351D"/>
    <w:rsid w:val="00F536CF"/>
    <w:rsid w:val="00F5392B"/>
    <w:rsid w:val="00F53A01"/>
    <w:rsid w:val="00F53DD8"/>
    <w:rsid w:val="00F5465F"/>
    <w:rsid w:val="00F552C3"/>
    <w:rsid w:val="00F555DF"/>
    <w:rsid w:val="00F55C97"/>
    <w:rsid w:val="00F56DFD"/>
    <w:rsid w:val="00F570E2"/>
    <w:rsid w:val="00F5723B"/>
    <w:rsid w:val="00F573FA"/>
    <w:rsid w:val="00F5759A"/>
    <w:rsid w:val="00F578B6"/>
    <w:rsid w:val="00F57A36"/>
    <w:rsid w:val="00F57B5F"/>
    <w:rsid w:val="00F57B8A"/>
    <w:rsid w:val="00F57CE1"/>
    <w:rsid w:val="00F57DC9"/>
    <w:rsid w:val="00F57F9D"/>
    <w:rsid w:val="00F61798"/>
    <w:rsid w:val="00F61B7E"/>
    <w:rsid w:val="00F623D7"/>
    <w:rsid w:val="00F625C0"/>
    <w:rsid w:val="00F63196"/>
    <w:rsid w:val="00F636D6"/>
    <w:rsid w:val="00F63C70"/>
    <w:rsid w:val="00F63F29"/>
    <w:rsid w:val="00F64CC4"/>
    <w:rsid w:val="00F65922"/>
    <w:rsid w:val="00F6687E"/>
    <w:rsid w:val="00F66C1C"/>
    <w:rsid w:val="00F66DF1"/>
    <w:rsid w:val="00F67089"/>
    <w:rsid w:val="00F67452"/>
    <w:rsid w:val="00F6756B"/>
    <w:rsid w:val="00F67753"/>
    <w:rsid w:val="00F679C6"/>
    <w:rsid w:val="00F67E19"/>
    <w:rsid w:val="00F67EBA"/>
    <w:rsid w:val="00F67F0D"/>
    <w:rsid w:val="00F7009B"/>
    <w:rsid w:val="00F7024E"/>
    <w:rsid w:val="00F702BB"/>
    <w:rsid w:val="00F709DC"/>
    <w:rsid w:val="00F70A8B"/>
    <w:rsid w:val="00F70D3B"/>
    <w:rsid w:val="00F7104F"/>
    <w:rsid w:val="00F7143E"/>
    <w:rsid w:val="00F714D5"/>
    <w:rsid w:val="00F717A1"/>
    <w:rsid w:val="00F71F21"/>
    <w:rsid w:val="00F7220B"/>
    <w:rsid w:val="00F723F9"/>
    <w:rsid w:val="00F725B3"/>
    <w:rsid w:val="00F72AC5"/>
    <w:rsid w:val="00F72B8C"/>
    <w:rsid w:val="00F72DA8"/>
    <w:rsid w:val="00F73F02"/>
    <w:rsid w:val="00F74530"/>
    <w:rsid w:val="00F746FD"/>
    <w:rsid w:val="00F74D08"/>
    <w:rsid w:val="00F74EE7"/>
    <w:rsid w:val="00F74FCE"/>
    <w:rsid w:val="00F75B7B"/>
    <w:rsid w:val="00F76133"/>
    <w:rsid w:val="00F761D8"/>
    <w:rsid w:val="00F763DF"/>
    <w:rsid w:val="00F76528"/>
    <w:rsid w:val="00F76A82"/>
    <w:rsid w:val="00F76C46"/>
    <w:rsid w:val="00F76D8E"/>
    <w:rsid w:val="00F76FA1"/>
    <w:rsid w:val="00F77146"/>
    <w:rsid w:val="00F77190"/>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70A1"/>
    <w:rsid w:val="00F87423"/>
    <w:rsid w:val="00F87914"/>
    <w:rsid w:val="00F90F08"/>
    <w:rsid w:val="00F91D97"/>
    <w:rsid w:val="00F9225B"/>
    <w:rsid w:val="00F92FDF"/>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08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36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A63"/>
    <w:rsid w:val="00FD0DEF"/>
    <w:rsid w:val="00FD12A2"/>
    <w:rsid w:val="00FD12A8"/>
    <w:rsid w:val="00FD12FF"/>
    <w:rsid w:val="00FD15D5"/>
    <w:rsid w:val="00FD222C"/>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E004B"/>
    <w:rsid w:val="00FE0F3F"/>
    <w:rsid w:val="00FE17F3"/>
    <w:rsid w:val="00FE181A"/>
    <w:rsid w:val="00FE181D"/>
    <w:rsid w:val="00FE1ACB"/>
    <w:rsid w:val="00FE1B27"/>
    <w:rsid w:val="00FE1B66"/>
    <w:rsid w:val="00FE1C07"/>
    <w:rsid w:val="00FE2822"/>
    <w:rsid w:val="00FE2BA0"/>
    <w:rsid w:val="00FE3E67"/>
    <w:rsid w:val="00FE46F6"/>
    <w:rsid w:val="00FE474E"/>
    <w:rsid w:val="00FE4BD5"/>
    <w:rsid w:val="00FE58A1"/>
    <w:rsid w:val="00FE6344"/>
    <w:rsid w:val="00FE6524"/>
    <w:rsid w:val="00FE69CD"/>
    <w:rsid w:val="00FE79CF"/>
    <w:rsid w:val="00FF00B2"/>
    <w:rsid w:val="00FF1150"/>
    <w:rsid w:val="00FF11D3"/>
    <w:rsid w:val="00FF146F"/>
    <w:rsid w:val="00FF16B5"/>
    <w:rsid w:val="00FF1C32"/>
    <w:rsid w:val="00FF1E00"/>
    <w:rsid w:val="00FF1E78"/>
    <w:rsid w:val="00FF1EF7"/>
    <w:rsid w:val="00FF215C"/>
    <w:rsid w:val="00FF23CB"/>
    <w:rsid w:val="00FF2EAC"/>
    <w:rsid w:val="00FF2F73"/>
    <w:rsid w:val="00FF3019"/>
    <w:rsid w:val="00FF365B"/>
    <w:rsid w:val="00FF36B8"/>
    <w:rsid w:val="00FF3B58"/>
    <w:rsid w:val="00FF3D32"/>
    <w:rsid w:val="00FF4263"/>
    <w:rsid w:val="00FF441F"/>
    <w:rsid w:val="00FF5DB3"/>
    <w:rsid w:val="00FF6535"/>
    <w:rsid w:val="00FF70DB"/>
    <w:rsid w:val="00FF7259"/>
    <w:rsid w:val="00FF72BC"/>
    <w:rsid w:val="00FF736C"/>
    <w:rsid w:val="00FF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92E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153D7"/>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5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uiPriority w:val="99"/>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uiPriority w:val="99"/>
    <w:qFormat/>
    <w:rsid w:val="002368EF"/>
  </w:style>
  <w:style w:type="paragraph" w:customStyle="1" w:styleId="BodyText21">
    <w:name w:val="Body Text 21"/>
    <w:basedOn w:val="Normalny"/>
    <w:uiPriority w:val="99"/>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qFormat/>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34"/>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paragraph" w:customStyle="1" w:styleId="paragraph">
    <w:name w:val="paragraph"/>
    <w:basedOn w:val="Normalny"/>
    <w:rsid w:val="001151A1"/>
    <w:pPr>
      <w:spacing w:before="100" w:beforeAutospacing="1" w:after="100" w:afterAutospacing="1"/>
    </w:pPr>
  </w:style>
  <w:style w:type="character" w:customStyle="1" w:styleId="normaltextrun">
    <w:name w:val="normaltextrun"/>
    <w:basedOn w:val="Domylnaczcionkaakapitu"/>
    <w:rsid w:val="001151A1"/>
  </w:style>
  <w:style w:type="character" w:customStyle="1" w:styleId="eop">
    <w:name w:val="eop"/>
    <w:basedOn w:val="Domylnaczcionkaakapitu"/>
    <w:rsid w:val="001151A1"/>
  </w:style>
  <w:style w:type="character" w:customStyle="1" w:styleId="spellingerror">
    <w:name w:val="spellingerror"/>
    <w:basedOn w:val="Domylnaczcionkaakapitu"/>
    <w:rsid w:val="001151A1"/>
  </w:style>
  <w:style w:type="character" w:styleId="Nierozpoznanawzmianka">
    <w:name w:val="Unresolved Mention"/>
    <w:basedOn w:val="Domylnaczcionkaakapitu"/>
    <w:uiPriority w:val="99"/>
    <w:semiHidden/>
    <w:unhideWhenUsed/>
    <w:rsid w:val="00C66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39809926">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80843308">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53322507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1668818">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1989088399">
      <w:bodyDiv w:val="1"/>
      <w:marLeft w:val="0"/>
      <w:marRight w:val="0"/>
      <w:marTop w:val="0"/>
      <w:marBottom w:val="0"/>
      <w:divBdr>
        <w:top w:val="none" w:sz="0" w:space="0" w:color="auto"/>
        <w:left w:val="none" w:sz="0" w:space="0" w:color="auto"/>
        <w:bottom w:val="none" w:sz="0" w:space="0" w:color="auto"/>
        <w:right w:val="none" w:sz="0" w:space="0" w:color="auto"/>
      </w:divBdr>
    </w:div>
    <w:div w:id="1998144797">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garwolin.pl" TargetMode="External"/><Relationship Id="rId13" Type="http://schemas.openxmlformats.org/officeDocument/2006/relationships/hyperlink" Target="mailto:kswietochowski@pzdgarwolin.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kbaran@pzdgarwoli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mazowieckie.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nowicka@pzdgarwolin.pl"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s://pzdgarwolin.ezamawiajacy.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zdgarwolin.ezamawiajacy.pl"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47B12-8322-44D1-9423-74499EC4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Pages>
  <Words>10473</Words>
  <Characters>62839</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73166</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subject/>
  <dc:creator>MR</dc:creator>
  <cp:keywords/>
  <dc:description/>
  <cp:lastModifiedBy>Kamil Baran</cp:lastModifiedBy>
  <cp:revision>94</cp:revision>
  <cp:lastPrinted>2021-02-26T09:37:00Z</cp:lastPrinted>
  <dcterms:created xsi:type="dcterms:W3CDTF">2021-02-16T06:49:00Z</dcterms:created>
  <dcterms:modified xsi:type="dcterms:W3CDTF">2021-06-11T09:12:00Z</dcterms:modified>
</cp:coreProperties>
</file>